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8B" w:rsidRPr="0011175E" w:rsidRDefault="00837F8B" w:rsidP="00837F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A45DA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15707212" r:id="rId5"/>
        </w:pict>
      </w:r>
      <w:r w:rsidRPr="00A45DA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37F8B" w:rsidRPr="0011175E" w:rsidRDefault="00837F8B" w:rsidP="00837F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37F8B" w:rsidRPr="0011175E" w:rsidRDefault="00837F8B" w:rsidP="00837F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37F8B" w:rsidRPr="0011175E" w:rsidRDefault="00837F8B" w:rsidP="00837F8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37F8B" w:rsidRPr="0011175E" w:rsidRDefault="00837F8B" w:rsidP="00837F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37F8B" w:rsidRPr="0011175E" w:rsidRDefault="00837F8B" w:rsidP="00837F8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37F8B" w:rsidRPr="0011175E" w:rsidRDefault="00837F8B" w:rsidP="00837F8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37F8B" w:rsidRPr="0011175E" w:rsidRDefault="00837F8B" w:rsidP="00837F8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37F8B" w:rsidRDefault="00837F8B" w:rsidP="00837F8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</w:t>
      </w:r>
      <w:r w:rsidR="00115B3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.03.2019г.</w:t>
      </w:r>
    </w:p>
    <w:p w:rsidR="00837F8B" w:rsidRDefault="00837F8B" w:rsidP="00837F8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37F8B" w:rsidRDefault="00837F8B" w:rsidP="00837F8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37F8B" w:rsidRDefault="00837F8B" w:rsidP="00837F8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от ЗУТ съобщава, че във връзка с 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>
        <w:rPr>
          <w:rFonts w:ascii="Arial" w:hAnsi="Arial" w:cs="Arial"/>
          <w:sz w:val="24"/>
          <w:szCs w:val="24"/>
        </w:rPr>
        <w:t>заявление с</w:t>
      </w:r>
      <w:r w:rsidRPr="00034D02">
        <w:rPr>
          <w:rFonts w:ascii="Arial" w:hAnsi="Arial" w:cs="Arial"/>
          <w:sz w:val="24"/>
          <w:szCs w:val="24"/>
        </w:rPr>
        <w:t xml:space="preserve"> </w:t>
      </w:r>
      <w:r w:rsidR="00115B35" w:rsidRPr="00CF5559">
        <w:rPr>
          <w:rFonts w:ascii="Arial" w:hAnsi="Arial" w:cs="Arial"/>
          <w:sz w:val="24"/>
          <w:szCs w:val="24"/>
        </w:rPr>
        <w:t>вх.№9600-777/13.03.2019г. от ЕТ „Минчо Караджов” –представляван от Минчо Миланов Караджов от с.Средногорци</w:t>
      </w:r>
      <w:r w:rsidR="00115B35" w:rsidRPr="00CF555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</w:rPr>
        <w:t>е издадена Заповед №И-</w:t>
      </w:r>
      <w:r w:rsidR="00115B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115B3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.03.2019г. на Кмета на Община Мадан, с която се разрешава изработване на </w:t>
      </w:r>
      <w:r w:rsidR="00115B35" w:rsidRPr="00610BE0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="00115B35" w:rsidRPr="00610BE0">
        <w:rPr>
          <w:rFonts w:ascii="Arial" w:hAnsi="Arial" w:cs="Arial"/>
          <w:sz w:val="24"/>
          <w:szCs w:val="24"/>
        </w:rPr>
        <w:t xml:space="preserve">за </w:t>
      </w:r>
      <w:r w:rsidR="00115B35">
        <w:rPr>
          <w:rFonts w:ascii="Arial" w:hAnsi="Arial" w:cs="Arial"/>
          <w:sz w:val="24"/>
          <w:szCs w:val="24"/>
        </w:rPr>
        <w:t xml:space="preserve">изменение на </w:t>
      </w:r>
      <w:r w:rsidR="00115B35" w:rsidRPr="00610BE0">
        <w:rPr>
          <w:rFonts w:ascii="Arial" w:hAnsi="Arial" w:cs="Arial"/>
          <w:sz w:val="24"/>
          <w:szCs w:val="24"/>
        </w:rPr>
        <w:t>ПУП</w:t>
      </w:r>
      <w:r w:rsidR="00115B35">
        <w:rPr>
          <w:rFonts w:ascii="Arial" w:hAnsi="Arial" w:cs="Arial"/>
          <w:sz w:val="24"/>
          <w:szCs w:val="24"/>
        </w:rPr>
        <w:t xml:space="preserve"> </w:t>
      </w:r>
      <w:r w:rsidR="00115B35" w:rsidRPr="00720CE9">
        <w:rPr>
          <w:rFonts w:ascii="Arial" w:hAnsi="Arial" w:cs="Arial"/>
          <w:sz w:val="24"/>
          <w:szCs w:val="24"/>
        </w:rPr>
        <w:t xml:space="preserve">за </w:t>
      </w:r>
      <w:r w:rsidR="00115B35" w:rsidRPr="00034D02">
        <w:rPr>
          <w:rFonts w:ascii="Arial" w:hAnsi="Arial" w:cs="Arial"/>
          <w:sz w:val="24"/>
          <w:szCs w:val="24"/>
        </w:rPr>
        <w:t xml:space="preserve">УПИ </w:t>
      </w:r>
      <w:r w:rsidR="00115B35">
        <w:rPr>
          <w:rFonts w:ascii="Arial" w:hAnsi="Arial" w:cs="Arial"/>
          <w:sz w:val="24"/>
          <w:szCs w:val="24"/>
          <w:lang w:val="en-US"/>
        </w:rPr>
        <w:t>V</w:t>
      </w:r>
      <w:r w:rsidR="00115B35" w:rsidRPr="00034D02">
        <w:rPr>
          <w:rFonts w:ascii="Arial" w:hAnsi="Arial" w:cs="Arial"/>
          <w:sz w:val="24"/>
          <w:szCs w:val="24"/>
          <w:lang w:val="en-US"/>
        </w:rPr>
        <w:t>II</w:t>
      </w:r>
      <w:r w:rsidR="00115B35" w:rsidRPr="00034D02">
        <w:rPr>
          <w:rFonts w:ascii="Arial" w:hAnsi="Arial" w:cs="Arial"/>
          <w:sz w:val="24"/>
          <w:szCs w:val="24"/>
        </w:rPr>
        <w:t>-</w:t>
      </w:r>
      <w:r w:rsidR="00115B35">
        <w:rPr>
          <w:rFonts w:ascii="Arial" w:hAnsi="Arial" w:cs="Arial"/>
          <w:sz w:val="24"/>
          <w:szCs w:val="24"/>
        </w:rPr>
        <w:t>обществено обслужване и улична регулация</w:t>
      </w:r>
      <w:r w:rsidR="00115B35" w:rsidRPr="00034D02">
        <w:rPr>
          <w:rFonts w:ascii="Arial" w:hAnsi="Arial" w:cs="Arial"/>
          <w:sz w:val="24"/>
          <w:szCs w:val="24"/>
        </w:rPr>
        <w:t xml:space="preserve"> </w:t>
      </w:r>
      <w:r w:rsidR="00115B35">
        <w:rPr>
          <w:rFonts w:ascii="Arial" w:hAnsi="Arial" w:cs="Arial"/>
          <w:sz w:val="24"/>
          <w:szCs w:val="24"/>
        </w:rPr>
        <w:t xml:space="preserve">в кв.19, ПИ 658 и ПИ 659 в </w:t>
      </w:r>
      <w:r w:rsidR="00115B35" w:rsidRPr="00034D02">
        <w:rPr>
          <w:rFonts w:ascii="Arial" w:hAnsi="Arial" w:cs="Arial"/>
          <w:sz w:val="24"/>
          <w:szCs w:val="24"/>
        </w:rPr>
        <w:t>с.</w:t>
      </w:r>
      <w:r w:rsidR="00115B35">
        <w:rPr>
          <w:rFonts w:ascii="Arial" w:hAnsi="Arial" w:cs="Arial"/>
          <w:sz w:val="24"/>
          <w:szCs w:val="24"/>
        </w:rPr>
        <w:t>Средногорци.</w:t>
      </w:r>
    </w:p>
    <w:p w:rsidR="00640321" w:rsidRPr="00CF5559" w:rsidRDefault="00640321" w:rsidP="00640321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F62BB">
        <w:rPr>
          <w:rFonts w:ascii="Arial" w:hAnsi="Arial" w:cs="Arial"/>
          <w:sz w:val="24"/>
          <w:szCs w:val="24"/>
        </w:rPr>
        <w:t>Предлага се</w:t>
      </w:r>
      <w:r w:rsidRPr="00CD4205">
        <w:rPr>
          <w:rFonts w:ascii="Arial" w:hAnsi="Arial" w:cs="Arial"/>
        </w:rPr>
        <w:t xml:space="preserve"> </w:t>
      </w:r>
      <w:r w:rsidRPr="00720CE9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720CE9">
        <w:rPr>
          <w:rFonts w:ascii="Arial" w:hAnsi="Arial" w:cs="Arial"/>
          <w:sz w:val="24"/>
          <w:szCs w:val="24"/>
        </w:rPr>
        <w:t xml:space="preserve">дворищната регулация на </w:t>
      </w:r>
      <w:r>
        <w:rPr>
          <w:rFonts w:ascii="Arial" w:hAnsi="Arial" w:cs="Arial"/>
          <w:sz w:val="24"/>
          <w:szCs w:val="24"/>
        </w:rPr>
        <w:t xml:space="preserve">УПИ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034D02">
        <w:rPr>
          <w:rFonts w:ascii="Arial" w:hAnsi="Arial" w:cs="Arial"/>
          <w:sz w:val="24"/>
          <w:szCs w:val="24"/>
          <w:lang w:val="en-US"/>
        </w:rPr>
        <w:t>II</w:t>
      </w:r>
      <w:r w:rsidRPr="00034D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обществено обслужване</w:t>
      </w:r>
      <w:r w:rsidRPr="00DB4A44">
        <w:rPr>
          <w:rFonts w:ascii="Arial" w:hAnsi="Arial" w:cs="Arial"/>
          <w:sz w:val="24"/>
          <w:szCs w:val="24"/>
        </w:rPr>
        <w:t xml:space="preserve"> в кв.</w:t>
      </w:r>
      <w:r>
        <w:rPr>
          <w:rFonts w:ascii="Arial" w:hAnsi="Arial" w:cs="Arial"/>
          <w:sz w:val="24"/>
          <w:szCs w:val="24"/>
        </w:rPr>
        <w:t>19</w:t>
      </w:r>
      <w:r w:rsidRPr="00DB4A44">
        <w:rPr>
          <w:rFonts w:ascii="Arial" w:hAnsi="Arial" w:cs="Arial"/>
          <w:sz w:val="24"/>
          <w:szCs w:val="24"/>
        </w:rPr>
        <w:t xml:space="preserve"> на с.</w:t>
      </w:r>
      <w:r>
        <w:rPr>
          <w:rFonts w:ascii="Arial" w:hAnsi="Arial" w:cs="Arial"/>
          <w:sz w:val="24"/>
          <w:szCs w:val="24"/>
        </w:rPr>
        <w:t>Средногорци</w:t>
      </w:r>
      <w:r w:rsidRPr="00552F10">
        <w:rPr>
          <w:rFonts w:ascii="Arial" w:hAnsi="Arial" w:cs="Arial"/>
        </w:rPr>
        <w:t xml:space="preserve"> </w:t>
      </w:r>
      <w:r w:rsidRPr="00CF5559">
        <w:rPr>
          <w:rFonts w:ascii="Arial" w:hAnsi="Arial" w:cs="Arial"/>
          <w:sz w:val="24"/>
          <w:szCs w:val="24"/>
        </w:rPr>
        <w:t xml:space="preserve">съобразно собствеността и начина на ползване от възложителя, като се предлага поради невъзможност от реализиране да отпадне </w:t>
      </w:r>
      <w:proofErr w:type="spellStart"/>
      <w:r w:rsidRPr="00CF5559">
        <w:rPr>
          <w:rFonts w:ascii="Arial" w:hAnsi="Arial" w:cs="Arial"/>
          <w:sz w:val="24"/>
          <w:szCs w:val="24"/>
        </w:rPr>
        <w:t>тупиковата</w:t>
      </w:r>
      <w:proofErr w:type="spellEnd"/>
      <w:r w:rsidRPr="00CF5559">
        <w:rPr>
          <w:rFonts w:ascii="Arial" w:hAnsi="Arial" w:cs="Arial"/>
          <w:sz w:val="24"/>
          <w:szCs w:val="24"/>
        </w:rPr>
        <w:t xml:space="preserve"> уличната регулация проектирана източно от УПИ </w:t>
      </w:r>
      <w:r w:rsidRPr="00CF5559">
        <w:rPr>
          <w:rFonts w:ascii="Arial" w:hAnsi="Arial" w:cs="Arial"/>
          <w:sz w:val="24"/>
          <w:szCs w:val="24"/>
          <w:lang w:val="en-US"/>
        </w:rPr>
        <w:t>VII</w:t>
      </w:r>
      <w:r w:rsidRPr="00CF5559">
        <w:rPr>
          <w:rFonts w:ascii="Arial" w:hAnsi="Arial" w:cs="Arial"/>
          <w:sz w:val="24"/>
          <w:szCs w:val="24"/>
        </w:rPr>
        <w:t xml:space="preserve"> и ПИ 659 се приобщи към площта на УПИ </w:t>
      </w:r>
      <w:r w:rsidRPr="00CF5559">
        <w:rPr>
          <w:rFonts w:ascii="Arial" w:hAnsi="Arial" w:cs="Arial"/>
          <w:sz w:val="24"/>
          <w:szCs w:val="24"/>
          <w:lang w:val="en-US"/>
        </w:rPr>
        <w:t>VII</w:t>
      </w:r>
      <w:r w:rsidRPr="00CF5559">
        <w:rPr>
          <w:rFonts w:ascii="Arial" w:hAnsi="Arial" w:cs="Arial"/>
          <w:sz w:val="24"/>
          <w:szCs w:val="24"/>
        </w:rPr>
        <w:t>. Регулационните линии ще се прокарат по границите на ПИ 658 и ПИ 659.</w:t>
      </w:r>
    </w:p>
    <w:p w:rsidR="00640321" w:rsidRPr="00640321" w:rsidRDefault="00640321" w:rsidP="0064032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0321">
        <w:rPr>
          <w:rFonts w:ascii="Arial" w:hAnsi="Arial" w:cs="Arial"/>
          <w:sz w:val="24"/>
          <w:szCs w:val="24"/>
        </w:rPr>
        <w:t>Функционалното предназначение на устройствената зона ще се запази, а именно зона за обществено обслужване /Об/ със следните устройствени показатели:</w:t>
      </w:r>
    </w:p>
    <w:p w:rsidR="00640321" w:rsidRPr="00640321" w:rsidRDefault="00640321" w:rsidP="0064032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0321">
        <w:rPr>
          <w:rFonts w:ascii="Arial" w:hAnsi="Arial" w:cs="Arial"/>
          <w:sz w:val="24"/>
          <w:szCs w:val="24"/>
        </w:rPr>
        <w:t>-Пзастр. -50%;</w:t>
      </w:r>
    </w:p>
    <w:p w:rsidR="00640321" w:rsidRPr="00640321" w:rsidRDefault="00640321" w:rsidP="0064032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0321">
        <w:rPr>
          <w:rFonts w:ascii="Arial" w:hAnsi="Arial" w:cs="Arial"/>
          <w:sz w:val="24"/>
          <w:szCs w:val="24"/>
        </w:rPr>
        <w:t>-Кинт. -1,5;</w:t>
      </w:r>
    </w:p>
    <w:p w:rsidR="00640321" w:rsidRPr="00640321" w:rsidRDefault="00640321" w:rsidP="0064032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0321">
        <w:rPr>
          <w:rFonts w:ascii="Arial" w:hAnsi="Arial" w:cs="Arial"/>
          <w:sz w:val="24"/>
          <w:szCs w:val="24"/>
        </w:rPr>
        <w:t>-</w:t>
      </w:r>
      <w:proofErr w:type="spellStart"/>
      <w:r w:rsidRPr="00640321">
        <w:rPr>
          <w:rFonts w:ascii="Arial" w:hAnsi="Arial" w:cs="Arial"/>
          <w:sz w:val="24"/>
          <w:szCs w:val="24"/>
        </w:rPr>
        <w:t>Позелен</w:t>
      </w:r>
      <w:proofErr w:type="spellEnd"/>
      <w:r w:rsidRPr="00640321">
        <w:rPr>
          <w:rFonts w:ascii="Arial" w:hAnsi="Arial" w:cs="Arial"/>
          <w:sz w:val="24"/>
          <w:szCs w:val="24"/>
        </w:rPr>
        <w:t>. -50%;</w:t>
      </w:r>
    </w:p>
    <w:p w:rsidR="00640321" w:rsidRDefault="00640321" w:rsidP="0064032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40321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640321" w:rsidRPr="00640321" w:rsidRDefault="00640321" w:rsidP="0064032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37F8B" w:rsidRPr="00640321" w:rsidRDefault="00837F8B" w:rsidP="00837F8B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640321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837F8B" w:rsidRPr="003D6650" w:rsidRDefault="00837F8B" w:rsidP="00837F8B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837F8B" w:rsidRPr="0011175E" w:rsidRDefault="00837F8B" w:rsidP="00837F8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37F8B" w:rsidRDefault="00837F8B" w:rsidP="00837F8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37F8B" w:rsidRDefault="00837F8B" w:rsidP="00837F8B"/>
    <w:p w:rsidR="00A34D8E" w:rsidRDefault="00A34D8E"/>
    <w:sectPr w:rsidR="00A34D8E" w:rsidSect="00863C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F8B"/>
    <w:rsid w:val="00115B35"/>
    <w:rsid w:val="00425FF5"/>
    <w:rsid w:val="00640321"/>
    <w:rsid w:val="006E67DF"/>
    <w:rsid w:val="00837F8B"/>
    <w:rsid w:val="00A3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2019-04-02T06:56:00Z</dcterms:created>
  <dcterms:modified xsi:type="dcterms:W3CDTF">2019-04-02T07:47:00Z</dcterms:modified>
</cp:coreProperties>
</file>