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ЗАКОН за опазване на околната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0" w:name="p36158892"/>
      <w:bookmarkEnd w:id="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xml:space="preserve">., ДВ, </w:t>
      </w:r>
      <w:hyperlink r:id="rId4" w:tgtFrame="_blank" w:history="1">
        <w:r w:rsidRPr="00BF64DC">
          <w:rPr>
            <w:rFonts w:ascii="Times New Roman" w:eastAsia="Times New Roman" w:hAnsi="Times New Roman" w:cs="Times New Roman"/>
            <w:color w:val="0000FF"/>
            <w:sz w:val="24"/>
            <w:szCs w:val="24"/>
            <w:u w:val="single"/>
          </w:rPr>
          <w:t>бр. 91</w:t>
        </w:r>
      </w:hyperlink>
      <w:r w:rsidRPr="00BF64DC">
        <w:rPr>
          <w:rFonts w:ascii="Times New Roman" w:eastAsia="Times New Roman" w:hAnsi="Times New Roman" w:cs="Times New Roman"/>
          <w:sz w:val="24"/>
          <w:szCs w:val="24"/>
        </w:rPr>
        <w:t xml:space="preserve"> от 25.09.2002 г., попр., </w:t>
      </w:r>
      <w:hyperlink r:id="rId5" w:tgtFrame="_blank" w:history="1">
        <w:r w:rsidRPr="00BF64DC">
          <w:rPr>
            <w:rFonts w:ascii="Times New Roman" w:eastAsia="Times New Roman" w:hAnsi="Times New Roman" w:cs="Times New Roman"/>
            <w:color w:val="0000FF"/>
            <w:sz w:val="24"/>
            <w:szCs w:val="24"/>
            <w:u w:val="single"/>
          </w:rPr>
          <w:t>бр. 98</w:t>
        </w:r>
      </w:hyperlink>
      <w:r w:rsidRPr="00BF64DC">
        <w:rPr>
          <w:rFonts w:ascii="Times New Roman" w:eastAsia="Times New Roman" w:hAnsi="Times New Roman" w:cs="Times New Roman"/>
          <w:sz w:val="24"/>
          <w:szCs w:val="24"/>
        </w:rPr>
        <w:t xml:space="preserve"> от 18.10.2002 г., изм., </w:t>
      </w:r>
      <w:hyperlink r:id="rId6" w:tgtFrame="_blank" w:history="1">
        <w:r w:rsidRPr="00BF64DC">
          <w:rPr>
            <w:rFonts w:ascii="Times New Roman" w:eastAsia="Times New Roman" w:hAnsi="Times New Roman" w:cs="Times New Roman"/>
            <w:color w:val="0000FF"/>
            <w:sz w:val="24"/>
            <w:szCs w:val="24"/>
            <w:u w:val="single"/>
          </w:rPr>
          <w:t>бр. 86</w:t>
        </w:r>
      </w:hyperlink>
      <w:r w:rsidRPr="00BF64DC">
        <w:rPr>
          <w:rFonts w:ascii="Times New Roman" w:eastAsia="Times New Roman" w:hAnsi="Times New Roman" w:cs="Times New Roman"/>
          <w:sz w:val="24"/>
          <w:szCs w:val="24"/>
        </w:rPr>
        <w:t xml:space="preserve"> от 30.09.2003 г., доп., </w:t>
      </w:r>
      <w:hyperlink r:id="rId7" w:tgtFrame="_blank" w:history="1">
        <w:r w:rsidRPr="00BF64DC">
          <w:rPr>
            <w:rFonts w:ascii="Times New Roman" w:eastAsia="Times New Roman" w:hAnsi="Times New Roman" w:cs="Times New Roman"/>
            <w:color w:val="0000FF"/>
            <w:sz w:val="24"/>
            <w:szCs w:val="24"/>
            <w:u w:val="single"/>
          </w:rPr>
          <w:t>бр. 70</w:t>
        </w:r>
      </w:hyperlink>
      <w:r w:rsidRPr="00BF64DC">
        <w:rPr>
          <w:rFonts w:ascii="Times New Roman" w:eastAsia="Times New Roman" w:hAnsi="Times New Roman" w:cs="Times New Roman"/>
          <w:sz w:val="24"/>
          <w:szCs w:val="24"/>
        </w:rPr>
        <w:t xml:space="preserve"> от 10.08.2004 г., в сила от 1.01.2005 г., </w:t>
      </w:r>
      <w:hyperlink r:id="rId8" w:tgtFrame="_blank" w:history="1">
        <w:r w:rsidRPr="00BF64DC">
          <w:rPr>
            <w:rFonts w:ascii="Times New Roman" w:eastAsia="Times New Roman" w:hAnsi="Times New Roman" w:cs="Times New Roman"/>
            <w:color w:val="0000FF"/>
            <w:sz w:val="24"/>
            <w:szCs w:val="24"/>
            <w:u w:val="single"/>
          </w:rPr>
          <w:t>бр. 74</w:t>
        </w:r>
      </w:hyperlink>
      <w:r w:rsidRPr="00BF64DC">
        <w:rPr>
          <w:rFonts w:ascii="Times New Roman" w:eastAsia="Times New Roman" w:hAnsi="Times New Roman" w:cs="Times New Roman"/>
          <w:sz w:val="24"/>
          <w:szCs w:val="24"/>
        </w:rPr>
        <w:t xml:space="preserve"> от 13.09.2005 г., в сила от 1.01.2006 г., изм. и доп., </w:t>
      </w:r>
      <w:hyperlink r:id="rId9" w:tgtFrame="_blank" w:history="1">
        <w:r w:rsidRPr="00BF64DC">
          <w:rPr>
            <w:rFonts w:ascii="Times New Roman" w:eastAsia="Times New Roman" w:hAnsi="Times New Roman" w:cs="Times New Roman"/>
            <w:color w:val="0000FF"/>
            <w:sz w:val="24"/>
            <w:szCs w:val="24"/>
            <w:u w:val="single"/>
          </w:rPr>
          <w:t>бр. 77</w:t>
        </w:r>
      </w:hyperlink>
      <w:r w:rsidRPr="00BF64DC">
        <w:rPr>
          <w:rFonts w:ascii="Times New Roman" w:eastAsia="Times New Roman" w:hAnsi="Times New Roman" w:cs="Times New Roman"/>
          <w:sz w:val="24"/>
          <w:szCs w:val="24"/>
        </w:rPr>
        <w:t xml:space="preserve"> от 27.09.2005 г., изм., </w:t>
      </w:r>
      <w:hyperlink r:id="rId10" w:tgtFrame="_blank" w:history="1">
        <w:r w:rsidRPr="00BF64DC">
          <w:rPr>
            <w:rFonts w:ascii="Times New Roman" w:eastAsia="Times New Roman" w:hAnsi="Times New Roman" w:cs="Times New Roman"/>
            <w:color w:val="0000FF"/>
            <w:sz w:val="24"/>
            <w:szCs w:val="24"/>
            <w:u w:val="single"/>
          </w:rPr>
          <w:t>бр. 88</w:t>
        </w:r>
      </w:hyperlink>
      <w:r w:rsidRPr="00BF64DC">
        <w:rPr>
          <w:rFonts w:ascii="Times New Roman" w:eastAsia="Times New Roman" w:hAnsi="Times New Roman" w:cs="Times New Roman"/>
          <w:sz w:val="24"/>
          <w:szCs w:val="24"/>
        </w:rPr>
        <w:t xml:space="preserve"> от 4.11.2005 г., </w:t>
      </w:r>
      <w:hyperlink r:id="rId11" w:tgtFrame="_blank" w:history="1">
        <w:r w:rsidRPr="00BF64DC">
          <w:rPr>
            <w:rFonts w:ascii="Times New Roman" w:eastAsia="Times New Roman" w:hAnsi="Times New Roman" w:cs="Times New Roman"/>
            <w:color w:val="0000FF"/>
            <w:sz w:val="24"/>
            <w:szCs w:val="24"/>
            <w:u w:val="single"/>
          </w:rPr>
          <w:t>бр. 95</w:t>
        </w:r>
      </w:hyperlink>
      <w:r w:rsidRPr="00BF64DC">
        <w:rPr>
          <w:rFonts w:ascii="Times New Roman" w:eastAsia="Times New Roman" w:hAnsi="Times New Roman" w:cs="Times New Roman"/>
          <w:sz w:val="24"/>
          <w:szCs w:val="24"/>
        </w:rPr>
        <w:t xml:space="preserve"> от 29.11.2005 г., в сила от 1.03.2006 г., изм. и доп., </w:t>
      </w:r>
      <w:hyperlink r:id="rId12" w:tgtFrame="_blank" w:history="1">
        <w:r w:rsidRPr="00BF64DC">
          <w:rPr>
            <w:rFonts w:ascii="Times New Roman" w:eastAsia="Times New Roman" w:hAnsi="Times New Roman" w:cs="Times New Roman"/>
            <w:color w:val="0000FF"/>
            <w:sz w:val="24"/>
            <w:szCs w:val="24"/>
            <w:u w:val="single"/>
          </w:rPr>
          <w:t>бр. 105</w:t>
        </w:r>
      </w:hyperlink>
      <w:r w:rsidRPr="00BF64DC">
        <w:rPr>
          <w:rFonts w:ascii="Times New Roman" w:eastAsia="Times New Roman" w:hAnsi="Times New Roman" w:cs="Times New Roman"/>
          <w:sz w:val="24"/>
          <w:szCs w:val="24"/>
        </w:rPr>
        <w:t xml:space="preserve"> от 29.12.2005 г., в сила от 1.01.2006 г., изм., </w:t>
      </w:r>
      <w:hyperlink r:id="rId13" w:tgtFrame="_blank" w:history="1">
        <w:r w:rsidRPr="00BF64DC">
          <w:rPr>
            <w:rFonts w:ascii="Times New Roman" w:eastAsia="Times New Roman" w:hAnsi="Times New Roman" w:cs="Times New Roman"/>
            <w:color w:val="0000FF"/>
            <w:sz w:val="24"/>
            <w:szCs w:val="24"/>
            <w:u w:val="single"/>
          </w:rPr>
          <w:t>бр. 30</w:t>
        </w:r>
      </w:hyperlink>
      <w:r w:rsidRPr="00BF64DC">
        <w:rPr>
          <w:rFonts w:ascii="Times New Roman" w:eastAsia="Times New Roman" w:hAnsi="Times New Roman" w:cs="Times New Roman"/>
          <w:sz w:val="24"/>
          <w:szCs w:val="24"/>
        </w:rPr>
        <w:t xml:space="preserve"> от 11.04.2006 г., в сила от 12.07.2006 г., изм. и доп., </w:t>
      </w:r>
      <w:hyperlink r:id="rId14" w:tgtFrame="_blank" w:history="1">
        <w:r w:rsidRPr="00BF64DC">
          <w:rPr>
            <w:rFonts w:ascii="Times New Roman" w:eastAsia="Times New Roman" w:hAnsi="Times New Roman" w:cs="Times New Roman"/>
            <w:color w:val="0000FF"/>
            <w:sz w:val="24"/>
            <w:szCs w:val="24"/>
            <w:u w:val="single"/>
          </w:rPr>
          <w:t>бр. 65</w:t>
        </w:r>
      </w:hyperlink>
      <w:r w:rsidRPr="00BF64DC">
        <w:rPr>
          <w:rFonts w:ascii="Times New Roman" w:eastAsia="Times New Roman" w:hAnsi="Times New Roman" w:cs="Times New Roman"/>
          <w:sz w:val="24"/>
          <w:szCs w:val="24"/>
        </w:rPr>
        <w:t xml:space="preserve"> от 11.08.2006 г., в сила от 11.08.2006 г., изм., </w:t>
      </w:r>
      <w:hyperlink r:id="rId15" w:tgtFrame="_blank" w:history="1">
        <w:r w:rsidRPr="00BF64DC">
          <w:rPr>
            <w:rFonts w:ascii="Times New Roman" w:eastAsia="Times New Roman" w:hAnsi="Times New Roman" w:cs="Times New Roman"/>
            <w:color w:val="0000FF"/>
            <w:sz w:val="24"/>
            <w:szCs w:val="24"/>
            <w:u w:val="single"/>
          </w:rPr>
          <w:t>бр. 82</w:t>
        </w:r>
      </w:hyperlink>
      <w:r w:rsidRPr="00BF64DC">
        <w:rPr>
          <w:rFonts w:ascii="Times New Roman" w:eastAsia="Times New Roman" w:hAnsi="Times New Roman" w:cs="Times New Roman"/>
          <w:sz w:val="24"/>
          <w:szCs w:val="24"/>
        </w:rPr>
        <w:t xml:space="preserve"> от 10.10.2006 г., доп., </w:t>
      </w:r>
      <w:hyperlink r:id="rId16" w:tgtFrame="_blank" w:history="1">
        <w:r w:rsidRPr="00BF64DC">
          <w:rPr>
            <w:rFonts w:ascii="Times New Roman" w:eastAsia="Times New Roman" w:hAnsi="Times New Roman" w:cs="Times New Roman"/>
            <w:color w:val="0000FF"/>
            <w:sz w:val="24"/>
            <w:szCs w:val="24"/>
            <w:u w:val="single"/>
          </w:rPr>
          <w:t>бр. 99</w:t>
        </w:r>
      </w:hyperlink>
      <w:r w:rsidRPr="00BF64DC">
        <w:rPr>
          <w:rFonts w:ascii="Times New Roman" w:eastAsia="Times New Roman" w:hAnsi="Times New Roman" w:cs="Times New Roman"/>
          <w:sz w:val="24"/>
          <w:szCs w:val="24"/>
        </w:rPr>
        <w:t xml:space="preserve"> от 8.12.2006 г., в сила от 9.01.2007 г., изм., </w:t>
      </w:r>
      <w:hyperlink r:id="rId17" w:tgtFrame="_blank" w:history="1">
        <w:r w:rsidRPr="00BF64DC">
          <w:rPr>
            <w:rFonts w:ascii="Times New Roman" w:eastAsia="Times New Roman" w:hAnsi="Times New Roman" w:cs="Times New Roman"/>
            <w:color w:val="0000FF"/>
            <w:sz w:val="24"/>
            <w:szCs w:val="24"/>
            <w:u w:val="single"/>
          </w:rPr>
          <w:t>бр. 102</w:t>
        </w:r>
      </w:hyperlink>
      <w:r w:rsidRPr="00BF64DC">
        <w:rPr>
          <w:rFonts w:ascii="Times New Roman" w:eastAsia="Times New Roman" w:hAnsi="Times New Roman" w:cs="Times New Roman"/>
          <w:sz w:val="24"/>
          <w:szCs w:val="24"/>
        </w:rPr>
        <w:t xml:space="preserve"> от 19.12.2006 г., </w:t>
      </w:r>
      <w:hyperlink r:id="rId18" w:tgtFrame="_blank" w:history="1">
        <w:r w:rsidRPr="00BF64DC">
          <w:rPr>
            <w:rFonts w:ascii="Times New Roman" w:eastAsia="Times New Roman" w:hAnsi="Times New Roman" w:cs="Times New Roman"/>
            <w:color w:val="0000FF"/>
            <w:sz w:val="24"/>
            <w:szCs w:val="24"/>
            <w:u w:val="single"/>
          </w:rPr>
          <w:t>бр. 105</w:t>
        </w:r>
      </w:hyperlink>
      <w:r w:rsidRPr="00BF64DC">
        <w:rPr>
          <w:rFonts w:ascii="Times New Roman" w:eastAsia="Times New Roman" w:hAnsi="Times New Roman" w:cs="Times New Roman"/>
          <w:sz w:val="24"/>
          <w:szCs w:val="24"/>
        </w:rPr>
        <w:t xml:space="preserve"> от 22.12.2006 г., в сила от 1.01.2007 г., </w:t>
      </w:r>
      <w:hyperlink r:id="rId19" w:tgtFrame="_blank" w:history="1">
        <w:r w:rsidRPr="00BF64DC">
          <w:rPr>
            <w:rFonts w:ascii="Times New Roman" w:eastAsia="Times New Roman" w:hAnsi="Times New Roman" w:cs="Times New Roman"/>
            <w:color w:val="0000FF"/>
            <w:sz w:val="24"/>
            <w:szCs w:val="24"/>
            <w:u w:val="single"/>
          </w:rPr>
          <w:t>бр. 31</w:t>
        </w:r>
      </w:hyperlink>
      <w:r w:rsidRPr="00BF64DC">
        <w:rPr>
          <w:rFonts w:ascii="Times New Roman" w:eastAsia="Times New Roman" w:hAnsi="Times New Roman" w:cs="Times New Roman"/>
          <w:sz w:val="24"/>
          <w:szCs w:val="24"/>
        </w:rPr>
        <w:t xml:space="preserve"> от 13.04.2007 г., в сила от 13.04.2007 г., </w:t>
      </w:r>
      <w:hyperlink r:id="rId20" w:tgtFrame="_blank" w:history="1">
        <w:r w:rsidRPr="00BF64DC">
          <w:rPr>
            <w:rFonts w:ascii="Times New Roman" w:eastAsia="Times New Roman" w:hAnsi="Times New Roman" w:cs="Times New Roman"/>
            <w:color w:val="0000FF"/>
            <w:sz w:val="24"/>
            <w:szCs w:val="24"/>
            <w:u w:val="single"/>
          </w:rPr>
          <w:t>бр. 41</w:t>
        </w:r>
      </w:hyperlink>
      <w:r w:rsidRPr="00BF64DC">
        <w:rPr>
          <w:rFonts w:ascii="Times New Roman" w:eastAsia="Times New Roman" w:hAnsi="Times New Roman" w:cs="Times New Roman"/>
          <w:sz w:val="24"/>
          <w:szCs w:val="24"/>
        </w:rPr>
        <w:t xml:space="preserve"> от 22.05.2007 г., изм. и доп., </w:t>
      </w:r>
      <w:hyperlink r:id="rId21" w:tgtFrame="_blank" w:history="1">
        <w:r w:rsidRPr="00BF64DC">
          <w:rPr>
            <w:rFonts w:ascii="Times New Roman" w:eastAsia="Times New Roman" w:hAnsi="Times New Roman" w:cs="Times New Roman"/>
            <w:color w:val="0000FF"/>
            <w:sz w:val="24"/>
            <w:szCs w:val="24"/>
            <w:u w:val="single"/>
          </w:rPr>
          <w:t>бр. 89</w:t>
        </w:r>
      </w:hyperlink>
      <w:r w:rsidRPr="00BF64DC">
        <w:rPr>
          <w:rFonts w:ascii="Times New Roman" w:eastAsia="Times New Roman" w:hAnsi="Times New Roman" w:cs="Times New Roman"/>
          <w:sz w:val="24"/>
          <w:szCs w:val="24"/>
        </w:rPr>
        <w:t xml:space="preserve"> от 6.11.2007 г., изм., </w:t>
      </w:r>
      <w:hyperlink r:id="rId22" w:tgtFrame="_blank" w:history="1">
        <w:r w:rsidRPr="00BF64DC">
          <w:rPr>
            <w:rFonts w:ascii="Times New Roman" w:eastAsia="Times New Roman" w:hAnsi="Times New Roman" w:cs="Times New Roman"/>
            <w:color w:val="0000FF"/>
            <w:sz w:val="24"/>
            <w:szCs w:val="24"/>
            <w:u w:val="single"/>
          </w:rPr>
          <w:t>бр. 36</w:t>
        </w:r>
      </w:hyperlink>
      <w:r w:rsidRPr="00BF64DC">
        <w:rPr>
          <w:rFonts w:ascii="Times New Roman" w:eastAsia="Times New Roman" w:hAnsi="Times New Roman" w:cs="Times New Roman"/>
          <w:sz w:val="24"/>
          <w:szCs w:val="24"/>
        </w:rPr>
        <w:t xml:space="preserve"> от 4.04.2008 г., изм. и доп., </w:t>
      </w:r>
      <w:hyperlink r:id="rId23" w:tgtFrame="_blank" w:history="1">
        <w:r w:rsidRPr="00BF64DC">
          <w:rPr>
            <w:rFonts w:ascii="Times New Roman" w:eastAsia="Times New Roman" w:hAnsi="Times New Roman" w:cs="Times New Roman"/>
            <w:color w:val="0000FF"/>
            <w:sz w:val="24"/>
            <w:szCs w:val="24"/>
            <w:u w:val="single"/>
          </w:rPr>
          <w:t>бр. 52</w:t>
        </w:r>
      </w:hyperlink>
      <w:r w:rsidRPr="00BF64DC">
        <w:rPr>
          <w:rFonts w:ascii="Times New Roman" w:eastAsia="Times New Roman" w:hAnsi="Times New Roman" w:cs="Times New Roman"/>
          <w:sz w:val="24"/>
          <w:szCs w:val="24"/>
        </w:rPr>
        <w:t xml:space="preserve"> от 6.06.2008 г., </w:t>
      </w:r>
      <w:hyperlink r:id="rId24" w:tgtFrame="_blank" w:history="1">
        <w:r w:rsidRPr="00BF64DC">
          <w:rPr>
            <w:rFonts w:ascii="Times New Roman" w:eastAsia="Times New Roman" w:hAnsi="Times New Roman" w:cs="Times New Roman"/>
            <w:color w:val="0000FF"/>
            <w:sz w:val="24"/>
            <w:szCs w:val="24"/>
            <w:u w:val="single"/>
          </w:rPr>
          <w:t>бр. 105</w:t>
        </w:r>
      </w:hyperlink>
      <w:r w:rsidRPr="00BF64DC">
        <w:rPr>
          <w:rFonts w:ascii="Times New Roman" w:eastAsia="Times New Roman" w:hAnsi="Times New Roman" w:cs="Times New Roman"/>
          <w:sz w:val="24"/>
          <w:szCs w:val="24"/>
        </w:rPr>
        <w:t xml:space="preserve"> от 9.12.2008 г., изм., </w:t>
      </w:r>
      <w:hyperlink r:id="rId25" w:tgtFrame="_blank" w:history="1">
        <w:r w:rsidRPr="00BF64DC">
          <w:rPr>
            <w:rFonts w:ascii="Times New Roman" w:eastAsia="Times New Roman" w:hAnsi="Times New Roman" w:cs="Times New Roman"/>
            <w:color w:val="0000FF"/>
            <w:sz w:val="24"/>
            <w:szCs w:val="24"/>
            <w:u w:val="single"/>
          </w:rPr>
          <w:t>бр. 12</w:t>
        </w:r>
      </w:hyperlink>
      <w:r w:rsidRPr="00BF64DC">
        <w:rPr>
          <w:rFonts w:ascii="Times New Roman" w:eastAsia="Times New Roman" w:hAnsi="Times New Roman" w:cs="Times New Roman"/>
          <w:sz w:val="24"/>
          <w:szCs w:val="24"/>
        </w:rPr>
        <w:t xml:space="preserve"> от 13.02.2009 г., в сила от 1.01.2010 г. (*)</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Картина 1" descr="https://web.apis.bg/k.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2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 изм., </w:t>
      </w:r>
      <w:hyperlink r:id="rId28" w:tgtFrame="_blank" w:history="1">
        <w:r w:rsidRPr="00BF64DC">
          <w:rPr>
            <w:rFonts w:ascii="Times New Roman" w:eastAsia="Times New Roman" w:hAnsi="Times New Roman" w:cs="Times New Roman"/>
            <w:color w:val="0000FF"/>
            <w:sz w:val="24"/>
            <w:szCs w:val="24"/>
            <w:u w:val="single"/>
          </w:rPr>
          <w:t>бр. 32</w:t>
        </w:r>
      </w:hyperlink>
      <w:r w:rsidRPr="00BF64DC">
        <w:rPr>
          <w:rFonts w:ascii="Times New Roman" w:eastAsia="Times New Roman" w:hAnsi="Times New Roman" w:cs="Times New Roman"/>
          <w:sz w:val="24"/>
          <w:szCs w:val="24"/>
        </w:rPr>
        <w:t xml:space="preserve"> от 28.04.2009 г., </w:t>
      </w:r>
      <w:hyperlink r:id="rId29" w:tgtFrame="_blank" w:history="1">
        <w:r w:rsidRPr="00BF64DC">
          <w:rPr>
            <w:rFonts w:ascii="Times New Roman" w:eastAsia="Times New Roman" w:hAnsi="Times New Roman" w:cs="Times New Roman"/>
            <w:color w:val="0000FF"/>
            <w:sz w:val="24"/>
            <w:szCs w:val="24"/>
            <w:u w:val="single"/>
          </w:rPr>
          <w:t>бр. 19</w:t>
        </w:r>
      </w:hyperlink>
      <w:r w:rsidRPr="00BF64DC">
        <w:rPr>
          <w:rFonts w:ascii="Times New Roman" w:eastAsia="Times New Roman" w:hAnsi="Times New Roman" w:cs="Times New Roman"/>
          <w:sz w:val="24"/>
          <w:szCs w:val="24"/>
        </w:rPr>
        <w:t xml:space="preserve"> от 13.03.2009 г., в сила от 10.04.2009 г., </w:t>
      </w:r>
      <w:hyperlink r:id="rId30" w:tgtFrame="_blank" w:history="1">
        <w:r w:rsidRPr="00BF64DC">
          <w:rPr>
            <w:rFonts w:ascii="Times New Roman" w:eastAsia="Times New Roman" w:hAnsi="Times New Roman" w:cs="Times New Roman"/>
            <w:color w:val="0000FF"/>
            <w:sz w:val="24"/>
            <w:szCs w:val="24"/>
            <w:u w:val="single"/>
          </w:rPr>
          <w:t>бр. 35</w:t>
        </w:r>
      </w:hyperlink>
      <w:r w:rsidRPr="00BF64DC">
        <w:rPr>
          <w:rFonts w:ascii="Times New Roman" w:eastAsia="Times New Roman" w:hAnsi="Times New Roman" w:cs="Times New Roman"/>
          <w:sz w:val="24"/>
          <w:szCs w:val="24"/>
        </w:rPr>
        <w:t xml:space="preserve"> от 12.05.2009 г., в сила от 12.05.2009 г., изм. и доп., </w:t>
      </w:r>
      <w:hyperlink r:id="rId31" w:tgtFrame="_blank" w:history="1">
        <w:r w:rsidRPr="00BF64DC">
          <w:rPr>
            <w:rFonts w:ascii="Times New Roman" w:eastAsia="Times New Roman" w:hAnsi="Times New Roman" w:cs="Times New Roman"/>
            <w:color w:val="0000FF"/>
            <w:sz w:val="24"/>
            <w:szCs w:val="24"/>
            <w:u w:val="single"/>
          </w:rPr>
          <w:t>бр. 47</w:t>
        </w:r>
      </w:hyperlink>
      <w:r w:rsidRPr="00BF64DC">
        <w:rPr>
          <w:rFonts w:ascii="Times New Roman" w:eastAsia="Times New Roman" w:hAnsi="Times New Roman" w:cs="Times New Roman"/>
          <w:sz w:val="24"/>
          <w:szCs w:val="24"/>
        </w:rPr>
        <w:t xml:space="preserve"> от 23.06.2009 г., в сила от 23.06.2009 г., изм., </w:t>
      </w:r>
      <w:hyperlink r:id="rId32" w:tgtFrame="_blank" w:history="1">
        <w:r w:rsidRPr="00BF64DC">
          <w:rPr>
            <w:rFonts w:ascii="Times New Roman" w:eastAsia="Times New Roman" w:hAnsi="Times New Roman" w:cs="Times New Roman"/>
            <w:color w:val="0000FF"/>
            <w:sz w:val="24"/>
            <w:szCs w:val="24"/>
            <w:u w:val="single"/>
          </w:rPr>
          <w:t>бр. 82</w:t>
        </w:r>
      </w:hyperlink>
      <w:r w:rsidRPr="00BF64DC">
        <w:rPr>
          <w:rFonts w:ascii="Times New Roman" w:eastAsia="Times New Roman" w:hAnsi="Times New Roman" w:cs="Times New Roman"/>
          <w:sz w:val="24"/>
          <w:szCs w:val="24"/>
        </w:rPr>
        <w:t xml:space="preserve"> от 16.10.2009 г., в сила от 16.10.2009 г., </w:t>
      </w:r>
      <w:hyperlink r:id="rId33" w:tgtFrame="_blank" w:history="1">
        <w:r w:rsidRPr="00BF64DC">
          <w:rPr>
            <w:rFonts w:ascii="Times New Roman" w:eastAsia="Times New Roman" w:hAnsi="Times New Roman" w:cs="Times New Roman"/>
            <w:color w:val="0000FF"/>
            <w:sz w:val="24"/>
            <w:szCs w:val="24"/>
            <w:u w:val="single"/>
          </w:rPr>
          <w:t>бр. 93</w:t>
        </w:r>
      </w:hyperlink>
      <w:r w:rsidRPr="00BF64DC">
        <w:rPr>
          <w:rFonts w:ascii="Times New Roman" w:eastAsia="Times New Roman" w:hAnsi="Times New Roman" w:cs="Times New Roman"/>
          <w:sz w:val="24"/>
          <w:szCs w:val="24"/>
        </w:rPr>
        <w:t xml:space="preserve"> от 24.11.2009 г., в сила от 25.12.2009 г., изм. и доп., </w:t>
      </w:r>
      <w:hyperlink r:id="rId34" w:tgtFrame="_blank" w:history="1">
        <w:r w:rsidRPr="00BF64DC">
          <w:rPr>
            <w:rFonts w:ascii="Times New Roman" w:eastAsia="Times New Roman" w:hAnsi="Times New Roman" w:cs="Times New Roman"/>
            <w:color w:val="0000FF"/>
            <w:sz w:val="24"/>
            <w:szCs w:val="24"/>
            <w:u w:val="single"/>
          </w:rPr>
          <w:t>бр. 103</w:t>
        </w:r>
      </w:hyperlink>
      <w:r w:rsidRPr="00BF64DC">
        <w:rPr>
          <w:rFonts w:ascii="Times New Roman" w:eastAsia="Times New Roman" w:hAnsi="Times New Roman" w:cs="Times New Roman"/>
          <w:sz w:val="24"/>
          <w:szCs w:val="24"/>
        </w:rPr>
        <w:t xml:space="preserve"> от 29.12.2009 г., </w:t>
      </w:r>
      <w:hyperlink r:id="rId35" w:tgtFrame="_blank" w:history="1">
        <w:r w:rsidRPr="00BF64DC">
          <w:rPr>
            <w:rFonts w:ascii="Times New Roman" w:eastAsia="Times New Roman" w:hAnsi="Times New Roman" w:cs="Times New Roman"/>
            <w:color w:val="0000FF"/>
            <w:sz w:val="24"/>
            <w:szCs w:val="24"/>
            <w:u w:val="single"/>
          </w:rPr>
          <w:t>бр. 46</w:t>
        </w:r>
      </w:hyperlink>
      <w:r w:rsidRPr="00BF64DC">
        <w:rPr>
          <w:rFonts w:ascii="Times New Roman" w:eastAsia="Times New Roman" w:hAnsi="Times New Roman" w:cs="Times New Roman"/>
          <w:sz w:val="24"/>
          <w:szCs w:val="24"/>
        </w:rPr>
        <w:t xml:space="preserve"> от 18.06.2010 г., в сила от 18.06.2010 г., изм., </w:t>
      </w:r>
      <w:hyperlink r:id="rId36" w:tgtFrame="_blank" w:history="1">
        <w:r w:rsidRPr="00BF64DC">
          <w:rPr>
            <w:rFonts w:ascii="Times New Roman" w:eastAsia="Times New Roman" w:hAnsi="Times New Roman" w:cs="Times New Roman"/>
            <w:color w:val="0000FF"/>
            <w:sz w:val="24"/>
            <w:szCs w:val="24"/>
            <w:u w:val="single"/>
          </w:rPr>
          <w:t>бр. 61</w:t>
        </w:r>
      </w:hyperlink>
      <w:r w:rsidRPr="00BF64DC">
        <w:rPr>
          <w:rFonts w:ascii="Times New Roman" w:eastAsia="Times New Roman" w:hAnsi="Times New Roman" w:cs="Times New Roman"/>
          <w:sz w:val="24"/>
          <w:szCs w:val="24"/>
        </w:rPr>
        <w:t xml:space="preserve"> от 6.08.2010 г., </w:t>
      </w:r>
      <w:hyperlink r:id="rId37" w:tgtFrame="_blank" w:history="1">
        <w:r w:rsidRPr="00BF64DC">
          <w:rPr>
            <w:rFonts w:ascii="Times New Roman" w:eastAsia="Times New Roman" w:hAnsi="Times New Roman" w:cs="Times New Roman"/>
            <w:color w:val="0000FF"/>
            <w:sz w:val="24"/>
            <w:szCs w:val="24"/>
            <w:u w:val="single"/>
          </w:rPr>
          <w:t>бр. 35</w:t>
        </w:r>
      </w:hyperlink>
      <w:r w:rsidRPr="00BF64DC">
        <w:rPr>
          <w:rFonts w:ascii="Times New Roman" w:eastAsia="Times New Roman" w:hAnsi="Times New Roman" w:cs="Times New Roman"/>
          <w:sz w:val="24"/>
          <w:szCs w:val="24"/>
        </w:rPr>
        <w:t xml:space="preserve"> от 3.05.2011 г., в сила от 3.05.2011 г., изм. и доп., </w:t>
      </w:r>
      <w:hyperlink r:id="rId38" w:tgtFrame="_blank" w:history="1">
        <w:r w:rsidRPr="00BF64DC">
          <w:rPr>
            <w:rFonts w:ascii="Times New Roman" w:eastAsia="Times New Roman" w:hAnsi="Times New Roman" w:cs="Times New Roman"/>
            <w:color w:val="0000FF"/>
            <w:sz w:val="24"/>
            <w:szCs w:val="24"/>
            <w:u w:val="single"/>
          </w:rPr>
          <w:t>бр. 42</w:t>
        </w:r>
      </w:hyperlink>
      <w:r w:rsidRPr="00BF64DC">
        <w:rPr>
          <w:rFonts w:ascii="Times New Roman" w:eastAsia="Times New Roman" w:hAnsi="Times New Roman" w:cs="Times New Roman"/>
          <w:sz w:val="24"/>
          <w:szCs w:val="24"/>
        </w:rPr>
        <w:t xml:space="preserve"> от 3.06.2011 г., </w:t>
      </w:r>
      <w:hyperlink r:id="rId39" w:tgtFrame="_blank" w:history="1">
        <w:r w:rsidRPr="00BF64DC">
          <w:rPr>
            <w:rFonts w:ascii="Times New Roman" w:eastAsia="Times New Roman" w:hAnsi="Times New Roman" w:cs="Times New Roman"/>
            <w:color w:val="0000FF"/>
            <w:sz w:val="24"/>
            <w:szCs w:val="24"/>
            <w:u w:val="single"/>
          </w:rPr>
          <w:t>бр. 32</w:t>
        </w:r>
      </w:hyperlink>
      <w:r w:rsidRPr="00BF64DC">
        <w:rPr>
          <w:rFonts w:ascii="Times New Roman" w:eastAsia="Times New Roman" w:hAnsi="Times New Roman" w:cs="Times New Roman"/>
          <w:sz w:val="24"/>
          <w:szCs w:val="24"/>
        </w:rPr>
        <w:t xml:space="preserve"> от 24.04.2012 г., в сила от 24.04.2012 г., изм., </w:t>
      </w:r>
      <w:hyperlink r:id="rId40" w:tgtFrame="_blank" w:history="1">
        <w:r w:rsidRPr="00BF64DC">
          <w:rPr>
            <w:rFonts w:ascii="Times New Roman" w:eastAsia="Times New Roman" w:hAnsi="Times New Roman" w:cs="Times New Roman"/>
            <w:color w:val="0000FF"/>
            <w:sz w:val="24"/>
            <w:szCs w:val="24"/>
            <w:u w:val="single"/>
          </w:rPr>
          <w:t>бр. 38</w:t>
        </w:r>
      </w:hyperlink>
      <w:r w:rsidRPr="00BF64DC">
        <w:rPr>
          <w:rFonts w:ascii="Times New Roman" w:eastAsia="Times New Roman" w:hAnsi="Times New Roman" w:cs="Times New Roman"/>
          <w:sz w:val="24"/>
          <w:szCs w:val="24"/>
        </w:rPr>
        <w:t xml:space="preserve"> от 18.05.2012 г., в сила от 1.07.2012 г., изм. и доп., </w:t>
      </w:r>
      <w:hyperlink r:id="rId41" w:tgtFrame="_blank" w:history="1">
        <w:r w:rsidRPr="00BF64DC">
          <w:rPr>
            <w:rFonts w:ascii="Times New Roman" w:eastAsia="Times New Roman" w:hAnsi="Times New Roman" w:cs="Times New Roman"/>
            <w:color w:val="0000FF"/>
            <w:sz w:val="24"/>
            <w:szCs w:val="24"/>
            <w:u w:val="single"/>
          </w:rPr>
          <w:t>бр. 53</w:t>
        </w:r>
      </w:hyperlink>
      <w:r w:rsidRPr="00BF64DC">
        <w:rPr>
          <w:rFonts w:ascii="Times New Roman" w:eastAsia="Times New Roman" w:hAnsi="Times New Roman" w:cs="Times New Roman"/>
          <w:sz w:val="24"/>
          <w:szCs w:val="24"/>
        </w:rPr>
        <w:t xml:space="preserve"> от 13.07.2012 г., в сила от 13.07.2012 г., изм., </w:t>
      </w:r>
      <w:hyperlink r:id="rId42" w:tgtFrame="_blank" w:history="1">
        <w:r w:rsidRPr="00BF64DC">
          <w:rPr>
            <w:rFonts w:ascii="Times New Roman" w:eastAsia="Times New Roman" w:hAnsi="Times New Roman" w:cs="Times New Roman"/>
            <w:color w:val="0000FF"/>
            <w:sz w:val="24"/>
            <w:szCs w:val="24"/>
            <w:u w:val="single"/>
          </w:rPr>
          <w:t>бр. 82</w:t>
        </w:r>
      </w:hyperlink>
      <w:r w:rsidRPr="00BF64DC">
        <w:rPr>
          <w:rFonts w:ascii="Times New Roman" w:eastAsia="Times New Roman" w:hAnsi="Times New Roman" w:cs="Times New Roman"/>
          <w:sz w:val="24"/>
          <w:szCs w:val="24"/>
        </w:rPr>
        <w:t xml:space="preserve"> от 26.10.2012 г., в сила от 26.11.2012 г., </w:t>
      </w:r>
      <w:hyperlink r:id="rId43" w:tgtFrame="_blank" w:history="1">
        <w:r w:rsidRPr="00BF64DC">
          <w:rPr>
            <w:rFonts w:ascii="Times New Roman" w:eastAsia="Times New Roman" w:hAnsi="Times New Roman" w:cs="Times New Roman"/>
            <w:color w:val="0000FF"/>
            <w:sz w:val="24"/>
            <w:szCs w:val="24"/>
            <w:u w:val="single"/>
          </w:rPr>
          <w:t>бр. 15</w:t>
        </w:r>
      </w:hyperlink>
      <w:r w:rsidRPr="00BF64DC">
        <w:rPr>
          <w:rFonts w:ascii="Times New Roman" w:eastAsia="Times New Roman" w:hAnsi="Times New Roman" w:cs="Times New Roman"/>
          <w:sz w:val="24"/>
          <w:szCs w:val="24"/>
        </w:rPr>
        <w:t xml:space="preserve"> от 15.02.2013 г., в сила от 1.01.2014 г., </w:t>
      </w:r>
      <w:hyperlink r:id="rId44" w:tgtFrame="_blank" w:history="1">
        <w:r w:rsidRPr="00BF64DC">
          <w:rPr>
            <w:rFonts w:ascii="Times New Roman" w:eastAsia="Times New Roman" w:hAnsi="Times New Roman" w:cs="Times New Roman"/>
            <w:color w:val="0000FF"/>
            <w:sz w:val="24"/>
            <w:szCs w:val="24"/>
            <w:u w:val="single"/>
          </w:rPr>
          <w:t>бр. 27</w:t>
        </w:r>
      </w:hyperlink>
      <w:r w:rsidRPr="00BF64DC">
        <w:rPr>
          <w:rFonts w:ascii="Times New Roman" w:eastAsia="Times New Roman" w:hAnsi="Times New Roman" w:cs="Times New Roman"/>
          <w:sz w:val="24"/>
          <w:szCs w:val="24"/>
        </w:rPr>
        <w:t xml:space="preserve"> от 15.03.2013 г., </w:t>
      </w:r>
      <w:hyperlink r:id="rId45" w:tgtFrame="_blank" w:history="1">
        <w:r w:rsidRPr="00BF64DC">
          <w:rPr>
            <w:rFonts w:ascii="Times New Roman" w:eastAsia="Times New Roman" w:hAnsi="Times New Roman" w:cs="Times New Roman"/>
            <w:color w:val="0000FF"/>
            <w:sz w:val="24"/>
            <w:szCs w:val="24"/>
            <w:u w:val="single"/>
          </w:rPr>
          <w:t>бр. 66</w:t>
        </w:r>
      </w:hyperlink>
      <w:r w:rsidRPr="00BF64DC">
        <w:rPr>
          <w:rFonts w:ascii="Times New Roman" w:eastAsia="Times New Roman" w:hAnsi="Times New Roman" w:cs="Times New Roman"/>
          <w:sz w:val="24"/>
          <w:szCs w:val="24"/>
        </w:rPr>
        <w:t xml:space="preserve"> от 26.07.2013 г., в сила от 26.07.2013 г., </w:t>
      </w:r>
      <w:hyperlink r:id="rId46" w:tgtFrame="_blank" w:history="1">
        <w:r w:rsidRPr="00BF64DC">
          <w:rPr>
            <w:rFonts w:ascii="Times New Roman" w:eastAsia="Times New Roman" w:hAnsi="Times New Roman" w:cs="Times New Roman"/>
            <w:color w:val="0000FF"/>
            <w:sz w:val="24"/>
            <w:szCs w:val="24"/>
            <w:u w:val="single"/>
          </w:rPr>
          <w:t>бр. 22</w:t>
        </w:r>
      </w:hyperlink>
      <w:r w:rsidRPr="00BF64DC">
        <w:rPr>
          <w:rFonts w:ascii="Times New Roman" w:eastAsia="Times New Roman" w:hAnsi="Times New Roman" w:cs="Times New Roman"/>
          <w:sz w:val="24"/>
          <w:szCs w:val="24"/>
        </w:rPr>
        <w:t xml:space="preserve"> от 11.03.2014 г., в сила от 11.03.2014 г., </w:t>
      </w:r>
      <w:hyperlink r:id="rId47" w:tgtFrame="_blank" w:history="1">
        <w:r w:rsidRPr="00BF64DC">
          <w:rPr>
            <w:rFonts w:ascii="Times New Roman" w:eastAsia="Times New Roman" w:hAnsi="Times New Roman" w:cs="Times New Roman"/>
            <w:color w:val="0000FF"/>
            <w:sz w:val="24"/>
            <w:szCs w:val="24"/>
            <w:u w:val="single"/>
          </w:rPr>
          <w:t>бр. 98</w:t>
        </w:r>
      </w:hyperlink>
      <w:r w:rsidRPr="00BF64DC">
        <w:rPr>
          <w:rFonts w:ascii="Times New Roman" w:eastAsia="Times New Roman" w:hAnsi="Times New Roman" w:cs="Times New Roman"/>
          <w:sz w:val="24"/>
          <w:szCs w:val="24"/>
        </w:rPr>
        <w:t xml:space="preserve"> от 28.11.2014 г., в сила от 28.11.2014 г., изм. и доп., </w:t>
      </w:r>
      <w:hyperlink r:id="rId48" w:tgtFrame="_blank" w:history="1">
        <w:r w:rsidRPr="00BF64DC">
          <w:rPr>
            <w:rFonts w:ascii="Times New Roman" w:eastAsia="Times New Roman" w:hAnsi="Times New Roman" w:cs="Times New Roman"/>
            <w:color w:val="0000FF"/>
            <w:sz w:val="24"/>
            <w:szCs w:val="24"/>
            <w:u w:val="single"/>
          </w:rPr>
          <w:t>бр. 62</w:t>
        </w:r>
      </w:hyperlink>
      <w:r w:rsidRPr="00BF64DC">
        <w:rPr>
          <w:rFonts w:ascii="Times New Roman" w:eastAsia="Times New Roman" w:hAnsi="Times New Roman" w:cs="Times New Roman"/>
          <w:sz w:val="24"/>
          <w:szCs w:val="24"/>
        </w:rPr>
        <w:t xml:space="preserve"> от 14.08.2015 г., в сила от 14.08.2015 г., изм., </w:t>
      </w:r>
      <w:hyperlink r:id="rId49" w:tgtFrame="_blank" w:history="1">
        <w:r w:rsidRPr="00BF64DC">
          <w:rPr>
            <w:rFonts w:ascii="Times New Roman" w:eastAsia="Times New Roman" w:hAnsi="Times New Roman" w:cs="Times New Roman"/>
            <w:color w:val="0000FF"/>
            <w:sz w:val="24"/>
            <w:szCs w:val="24"/>
            <w:u w:val="single"/>
          </w:rPr>
          <w:t>бр. 95</w:t>
        </w:r>
      </w:hyperlink>
      <w:r w:rsidRPr="00BF64DC">
        <w:rPr>
          <w:rFonts w:ascii="Times New Roman" w:eastAsia="Times New Roman" w:hAnsi="Times New Roman" w:cs="Times New Roman"/>
          <w:sz w:val="24"/>
          <w:szCs w:val="24"/>
        </w:rPr>
        <w:t xml:space="preserve"> от 8.12.2015 г., в сила от 1.01.2016 г., </w:t>
      </w:r>
      <w:hyperlink r:id="rId50" w:tgtFrame="_blank" w:history="1">
        <w:r w:rsidRPr="00BF64DC">
          <w:rPr>
            <w:rFonts w:ascii="Times New Roman" w:eastAsia="Times New Roman" w:hAnsi="Times New Roman" w:cs="Times New Roman"/>
            <w:color w:val="0000FF"/>
            <w:sz w:val="24"/>
            <w:szCs w:val="24"/>
            <w:u w:val="single"/>
          </w:rPr>
          <w:t>бр. 96</w:t>
        </w:r>
      </w:hyperlink>
      <w:r w:rsidRPr="00BF64DC">
        <w:rPr>
          <w:rFonts w:ascii="Times New Roman" w:eastAsia="Times New Roman" w:hAnsi="Times New Roman" w:cs="Times New Roman"/>
          <w:sz w:val="24"/>
          <w:szCs w:val="24"/>
        </w:rPr>
        <w:t xml:space="preserve"> от 9.12.2015 г., в сила от 1.01.2016 г., изм. и доп., </w:t>
      </w:r>
      <w:hyperlink r:id="rId51" w:tgtFrame="_blank" w:history="1">
        <w:r w:rsidRPr="00BF64DC">
          <w:rPr>
            <w:rFonts w:ascii="Times New Roman" w:eastAsia="Times New Roman" w:hAnsi="Times New Roman" w:cs="Times New Roman"/>
            <w:color w:val="0000FF"/>
            <w:sz w:val="24"/>
            <w:szCs w:val="24"/>
            <w:u w:val="single"/>
          </w:rPr>
          <w:t>бр. 101</w:t>
        </w:r>
      </w:hyperlink>
      <w:r w:rsidRPr="00BF64DC">
        <w:rPr>
          <w:rFonts w:ascii="Times New Roman" w:eastAsia="Times New Roman" w:hAnsi="Times New Roman" w:cs="Times New Roman"/>
          <w:sz w:val="24"/>
          <w:szCs w:val="24"/>
        </w:rPr>
        <w:t xml:space="preserve"> от 22.12.2015 г., в сила от 22.12.2015 г., доп., </w:t>
      </w:r>
      <w:hyperlink r:id="rId52" w:tgtFrame="_blank" w:history="1">
        <w:r w:rsidRPr="00BF64DC">
          <w:rPr>
            <w:rFonts w:ascii="Times New Roman" w:eastAsia="Times New Roman" w:hAnsi="Times New Roman" w:cs="Times New Roman"/>
            <w:color w:val="0000FF"/>
            <w:sz w:val="24"/>
            <w:szCs w:val="24"/>
            <w:u w:val="single"/>
          </w:rPr>
          <w:t>бр. 81</w:t>
        </w:r>
      </w:hyperlink>
      <w:r w:rsidRPr="00BF64DC">
        <w:rPr>
          <w:rFonts w:ascii="Times New Roman" w:eastAsia="Times New Roman" w:hAnsi="Times New Roman" w:cs="Times New Roman"/>
          <w:sz w:val="24"/>
          <w:szCs w:val="24"/>
        </w:rPr>
        <w:t xml:space="preserve"> от 14.10.2016 г., в сила от 14.10.2016 г., изм. и доп., </w:t>
      </w:r>
      <w:hyperlink r:id="rId53" w:tgtFrame="_blank" w:history="1">
        <w:r w:rsidRPr="00BF64DC">
          <w:rPr>
            <w:rFonts w:ascii="Times New Roman" w:eastAsia="Times New Roman" w:hAnsi="Times New Roman" w:cs="Times New Roman"/>
            <w:color w:val="0000FF"/>
            <w:sz w:val="24"/>
            <w:szCs w:val="24"/>
            <w:u w:val="single"/>
          </w:rPr>
          <w:t>бр. 12</w:t>
        </w:r>
      </w:hyperlink>
      <w:r w:rsidRPr="00BF64DC">
        <w:rPr>
          <w:rFonts w:ascii="Times New Roman" w:eastAsia="Times New Roman" w:hAnsi="Times New Roman" w:cs="Times New Roman"/>
          <w:sz w:val="24"/>
          <w:szCs w:val="24"/>
        </w:rPr>
        <w:t xml:space="preserve"> от 3.02.2017 г., изм., </w:t>
      </w:r>
      <w:hyperlink r:id="rId54" w:tgtFrame="_blank" w:history="1">
        <w:r w:rsidRPr="00BF64DC">
          <w:rPr>
            <w:rFonts w:ascii="Times New Roman" w:eastAsia="Times New Roman" w:hAnsi="Times New Roman" w:cs="Times New Roman"/>
            <w:color w:val="0000FF"/>
            <w:sz w:val="24"/>
            <w:szCs w:val="24"/>
            <w:u w:val="single"/>
          </w:rPr>
          <w:t>бр. 58</w:t>
        </w:r>
      </w:hyperlink>
      <w:r w:rsidRPr="00BF64DC">
        <w:rPr>
          <w:rFonts w:ascii="Times New Roman" w:eastAsia="Times New Roman" w:hAnsi="Times New Roman" w:cs="Times New Roman"/>
          <w:sz w:val="24"/>
          <w:szCs w:val="24"/>
        </w:rPr>
        <w:t xml:space="preserve"> от 18.07.2017 г., в сила от 18.07.2017 г., изм. и доп., </w:t>
      </w:r>
      <w:hyperlink r:id="rId55" w:tgtFrame="_blank" w:history="1">
        <w:r w:rsidRPr="00BF64DC">
          <w:rPr>
            <w:rFonts w:ascii="Times New Roman" w:eastAsia="Times New Roman" w:hAnsi="Times New Roman" w:cs="Times New Roman"/>
            <w:color w:val="0000FF"/>
            <w:sz w:val="24"/>
            <w:szCs w:val="24"/>
            <w:u w:val="single"/>
          </w:rPr>
          <w:t>бр. 76</w:t>
        </w:r>
      </w:hyperlink>
      <w:r w:rsidRPr="00BF64DC">
        <w:rPr>
          <w:rFonts w:ascii="Times New Roman" w:eastAsia="Times New Roman" w:hAnsi="Times New Roman" w:cs="Times New Roman"/>
          <w:sz w:val="24"/>
          <w:szCs w:val="24"/>
        </w:rPr>
        <w:t xml:space="preserve"> от 19.09.2017 г., изм., бр. 96 от 1.12.2017 г., в сила от 1.01.2018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 w:name="p2452626"/>
      <w:bookmarkEnd w:id="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Сборник закони - АПИС, </w:t>
      </w:r>
      <w:proofErr w:type="spellStart"/>
      <w:r w:rsidRPr="00BF64DC">
        <w:rPr>
          <w:rFonts w:ascii="Times New Roman" w:eastAsia="Times New Roman" w:hAnsi="Times New Roman" w:cs="Times New Roman"/>
          <w:sz w:val="24"/>
          <w:szCs w:val="24"/>
        </w:rPr>
        <w:t>кн</w:t>
      </w:r>
      <w:proofErr w:type="spellEnd"/>
      <w:r w:rsidRPr="00BF64DC">
        <w:rPr>
          <w:rFonts w:ascii="Times New Roman" w:eastAsia="Times New Roman" w:hAnsi="Times New Roman" w:cs="Times New Roman"/>
          <w:sz w:val="24"/>
          <w:szCs w:val="24"/>
        </w:rPr>
        <w:t xml:space="preserve">. 10/2002 г., стр. 244; </w:t>
      </w:r>
      <w:proofErr w:type="spellStart"/>
      <w:r w:rsidRPr="00BF64DC">
        <w:rPr>
          <w:rFonts w:ascii="Times New Roman" w:eastAsia="Times New Roman" w:hAnsi="Times New Roman" w:cs="Times New Roman"/>
          <w:sz w:val="24"/>
          <w:szCs w:val="24"/>
        </w:rPr>
        <w:t>кн</w:t>
      </w:r>
      <w:proofErr w:type="spellEnd"/>
      <w:r w:rsidRPr="00BF64DC">
        <w:rPr>
          <w:rFonts w:ascii="Times New Roman" w:eastAsia="Times New Roman" w:hAnsi="Times New Roman" w:cs="Times New Roman"/>
          <w:sz w:val="24"/>
          <w:szCs w:val="24"/>
        </w:rPr>
        <w:t>. 10/2005, стр. 234</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 w:name="p277551"/>
      <w:bookmarkEnd w:id="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Библиотека закони - АПИС, т. 5, р. 4, № 420</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 w:name="p6788144"/>
      <w:bookmarkEnd w:id="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(Бел. ред. - относно влизането в сила на изменението на Закона за опазване на околната среда с ДВ, бр. 12 от 13.02.2009 г., виж Параграф единствен от Закона за допълнение на </w:t>
      </w:r>
      <w:hyperlink r:id="rId56" w:tgtFrame="_blank" w:history="1">
        <w:r w:rsidRPr="00BF64DC">
          <w:rPr>
            <w:rFonts w:ascii="Times New Roman" w:eastAsia="Times New Roman" w:hAnsi="Times New Roman" w:cs="Times New Roman"/>
            <w:color w:val="0000FF"/>
            <w:sz w:val="24"/>
            <w:szCs w:val="24"/>
            <w:u w:val="single"/>
          </w:rPr>
          <w:t>Данъчно-осигурителния процесуален кодекс</w:t>
        </w:r>
      </w:hyperlink>
      <w:r w:rsidRPr="00BF64DC">
        <w:rPr>
          <w:rFonts w:ascii="Times New Roman" w:eastAsia="Times New Roman" w:hAnsi="Times New Roman" w:cs="Times New Roman"/>
          <w:sz w:val="24"/>
          <w:szCs w:val="24"/>
        </w:rPr>
        <w:t xml:space="preserve"> (ДВ, бр. 32 от 2009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 (Бел. ред. - относно влизането в сила на изменението на Закона за опазване на околната среда с ДВ, бр. 32 от 24.04.2012 г., виж </w:t>
      </w:r>
      <w:hyperlink r:id="rId57" w:anchor="p6569499" w:tgtFrame="_blank" w:history="1">
        <w:r w:rsidRPr="00BF64DC">
          <w:rPr>
            <w:rFonts w:ascii="Times New Roman" w:eastAsia="Times New Roman" w:hAnsi="Times New Roman" w:cs="Times New Roman"/>
            <w:color w:val="0000FF"/>
            <w:sz w:val="24"/>
            <w:szCs w:val="24"/>
            <w:u w:val="single"/>
          </w:rPr>
          <w:t>§ 98, т. 2 от Закона за изменение и допълнение на Закона за опазване на околната среда</w:t>
        </w:r>
      </w:hyperlink>
      <w:r w:rsidRPr="00BF64DC">
        <w:rPr>
          <w:rFonts w:ascii="Times New Roman" w:eastAsia="Times New Roman" w:hAnsi="Times New Roman" w:cs="Times New Roman"/>
          <w:sz w:val="24"/>
          <w:szCs w:val="24"/>
        </w:rPr>
        <w:t xml:space="preserve"> (ДВ, бр. 32 от 2012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4" w:name="p277552"/>
      <w:bookmarkEnd w:id="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първа</w:t>
      </w:r>
      <w:r w:rsidRPr="00BF64DC">
        <w:rPr>
          <w:rFonts w:ascii="Times New Roman" w:eastAsia="Times New Roman" w:hAnsi="Times New Roman" w:cs="Times New Roman"/>
          <w:b/>
          <w:bCs/>
          <w:sz w:val="27"/>
          <w:szCs w:val="27"/>
        </w:rPr>
        <w:br/>
        <w:t>ОБЩИ ПОЛОЖЕНИЯ</w:t>
      </w:r>
    </w:p>
    <w:p w:rsidR="00BF64DC" w:rsidRPr="00BF64DC" w:rsidRDefault="00BF64DC" w:rsidP="00BF64DC">
      <w:pPr>
        <w:spacing w:after="0" w:line="240" w:lineRule="auto"/>
        <w:rPr>
          <w:rFonts w:ascii="Times New Roman" w:eastAsia="Times New Roman" w:hAnsi="Times New Roman" w:cs="Times New Roman"/>
          <w:sz w:val="24"/>
          <w:szCs w:val="24"/>
        </w:rPr>
      </w:pPr>
      <w:bookmarkStart w:id="5" w:name="p277553"/>
      <w:bookmarkEnd w:id="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w:t>
      </w:r>
      <w:r w:rsidRPr="00BF64DC">
        <w:rPr>
          <w:rFonts w:ascii="Times New Roman" w:eastAsia="Times New Roman" w:hAnsi="Times New Roman" w:cs="Times New Roman"/>
          <w:b/>
          <w:bCs/>
          <w:sz w:val="27"/>
          <w:szCs w:val="27"/>
        </w:rPr>
        <w:br/>
        <w:t>Приложно поле и обхват на закона</w:t>
      </w:r>
    </w:p>
    <w:bookmarkStart w:id="6" w:name="p277554"/>
    <w:bookmarkEnd w:id="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"javascript:z(277554,0)"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8" name="Картина 2" descr="https://web.apis.bg/b.gif">
              <a:hlinkClick xmlns:a="http://schemas.openxmlformats.org/drawingml/2006/main" r:id="rId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5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7" name="Картина 3" descr="https://web.apis.bg/f.gif">
                <a:hlinkClick xmlns:a="http://schemas.openxmlformats.org/drawingml/2006/main" r:id="rId6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f.gif">
                        <a:hlinkClick r:id="rId60"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w:t>
      </w:r>
      <w:r w:rsidRPr="00BF64DC">
        <w:rPr>
          <w:rFonts w:ascii="Times New Roman" w:eastAsia="Times New Roman" w:hAnsi="Times New Roman" w:cs="Times New Roman"/>
          <w:sz w:val="24"/>
          <w:szCs w:val="24"/>
        </w:rPr>
        <w:t xml:space="preserve"> Този закон урежда обществените отношения, свързани със: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опазването на околната среда за сегашните и бъдещите поколения и защитата на здравето на хората;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съхраняването на биологичното разнообразие в съответствие с природната </w:t>
      </w:r>
      <w:proofErr w:type="spellStart"/>
      <w:r w:rsidRPr="00BF64DC">
        <w:rPr>
          <w:rFonts w:ascii="Times New Roman" w:eastAsia="Times New Roman" w:hAnsi="Times New Roman" w:cs="Times New Roman"/>
          <w:sz w:val="24"/>
          <w:szCs w:val="24"/>
        </w:rPr>
        <w:t>биогеографска</w:t>
      </w:r>
      <w:proofErr w:type="spellEnd"/>
      <w:r w:rsidRPr="00BF64DC">
        <w:rPr>
          <w:rFonts w:ascii="Times New Roman" w:eastAsia="Times New Roman" w:hAnsi="Times New Roman" w:cs="Times New Roman"/>
          <w:sz w:val="24"/>
          <w:szCs w:val="24"/>
        </w:rPr>
        <w:t xml:space="preserve"> характеристика на страната;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опазването и ползването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контрола и управлението на факторите, които увреждат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осъществяването на контрол върху състоянието на околната среда и източниците на замърсяване;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предотвратяването и ограничаването на замърсяването;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създаването и функционирането на Националната система за мониторинг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стратегиите, програмите и плановете за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събирането и достъпа до информацията за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икономическата организация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 правата и задълженията на държавата, общините, юридическите и физическите лица по опазването на околната среда.</w:t>
      </w:r>
    </w:p>
    <w:bookmarkStart w:id="7" w:name="p277555"/>
    <w:bookmarkEnd w:id="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"javascript:z(277555,0)"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6" name="Картина 4" descr="https://web.apis.bg/b.gif">
              <a:hlinkClick xmlns:a="http://schemas.openxmlformats.org/drawingml/2006/main" r:id="rId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b.gif">
                      <a:hlinkClick r:id="rId6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w:t>
      </w:r>
      <w:r w:rsidRPr="00BF64DC">
        <w:rPr>
          <w:rFonts w:ascii="Times New Roman" w:eastAsia="Times New Roman" w:hAnsi="Times New Roman" w:cs="Times New Roman"/>
          <w:sz w:val="24"/>
          <w:szCs w:val="24"/>
        </w:rPr>
        <w:t xml:space="preserve"> Целите на закона се постигат чрез:</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регламентиране на режимите за опазване и ползване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контрол върху състоянието и ползването на компонентите на околната среда и източниците на нейното замърсяване и увреждане;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установяване на допустими норми за емисии и за качество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управление на компонентите и факторите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извършване на оценка на въздействието върху околната среда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издаване на разрешителни за предотвратяване, ограничаване и контрол на замърсяването;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обявяване и управление на територии със специален режим на защита;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развитие на системата за мониторинг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въвеждане на икономически регулатори и финансови механизми за управление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регламентиране на правата и задълженията на държавата, общините, юридическите и физическите лица.</w:t>
      </w:r>
    </w:p>
    <w:bookmarkStart w:id="8" w:name="p277556"/>
    <w:bookmarkEnd w:id="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"javascript:z(277556,0)"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5" name="Картина 5" descr="https://web.apis.bg/b.gif">
              <a:hlinkClick xmlns:a="http://schemas.openxmlformats.org/drawingml/2006/main" r:id="rId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b.gif">
                      <a:hlinkClick r:id="rId6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4" name="Картина 6" descr="https://web.apis.bg/f.gif">
                <a:hlinkClick xmlns:a="http://schemas.openxmlformats.org/drawingml/2006/main" r:id="rId6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f.gif">
                        <a:hlinkClick r:id="rId60"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w:t>
      </w:r>
      <w:r w:rsidRPr="00BF64DC">
        <w:rPr>
          <w:rFonts w:ascii="Times New Roman" w:eastAsia="Times New Roman" w:hAnsi="Times New Roman" w:cs="Times New Roman"/>
          <w:sz w:val="24"/>
          <w:szCs w:val="24"/>
        </w:rPr>
        <w:t xml:space="preserve"> Опазването на околната среда се основава на следните принципи: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устойчиво развитие;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предотвратяване и намаляване на риска за човешкото здраве;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предимство на предотвратяването на замърсяване пред </w:t>
      </w:r>
      <w:proofErr w:type="spellStart"/>
      <w:r w:rsidRPr="00BF64DC">
        <w:rPr>
          <w:rFonts w:ascii="Times New Roman" w:eastAsia="Times New Roman" w:hAnsi="Times New Roman" w:cs="Times New Roman"/>
          <w:sz w:val="24"/>
          <w:szCs w:val="24"/>
        </w:rPr>
        <w:t>последващо</w:t>
      </w:r>
      <w:proofErr w:type="spellEnd"/>
      <w:r w:rsidRPr="00BF64DC">
        <w:rPr>
          <w:rFonts w:ascii="Times New Roman" w:eastAsia="Times New Roman" w:hAnsi="Times New Roman" w:cs="Times New Roman"/>
          <w:sz w:val="24"/>
          <w:szCs w:val="24"/>
        </w:rPr>
        <w:t xml:space="preserve"> отстраняване на вредите, причинени от него;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участие на обществеността и прозрачност в процеса на вземане на решения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информираност на гражданите за състоянието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замърсителят плаща за причинените вреди;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съхраняване, развитие и опазване на екосистемите и присъщото им биологично разнообразие;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8. възстановяване и подобряване на качеството на околната среда в замърсените и увредените райони;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предотвратяване замърсяването и увреждането на чистите райони и на други неблагоприятни въздействия върху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интегриране на политиката по опазване на околната среда в секторните и регионалните политики за развитие на икономиката и обществените отношения;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 достъп до правосъдие по въпроси, отнасящи се до околната среда.</w:t>
      </w:r>
    </w:p>
    <w:bookmarkStart w:id="9" w:name="p28743345"/>
    <w:bookmarkEnd w:id="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"javascript:z(28743345,0)"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3" name="Картина 7" descr="https://web.apis.bg/b.gif">
              <a:hlinkClick xmlns:a="http://schemas.openxmlformats.org/drawingml/2006/main" r:id="rId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b.gif">
                      <a:hlinkClick r:id="rId6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2" name="Картина 8" descr="https://web.apis.bg/f.gif">
                <a:hlinkClick xmlns:a="http://schemas.openxmlformats.org/drawingml/2006/main" r:id="rId6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f.gif">
                        <a:hlinkClick r:id="rId66"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w:t>
      </w:r>
      <w:r w:rsidRPr="00BF64DC">
        <w:rPr>
          <w:rFonts w:ascii="Times New Roman" w:eastAsia="Times New Roman" w:hAnsi="Times New Roman" w:cs="Times New Roman"/>
          <w:sz w:val="24"/>
          <w:szCs w:val="24"/>
        </w:rPr>
        <w:t xml:space="preserve"> Компонентите на околната среда са: атмосферният въздух, атмосферата, водите, почвата, земните недра, ландшафтът, природните обекти, минералното разнообразие, биологичното разнообразие и неговите елементи.</w:t>
      </w:r>
    </w:p>
    <w:bookmarkStart w:id="10" w:name="p277558"/>
    <w:bookmarkEnd w:id="1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"javascript:z(277558,0)"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1" name="Картина 9" descr="https://web.apis.bg/b.gif">
              <a:hlinkClick xmlns:a="http://schemas.openxmlformats.org/drawingml/2006/main" r:id="rId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b.gif">
                      <a:hlinkClick r:id="rId6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0" name="Картина 10"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w:t>
      </w:r>
      <w:r w:rsidRPr="00BF64DC">
        <w:rPr>
          <w:rFonts w:ascii="Times New Roman" w:eastAsia="Times New Roman" w:hAnsi="Times New Roman" w:cs="Times New Roman"/>
          <w:sz w:val="24"/>
          <w:szCs w:val="24"/>
        </w:rPr>
        <w:t xml:space="preserve"> Факторите, които замърсяват или увреждат околната среда, могат да бъдат: естествени и антропогенни вещества и процеси; различни видове отпадъци и техните местонахождения; рискови енергийни източници - шумове, вибрации, радиации, както и някои генетично модифицирани организми.</w:t>
      </w:r>
    </w:p>
    <w:bookmarkStart w:id="11" w:name="p277559"/>
    <w:bookmarkEnd w:id="1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"javascript:z(277559,0)"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9" name="Картина 11" descr="https://web.apis.bg/b.gif">
              <a:hlinkClick xmlns:a="http://schemas.openxmlformats.org/drawingml/2006/main" r:id="rId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b.gif">
                      <a:hlinkClick r:id="rId6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0"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8" name="Картина 12" descr="https://web.apis.bg/eb.gif">
                <a:hlinkClick xmlns:a="http://schemas.openxmlformats.org/drawingml/2006/main" r:id="rId7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eb.gif">
                        <a:hlinkClick r:id="rId70"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7" name="Картина 13"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w:t>
      </w:r>
      <w:r w:rsidRPr="00BF64DC">
        <w:rPr>
          <w:rFonts w:ascii="Times New Roman" w:eastAsia="Times New Roman" w:hAnsi="Times New Roman" w:cs="Times New Roman"/>
          <w:sz w:val="24"/>
          <w:szCs w:val="24"/>
        </w:rPr>
        <w:t xml:space="preserve"> Управлението, опазването и контролът на компонентите на околната среда и факторите, въздействащи върху тях, се извършват по ред, определен от този закон и от специалните закони за компонентите и факторите на околната среда.</w:t>
      </w:r>
    </w:p>
    <w:bookmarkStart w:id="12" w:name="p277560"/>
    <w:bookmarkEnd w:id="1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"javascript:z(277560,0)"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6" name="Картина 14" descr="https://web.apis.bg/b.gif">
              <a:hlinkClick xmlns:a="http://schemas.openxmlformats.org/drawingml/2006/main" r:id="rId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b.gif">
                      <a:hlinkClick r:id="rId7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5" name="Картина 15"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w:t>
      </w:r>
      <w:r w:rsidRPr="00BF64DC">
        <w:rPr>
          <w:rFonts w:ascii="Times New Roman" w:eastAsia="Times New Roman" w:hAnsi="Times New Roman" w:cs="Times New Roman"/>
          <w:sz w:val="24"/>
          <w:szCs w:val="24"/>
        </w:rPr>
        <w:t xml:space="preserve"> При трансгранично замърсяване се прилагат изискванията, съдържащи се в споразумения и договори, по които Република България е страна.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3" w:name="p277561"/>
      <w:bookmarkEnd w:id="1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w:t>
      </w:r>
      <w:r w:rsidRPr="00BF64DC">
        <w:rPr>
          <w:rFonts w:ascii="Times New Roman" w:eastAsia="Times New Roman" w:hAnsi="Times New Roman" w:cs="Times New Roman"/>
          <w:b/>
          <w:bCs/>
          <w:sz w:val="27"/>
          <w:szCs w:val="27"/>
        </w:rPr>
        <w:br/>
        <w:t>Държавна политика и органи за управление на околната среда</w:t>
      </w:r>
    </w:p>
    <w:bookmarkStart w:id="14" w:name="p5781919"/>
    <w:bookmarkEnd w:id="1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"javascript:z(5781919,0)"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4" name="Картина 16" descr="https://web.apis.bg/b.gif">
              <a:hlinkClick xmlns:a="http://schemas.openxmlformats.org/drawingml/2006/main" r:id="rId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b.gif">
                      <a:hlinkClick r:id="rId7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3" name="Картина 17"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8.</w:t>
      </w:r>
      <w:r w:rsidRPr="00BF64DC">
        <w:rPr>
          <w:rFonts w:ascii="Times New Roman" w:eastAsia="Times New Roman" w:hAnsi="Times New Roman" w:cs="Times New Roman"/>
          <w:sz w:val="24"/>
          <w:szCs w:val="24"/>
        </w:rPr>
        <w:t xml:space="preserve"> (1) (Предишен текст на чл. 8 - ДВ, бр. 42 от 2011 г.) Държавната политика по опазване на околната среда се осъществява от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(Нова - ДВ, бр. 42 от 2011 г.) Министърът на околната среда и водите може да делегира със заповед правомощия на заместник-министрите, като определя техните функции, и да </w:t>
      </w:r>
      <w:proofErr w:type="spellStart"/>
      <w:r w:rsidRPr="00BF64DC">
        <w:rPr>
          <w:rFonts w:ascii="Times New Roman" w:eastAsia="Times New Roman" w:hAnsi="Times New Roman" w:cs="Times New Roman"/>
          <w:sz w:val="24"/>
          <w:szCs w:val="24"/>
        </w:rPr>
        <w:t>оправомощава</w:t>
      </w:r>
      <w:proofErr w:type="spellEnd"/>
      <w:r w:rsidRPr="00BF64DC">
        <w:rPr>
          <w:rFonts w:ascii="Times New Roman" w:eastAsia="Times New Roman" w:hAnsi="Times New Roman" w:cs="Times New Roman"/>
          <w:sz w:val="24"/>
          <w:szCs w:val="24"/>
        </w:rPr>
        <w:t xml:space="preserve"> длъжностни лица във връзка с волеизявления и действия, които са част от съответното производство по издаване на административни актове и документи.</w:t>
      </w:r>
    </w:p>
    <w:bookmarkStart w:id="15" w:name="p277563"/>
    <w:bookmarkEnd w:id="1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"javascript:z(277563,0)"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2" name="Картина 18" descr="https://web.apis.bg/b.gif">
              <a:hlinkClick xmlns:a="http://schemas.openxmlformats.org/drawingml/2006/main" r:id="rId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b.gif">
                      <a:hlinkClick r:id="rId7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1" name="Картина 19"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w:t>
      </w:r>
      <w:r w:rsidRPr="00BF64DC">
        <w:rPr>
          <w:rFonts w:ascii="Times New Roman" w:eastAsia="Times New Roman" w:hAnsi="Times New Roman" w:cs="Times New Roman"/>
          <w:sz w:val="24"/>
          <w:szCs w:val="24"/>
        </w:rPr>
        <w:t xml:space="preserve"> Държавната политика по опазване на околната среда се интегрира в секторните политики - транспорт, енергетика, строителство, селско стопанство, туризъм, промишленост, образование и други, и се осъществява от компетентните органи на изпълнителната власт.</w:t>
      </w:r>
    </w:p>
    <w:bookmarkStart w:id="16" w:name="p277564"/>
    <w:bookmarkEnd w:id="1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"javascript:z(277564,0)"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0" name="Картина 20" descr="https://web.apis.bg/b.gif">
              <a:hlinkClick xmlns:a="http://schemas.openxmlformats.org/drawingml/2006/main" r:id="rId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b.gif">
                      <a:hlinkClick r:id="rId7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9" name="Картина 21"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w:t>
      </w:r>
      <w:r w:rsidRPr="00BF64DC">
        <w:rPr>
          <w:rFonts w:ascii="Times New Roman" w:eastAsia="Times New Roman" w:hAnsi="Times New Roman" w:cs="Times New Roman"/>
          <w:sz w:val="24"/>
          <w:szCs w:val="24"/>
        </w:rPr>
        <w:t xml:space="preserve"> (1) Компетентни органи по смисъла на закона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министърът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изпълнителният директор на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директорите на регионалните инспекции по околната среда и водите (РИОСВ);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директорите на дирекциите на националните паркове;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кметовете на общините, а в градовете с районно деление - и кметовете на районите;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областните управители.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Компетентни да предприемат предвидените в закона действия и дейности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 територията на една община - директорът на РИОСВ или кметът на общината, а в градовете с районно деление - кметът на района;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на територията на една област - областният управител или директорът на РИОСВ;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на територията на няколко общини в обхвата на една РИОСВ - директорът на съответната инспекция;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на територията на няколко общини в обхвата на различни РИОСВ - министърът на околната среда и водите.</w:t>
      </w:r>
    </w:p>
    <w:bookmarkStart w:id="17" w:name="p27499790"/>
    <w:bookmarkEnd w:id="1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"javascript:z(27499790,0)"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8" name="Картина 22" descr="https://web.apis.bg/b.gif">
              <a:hlinkClick xmlns:a="http://schemas.openxmlformats.org/drawingml/2006/main" r:id="rId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b.gif">
                      <a:hlinkClick r:id="rId8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7" name="Картина 23"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w:t>
      </w:r>
      <w:r w:rsidRPr="00BF64DC">
        <w:rPr>
          <w:rFonts w:ascii="Times New Roman" w:eastAsia="Times New Roman" w:hAnsi="Times New Roman" w:cs="Times New Roman"/>
          <w:sz w:val="24"/>
          <w:szCs w:val="24"/>
        </w:rPr>
        <w:t xml:space="preserve"> (1) (Предишен текст на чл. 11 - ДВ, бр. 65 от 2006 г.) Министърът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разработва с органите по </w:t>
      </w:r>
      <w:hyperlink r:id="rId83" w:anchor="p277563" w:tgtFrame="_blank" w:history="1">
        <w:r w:rsidRPr="00BF64DC">
          <w:rPr>
            <w:rFonts w:ascii="Times New Roman" w:eastAsia="Times New Roman" w:hAnsi="Times New Roman" w:cs="Times New Roman"/>
            <w:color w:val="0000FF"/>
            <w:sz w:val="24"/>
            <w:szCs w:val="24"/>
            <w:u w:val="single"/>
          </w:rPr>
          <w:t>чл. 9</w:t>
        </w:r>
      </w:hyperlink>
      <w:r w:rsidRPr="00BF64DC">
        <w:rPr>
          <w:rFonts w:ascii="Times New Roman" w:eastAsia="Times New Roman" w:hAnsi="Times New Roman" w:cs="Times New Roman"/>
          <w:sz w:val="24"/>
          <w:szCs w:val="24"/>
        </w:rPr>
        <w:t xml:space="preserve"> политиката и стратегията за опазване на околната среда в Република България;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ръководи чрез Изпълнителната агенция по околна среда Националната система за мониторинг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контролира състоянието на околната среда на територията на страната;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координира контролните правомощия на другите органи на изпълнителната власт по отношение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издава заповеди, разрешителни, инструкции и утвърждава методики;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съвместно със заинтересуваните органи на изпълнителната власт: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издава норми за максимално допустими емисии по видове замърсители и норми за максимално допустими концентрации на вредни вещества по компоненти на средата по райони;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утвърждава методики за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издава норми за рационално използване на </w:t>
      </w:r>
      <w:proofErr w:type="spellStart"/>
      <w:r w:rsidRPr="00BF64DC">
        <w:rPr>
          <w:rFonts w:ascii="Times New Roman" w:eastAsia="Times New Roman" w:hAnsi="Times New Roman" w:cs="Times New Roman"/>
          <w:sz w:val="24"/>
          <w:szCs w:val="24"/>
        </w:rPr>
        <w:t>възобновими</w:t>
      </w:r>
      <w:proofErr w:type="spellEnd"/>
      <w:r w:rsidRPr="00BF64DC">
        <w:rPr>
          <w:rFonts w:ascii="Times New Roman" w:eastAsia="Times New Roman" w:hAnsi="Times New Roman" w:cs="Times New Roman"/>
          <w:sz w:val="24"/>
          <w:szCs w:val="24"/>
        </w:rPr>
        <w:t xml:space="preserve"> и </w:t>
      </w:r>
      <w:proofErr w:type="spellStart"/>
      <w:r w:rsidRPr="00BF64DC">
        <w:rPr>
          <w:rFonts w:ascii="Times New Roman" w:eastAsia="Times New Roman" w:hAnsi="Times New Roman" w:cs="Times New Roman"/>
          <w:sz w:val="24"/>
          <w:szCs w:val="24"/>
        </w:rPr>
        <w:t>невъзобновими</w:t>
      </w:r>
      <w:proofErr w:type="spellEnd"/>
      <w:r w:rsidRPr="00BF64DC">
        <w:rPr>
          <w:rFonts w:ascii="Times New Roman" w:eastAsia="Times New Roman" w:hAnsi="Times New Roman" w:cs="Times New Roman"/>
          <w:sz w:val="24"/>
          <w:szCs w:val="24"/>
        </w:rPr>
        <w:t xml:space="preserve"> природни ресурси;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осигурява събирането и предоставянето на информация за състоянието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утвърждава методики за контрол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осъществява други дейности, свързани с опазването и управлението на околната среда в съответствие със специалните закони;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подготвя ежегодния доклад за състоянието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8а. (нова - ДВ, бр. 52 от 2008 г., изм.,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 name="Картина 2"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8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осъществява дейностите по организация и координация съгласно </w:t>
      </w:r>
      <w:hyperlink r:id="rId85" w:tgtFrame="_blank" w:history="1">
        <w:r w:rsidRPr="00BF64DC">
          <w:rPr>
            <w:rFonts w:ascii="Times New Roman" w:eastAsia="Times New Roman" w:hAnsi="Times New Roman" w:cs="Times New Roman"/>
            <w:color w:val="0000FF"/>
            <w:sz w:val="24"/>
            <w:szCs w:val="24"/>
            <w:u w:val="single"/>
          </w:rPr>
          <w:t>Регламент (ЕС) № 1293/2013</w:t>
        </w:r>
      </w:hyperlink>
      <w:r w:rsidRPr="00BF64DC">
        <w:rPr>
          <w:rFonts w:ascii="Times New Roman" w:eastAsia="Times New Roman" w:hAnsi="Times New Roman" w:cs="Times New Roman"/>
          <w:sz w:val="24"/>
          <w:szCs w:val="24"/>
        </w:rPr>
        <w:t xml:space="preserve"> на Европейския парламент и на Съвета от 11 декември 2013 г. за създаване на Програма за околната среда и действията по климата (LIFE) (ОВ, L 347/185 от 20 декември 2013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(нова - ДВ, бр. 65 от 2006 г., в сила от 1.01.2007 г.) подготвя и представя в Европейската комисия доклади за прилагането на нормативните актове от правото на Европейския съюз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(Нова - ДВ, бр. 65 от 2006 г.) Редът и изискванията за докладването до Европейската комисия относно прилагането на нормативните актове по ал. 1, т. 9 се определят с наредба, приета от Министерския съвет.</w:t>
      </w:r>
    </w:p>
    <w:bookmarkStart w:id="18" w:name="p2201754"/>
    <w:bookmarkEnd w:id="1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"javascript:z(2201754,0)"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6" name="Картина 24" descr="https://web.apis.bg/b.gif">
              <a:hlinkClick xmlns:a="http://schemas.openxmlformats.org/drawingml/2006/main" r:id="rId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b.gif">
                      <a:hlinkClick r:id="rId8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5" name="Картина 25"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w:t>
      </w:r>
      <w:r w:rsidRPr="00BF64DC">
        <w:rPr>
          <w:rFonts w:ascii="Times New Roman" w:eastAsia="Times New Roman" w:hAnsi="Times New Roman" w:cs="Times New Roman"/>
          <w:sz w:val="24"/>
          <w:szCs w:val="24"/>
        </w:rPr>
        <w:t xml:space="preserve"> (1) Към министъра на околната среда и водите се създават: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Висш експертен екологичен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консултативни съвети по политиката за управление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 name="Картина 3" descr="https://web.apis.bg/k.gif">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Към РИОСВ и Изпълнителната агенция по околна среда се създават експертни екологични съвети.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Функциите, задачите и съставът на съветите по ал. 1 и 2 се определят с правилник на министъра на околната среда и водите.</w:t>
      </w:r>
    </w:p>
    <w:bookmarkStart w:id="19" w:name="p277567"/>
    <w:bookmarkEnd w:id="1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"javascript:z(277567,0)"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4" name="Картина 26" descr="https://web.apis.bg/b.gif">
              <a:hlinkClick xmlns:a="http://schemas.openxmlformats.org/drawingml/2006/main" r:id="rId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b.gif">
                      <a:hlinkClick r:id="rId8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w:t>
      </w:r>
      <w:r w:rsidRPr="00BF64DC">
        <w:rPr>
          <w:rFonts w:ascii="Times New Roman" w:eastAsia="Times New Roman" w:hAnsi="Times New Roman" w:cs="Times New Roman"/>
          <w:sz w:val="24"/>
          <w:szCs w:val="24"/>
        </w:rPr>
        <w:t xml:space="preserve"> (1) Изпълнителната агенция по околна среда към министъра на околната среда и водите осъществява ръководството на Националната система за мониторинг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Изпълнителната агенция по околна среда е юридическо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Изпълнителната агенция по околна среда се ръководи и представлява от изпълнителен директор.</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Дейността, структурата, организацията на работа и съставът на Изпълнителната агенция по околна среда се определят с </w:t>
      </w:r>
      <w:proofErr w:type="spellStart"/>
      <w:r w:rsidRPr="00BF64DC">
        <w:rPr>
          <w:rFonts w:ascii="Times New Roman" w:eastAsia="Times New Roman" w:hAnsi="Times New Roman" w:cs="Times New Roman"/>
          <w:sz w:val="24"/>
          <w:szCs w:val="24"/>
        </w:rPr>
        <w:t>устройствен</w:t>
      </w:r>
      <w:proofErr w:type="spellEnd"/>
      <w:r w:rsidRPr="00BF64DC">
        <w:rPr>
          <w:rFonts w:ascii="Times New Roman" w:eastAsia="Times New Roman" w:hAnsi="Times New Roman" w:cs="Times New Roman"/>
          <w:sz w:val="24"/>
          <w:szCs w:val="24"/>
        </w:rPr>
        <w:t xml:space="preserve"> правилник, приет от Министерския съвет.</w:t>
      </w:r>
    </w:p>
    <w:bookmarkStart w:id="20" w:name="p8012040"/>
    <w:bookmarkEnd w:id="2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"javascript:z(8012040,0)"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3" name="Картина 27" descr="https://web.apis.bg/b.gif">
              <a:hlinkClick xmlns:a="http://schemas.openxmlformats.org/drawingml/2006/main" r:id="rId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b.gif">
                      <a:hlinkClick r:id="rId9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2" name="Картина 28"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w:t>
      </w:r>
      <w:r w:rsidRPr="00BF64DC">
        <w:rPr>
          <w:rFonts w:ascii="Times New Roman" w:eastAsia="Times New Roman" w:hAnsi="Times New Roman" w:cs="Times New Roman"/>
          <w:sz w:val="24"/>
          <w:szCs w:val="24"/>
        </w:rPr>
        <w:t xml:space="preserve"> (1) Регионалните инспекции по околната среда и водите, дирекциите на националните паркове и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осигуряват провеждането на държавната политика по опазване на околната среда на регионално равнище.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Органите по ал. 1 са юридически лица към министъра на околната среда и водите на бюджетна издръжка и се представляват от съответните директори или упълномощени от тях длъжностни лица.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15 от 2013 г., в сила от 1.01.2014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 name="Картина 4" descr="https://web.apis.bg/k.gif">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 name="Картина 5" descr="https://web.apis.bg/k.gif">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Директорите на РИОСВ, директорите на националните паркове и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съставят предупредителни и констативни протоколи, издават предписания, заповеди за прилагане на принудителни административни мерки и наказателни постановления.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Броят, териториалният обхват на дейност, функциите и структурата на РИОСВ, правомощията на техните директори, както и дейността на дирекциите на националните паркове и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се определят с правилници, издадени от министъра на околната среда и водите.</w:t>
      </w:r>
    </w:p>
    <w:bookmarkStart w:id="21" w:name="p277569"/>
    <w:bookmarkEnd w:id="2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"javascript:z(277569,0)"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1" name="Картина 29" descr="https://web.apis.bg/b.gif">
              <a:hlinkClick xmlns:a="http://schemas.openxmlformats.org/drawingml/2006/main" r:id="rId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b.gif">
                      <a:hlinkClick r:id="rId9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0" name="Картина 30"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w:t>
      </w:r>
      <w:r w:rsidRPr="00BF64DC">
        <w:rPr>
          <w:rFonts w:ascii="Times New Roman" w:eastAsia="Times New Roman" w:hAnsi="Times New Roman" w:cs="Times New Roman"/>
          <w:sz w:val="24"/>
          <w:szCs w:val="24"/>
        </w:rPr>
        <w:t xml:space="preserve"> (1) Кметовете на общини: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информират населението за състоянието на околната среда съгласно изискванията на закона;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разработват и контролират заедно с другите органи планове за ликвидиране на последствията от аварийни и залпови замърсявания на територията на общината;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организират управлението на отпадъци на територията на общината;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контролират изграждането, поддържането и правилната експлоатация на пречиствателните станции за отпадъчни води в урбанизираните територии;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организират и контролират чистотата, поддържането, опазването и разширяването на селищните зелени системи в населените места и </w:t>
      </w:r>
      <w:proofErr w:type="spellStart"/>
      <w:r w:rsidRPr="00BF64DC">
        <w:rPr>
          <w:rFonts w:ascii="Times New Roman" w:eastAsia="Times New Roman" w:hAnsi="Times New Roman" w:cs="Times New Roman"/>
          <w:sz w:val="24"/>
          <w:szCs w:val="24"/>
        </w:rPr>
        <w:t>крайселищните</w:t>
      </w:r>
      <w:proofErr w:type="spellEnd"/>
      <w:r w:rsidRPr="00BF64DC">
        <w:rPr>
          <w:rFonts w:ascii="Times New Roman" w:eastAsia="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определят и оповестяват публично лицата, отговорни за поддържането на чистотата на улиците, тротоарите и други места за обществено ползване на територията на населените места, и контролират изпълнението на техните задължения;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организират дейността на създадени с решение на общинския съвет </w:t>
      </w:r>
      <w:proofErr w:type="spellStart"/>
      <w:r w:rsidRPr="00BF64DC">
        <w:rPr>
          <w:rFonts w:ascii="Times New Roman" w:eastAsia="Times New Roman" w:hAnsi="Times New Roman" w:cs="Times New Roman"/>
          <w:sz w:val="24"/>
          <w:szCs w:val="24"/>
        </w:rPr>
        <w:t>екоинспекции</w:t>
      </w:r>
      <w:proofErr w:type="spellEnd"/>
      <w:r w:rsidRPr="00BF64DC">
        <w:rPr>
          <w:rFonts w:ascii="Times New Roman" w:eastAsia="Times New Roman" w:hAnsi="Times New Roman" w:cs="Times New Roman"/>
          <w:sz w:val="24"/>
          <w:szCs w:val="24"/>
        </w:rPr>
        <w:t>, включително на обществени начала, които имат право да съставят актове за установяване на административни нарушения;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определят длъжностните лица, които могат да съставят актове за установяване на административните нарушения по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осъществяват правомощията си по специалните закони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определят лицата в общинската администрация, притежаващи необходимата професионална квалификация за осъществяване на дейностите по управление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Кметовете на общини могат да възлагат изпълнението на функциите по ал. 1 на кметовете на кметства и кметовете на райони.</w:t>
      </w:r>
    </w:p>
    <w:bookmarkStart w:id="22" w:name="p3770360"/>
    <w:bookmarkEnd w:id="2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"javascript:z(3770360,0)"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9" name="Картина 31" descr="https://web.apis.bg/b.gif">
              <a:hlinkClick xmlns:a="http://schemas.openxmlformats.org/drawingml/2006/main" r:id="rId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b.gif">
                      <a:hlinkClick r:id="rId9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8" name="Картина 32"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w:t>
      </w:r>
      <w:r w:rsidRPr="00BF64DC">
        <w:rPr>
          <w:rFonts w:ascii="Times New Roman" w:eastAsia="Times New Roman" w:hAnsi="Times New Roman" w:cs="Times New Roman"/>
          <w:sz w:val="24"/>
          <w:szCs w:val="24"/>
        </w:rPr>
        <w:t xml:space="preserve"> Областните управители: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осигуряват провеждането на държавната политика по опазване на околната среда на територията на областта;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координират работата на органите на изпълнителната власт и техните администрации на територията на областта по отношение провеждането на държавната политика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координират дейностите по провеждане на политиката по опазване на околната среда между общините на територията на областта;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издават наказателни постановления за актове, съставени по реда на </w:t>
      </w:r>
      <w:hyperlink r:id="rId97" w:anchor="p277569" w:tgtFrame="_blank" w:history="1">
        <w:r w:rsidRPr="00BF64DC">
          <w:rPr>
            <w:rFonts w:ascii="Times New Roman" w:eastAsia="Times New Roman" w:hAnsi="Times New Roman" w:cs="Times New Roman"/>
            <w:color w:val="0000FF"/>
            <w:sz w:val="24"/>
            <w:szCs w:val="24"/>
            <w:u w:val="single"/>
          </w:rPr>
          <w:t>чл. 15, ал. 1, т. 8</w:t>
        </w:r>
      </w:hyperlink>
      <w:r w:rsidRPr="00BF64DC">
        <w:rPr>
          <w:rFonts w:ascii="Times New Roman" w:eastAsia="Times New Roman" w:hAnsi="Times New Roman" w:cs="Times New Roman"/>
          <w:sz w:val="24"/>
          <w:szCs w:val="24"/>
        </w:rPr>
        <w:t>.</w:t>
      </w:r>
    </w:p>
    <w:bookmarkStart w:id="23" w:name="p277571"/>
    <w:bookmarkEnd w:id="2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"javascript:z(277571,0)"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7" name="Картина 33" descr="https://web.apis.bg/b.gif">
              <a:hlinkClick xmlns:a="http://schemas.openxmlformats.org/drawingml/2006/main" r:id="rId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b.gif">
                      <a:hlinkClick r:id="rId9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втора</w:t>
      </w:r>
      <w:r w:rsidRPr="00BF64DC">
        <w:rPr>
          <w:rFonts w:ascii="Times New Roman" w:eastAsia="Times New Roman" w:hAnsi="Times New Roman" w:cs="Times New Roman"/>
          <w:b/>
          <w:bCs/>
          <w:sz w:val="27"/>
          <w:szCs w:val="27"/>
        </w:rPr>
        <w:br/>
        <w:t>ИНФОРМАЦИЯ ЗА ОКОЛНАТА СРЕДА</w:t>
      </w:r>
    </w:p>
    <w:bookmarkStart w:id="24" w:name="p277572"/>
    <w:bookmarkEnd w:id="2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"javascript:z(277572,0)"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6" name="Картина 34" descr="https://web.apis.bg/b.gif">
              <a:hlinkClick xmlns:a="http://schemas.openxmlformats.org/drawingml/2006/main" r:id="rId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b.gif">
                      <a:hlinkClick r:id="rId9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0"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5" name="Картина 35" descr="https://web.apis.bg/eb.gif">
                <a:hlinkClick xmlns:a="http://schemas.openxmlformats.org/drawingml/2006/main" r:id="rId10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eb.gif">
                        <a:hlinkClick r:id="rId100"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4" name="Картина 36"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17.</w:t>
      </w:r>
      <w:r w:rsidRPr="00BF64DC">
        <w:rPr>
          <w:rFonts w:ascii="Times New Roman" w:eastAsia="Times New Roman" w:hAnsi="Times New Roman" w:cs="Times New Roman"/>
          <w:sz w:val="24"/>
          <w:szCs w:val="24"/>
        </w:rPr>
        <w:t xml:space="preserve"> Всеки има право на достъп до наличната информация за околната среда, без да е необходимо да доказва конкретен интерес.</w:t>
      </w:r>
    </w:p>
    <w:bookmarkStart w:id="25" w:name="p277573"/>
    <w:bookmarkEnd w:id="2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"javascript:z(277573,0)"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3" name="Картина 37" descr="https://web.apis.bg/b.gif">
              <a:hlinkClick xmlns:a="http://schemas.openxmlformats.org/drawingml/2006/main" r:id="rId1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b.gif">
                      <a:hlinkClick r:id="rId10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2" name="Картина 38"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18.</w:t>
      </w:r>
      <w:r w:rsidRPr="00BF64DC">
        <w:rPr>
          <w:rFonts w:ascii="Times New Roman" w:eastAsia="Times New Roman" w:hAnsi="Times New Roman" w:cs="Times New Roman"/>
          <w:sz w:val="24"/>
          <w:szCs w:val="24"/>
        </w:rPr>
        <w:t xml:space="preserve"> Информацията за околната среда 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налична първична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налична предварително обработена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нарочно обработена информация.</w:t>
      </w:r>
    </w:p>
    <w:bookmarkStart w:id="26" w:name="p3770361"/>
    <w:bookmarkEnd w:id="2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"javascript:z(3770361,0)"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1" name="Картина 39" descr="https://web.apis.bg/b.gif">
              <a:hlinkClick xmlns:a="http://schemas.openxmlformats.org/drawingml/2006/main" r:id="rId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b.gif">
                      <a:hlinkClick r:id="rId10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0" name="Картина 40"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19.</w:t>
      </w:r>
      <w:r w:rsidRPr="00BF64DC">
        <w:rPr>
          <w:rFonts w:ascii="Times New Roman" w:eastAsia="Times New Roman" w:hAnsi="Times New Roman" w:cs="Times New Roman"/>
          <w:sz w:val="24"/>
          <w:szCs w:val="24"/>
        </w:rPr>
        <w:t xml:space="preserve"> Информация за околната среда е всяка информация в писмена, визуална, аудио-, електронна или в друга материална форма относно: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състоянието на компонентите по </w:t>
      </w:r>
      <w:hyperlink r:id="rId106" w:anchor="p28743345" w:tgtFrame="_blank" w:history="1">
        <w:r w:rsidRPr="00BF64DC">
          <w:rPr>
            <w:rFonts w:ascii="Times New Roman" w:eastAsia="Times New Roman" w:hAnsi="Times New Roman" w:cs="Times New Roman"/>
            <w:color w:val="0000FF"/>
            <w:sz w:val="24"/>
            <w:szCs w:val="24"/>
            <w:u w:val="single"/>
          </w:rPr>
          <w:t>чл. 4</w:t>
        </w:r>
      </w:hyperlink>
      <w:r w:rsidRPr="00BF64DC">
        <w:rPr>
          <w:rFonts w:ascii="Times New Roman" w:eastAsia="Times New Roman" w:hAnsi="Times New Roman" w:cs="Times New Roman"/>
          <w:sz w:val="24"/>
          <w:szCs w:val="24"/>
        </w:rPr>
        <w:t xml:space="preserve"> и взаимодействието между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 name="Картина 6" descr="https://web.apis.bg/k.gif">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10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факторите по </w:t>
      </w:r>
      <w:hyperlink r:id="rId108" w:anchor="p277558" w:tgtFrame="_blank" w:history="1">
        <w:r w:rsidRPr="00BF64DC">
          <w:rPr>
            <w:rFonts w:ascii="Times New Roman" w:eastAsia="Times New Roman" w:hAnsi="Times New Roman" w:cs="Times New Roman"/>
            <w:color w:val="0000FF"/>
            <w:sz w:val="24"/>
            <w:szCs w:val="24"/>
            <w:u w:val="single"/>
          </w:rPr>
          <w:t>чл. 5</w:t>
        </w:r>
      </w:hyperlink>
      <w:r w:rsidRPr="00BF64DC">
        <w:rPr>
          <w:rFonts w:ascii="Times New Roman" w:eastAsia="Times New Roman" w:hAnsi="Times New Roman" w:cs="Times New Roman"/>
          <w:sz w:val="24"/>
          <w:szCs w:val="24"/>
        </w:rPr>
        <w:t>, както и дейностите и/или мерките, включително административните мерки, международни договори, политика, законодателство, включително доклади за прилагане на законодателството в областта на околната среда, планове и програми, които оказват или са в състояние да оказват въздействие върху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състоянието на човешкото здраве и безопасността на хората,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обекти на културно-историческото наследство, сгради и съоръжения,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анализ на разходите и ползите и други икономически анализи и допускания, използвани в рамките на мерките и дейностите, посочени в т.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емисии, </w:t>
      </w:r>
      <w:proofErr w:type="spellStart"/>
      <w:r w:rsidRPr="00BF64DC">
        <w:rPr>
          <w:rFonts w:ascii="Times New Roman" w:eastAsia="Times New Roman" w:hAnsi="Times New Roman" w:cs="Times New Roman"/>
          <w:sz w:val="24"/>
          <w:szCs w:val="24"/>
        </w:rPr>
        <w:t>зауствания</w:t>
      </w:r>
      <w:proofErr w:type="spellEnd"/>
      <w:r w:rsidRPr="00BF64DC">
        <w:rPr>
          <w:rFonts w:ascii="Times New Roman" w:eastAsia="Times New Roman" w:hAnsi="Times New Roman" w:cs="Times New Roman"/>
          <w:sz w:val="24"/>
          <w:szCs w:val="24"/>
        </w:rPr>
        <w:t xml:space="preserve"> и други вредни въздействия върху околната среда.</w:t>
      </w:r>
    </w:p>
    <w:bookmarkStart w:id="27" w:name="p32654606"/>
    <w:bookmarkEnd w:id="2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"javascript:z(32654606,0)"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9" name="Картина 41" descr="https://web.apis.bg/b.gif">
              <a:hlinkClick xmlns:a="http://schemas.openxmlformats.org/drawingml/2006/main" r:id="rId1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b.gif">
                      <a:hlinkClick r:id="rId10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0"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8" name="Картина 42" descr="https://web.apis.bg/eb.gif">
                <a:hlinkClick xmlns:a="http://schemas.openxmlformats.org/drawingml/2006/main" r:id="rId11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eb.gif">
                        <a:hlinkClick r:id="rId110"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7" name="Картина 43"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20.</w:t>
      </w:r>
      <w:r w:rsidRPr="00BF64DC">
        <w:rPr>
          <w:rFonts w:ascii="Times New Roman" w:eastAsia="Times New Roman" w:hAnsi="Times New Roman" w:cs="Times New Roman"/>
          <w:sz w:val="24"/>
          <w:szCs w:val="24"/>
        </w:rPr>
        <w:t xml:space="preserve"> (1) Достъпът до информация за околната среда може да бъде отказан в случаите, когато се иска: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класифицирана информация, която представлява държавна или служебна тайна;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информация, която представлява производствена или търговска тайна, определена със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информация, която представлява интелектуална собственост;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информация, която представлява лични данни, ако физическото лице, с което е свързана тази информация, не е съгласно с разкриването й, и съгласно изискванията, предвидени в </w:t>
      </w:r>
      <w:hyperlink r:id="rId112" w:tgtFrame="_blank" w:history="1">
        <w:r w:rsidRPr="00BF64DC">
          <w:rPr>
            <w:rFonts w:ascii="Times New Roman" w:eastAsia="Times New Roman" w:hAnsi="Times New Roman" w:cs="Times New Roman"/>
            <w:color w:val="0000FF"/>
            <w:sz w:val="24"/>
            <w:szCs w:val="24"/>
            <w:u w:val="single"/>
          </w:rPr>
          <w:t>Закона за защита на личните данни</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(доп.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 name="Картина 7"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11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информация, разкриването на която би се отразила неблагоприятно на интересите на трето лице, което е предоставило исканата информация, без да има правно задължение да го направи и без да може такова задължение да му бъде наложено, и когато не е съгласно с предоставянето на информацията;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(доп.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 name="Картина 8"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11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информация, разкриването на която ще се отрази неблагоприятно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Информацията за околната среда се предоставя в срок до 14 дни от датата на уведомяване на заявителя за решението на компетентния орган за предоставяне на достъп до исканата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Лицата, които дават информация за околната среда на компетентните органи, са длъжни да обозначат информацията, за която съществува някое от ограниченията за предоставяне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При вземане на решение за отказ за предоставяне на информация по ал. 1 компетентният орган отчита обществения интерес от разкриването на тази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В случаите на ограничен достъп наличната информация за околната среда се предоставя в частта й, която е възможно да се отдели от информацията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Ограничаването на правото на достъп до информация не се отнася до емисиите на вредни вещества в околната среда като стойност по показателите, определени от нормативните актове.</w:t>
      </w:r>
    </w:p>
    <w:bookmarkStart w:id="28" w:name="p8012041"/>
    <w:bookmarkEnd w:id="2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"javascript:z(8012041,0)"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6" name="Картина 44" descr="https://web.apis.bg/b.gif">
              <a:hlinkClick xmlns:a="http://schemas.openxmlformats.org/drawingml/2006/main" r:id="rId1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b.gif">
                      <a:hlinkClick r:id="rId11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5"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5" name="Картина 45" descr="https://web.apis.bg/eb.gif">
                <a:hlinkClick xmlns:a="http://schemas.openxmlformats.org/drawingml/2006/main" r:id="rId11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eb.gif">
                        <a:hlinkClick r:id="rId115"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4" name="Картина 46"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21.</w:t>
      </w:r>
      <w:r w:rsidRPr="00BF64DC">
        <w:rPr>
          <w:rFonts w:ascii="Times New Roman" w:eastAsia="Times New Roman" w:hAnsi="Times New Roman" w:cs="Times New Roman"/>
          <w:sz w:val="24"/>
          <w:szCs w:val="24"/>
        </w:rPr>
        <w:t xml:space="preserve"> (1) Компетентни органи по тази глава са централните и териториалните органи на изпълнителната власт, които събират и разполагат с информация за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15 от 2013 г., в сила от 1.01.2014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 name="Картина 9"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11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Компетентни органи по смисъла на ал. 1 са и другите органи и организации, които са част от консолидираната фискална програма и събират и разполагат с информация за околната среда, с изключение на органите на законодателната и съдебната власт.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77 от 2005 г.) Задължено да предоставя информация за околната среда по реда на тази глава е и всяко физическо или юридическо лице, което предоставя обществени услуги, свързани с околната среда, и което осъществява тази дейност под контрола на органите и организациите по ал. 1 и 2.</w:t>
      </w:r>
    </w:p>
    <w:bookmarkStart w:id="29" w:name="p4701742"/>
    <w:bookmarkEnd w:id="2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"javascript:z(4701742,0)"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3" name="Картина 47" descr="https://web.apis.bg/b.gif">
              <a:hlinkClick xmlns:a="http://schemas.openxmlformats.org/drawingml/2006/main" r:id="rId1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b.gif">
                      <a:hlinkClick r:id="rId11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2" name="Картина 48"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22.</w:t>
      </w:r>
      <w:r w:rsidRPr="00BF64DC">
        <w:rPr>
          <w:rFonts w:ascii="Times New Roman" w:eastAsia="Times New Roman" w:hAnsi="Times New Roman" w:cs="Times New Roman"/>
          <w:sz w:val="24"/>
          <w:szCs w:val="24"/>
        </w:rPr>
        <w:t xml:space="preserve"> (1) (Изм. - ДВ, бр. 77 от 2005 г.,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 name="Картина 10" descr="https://web.apis.bg/k.gif">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12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ежегодно внася в Министерския съвет доклад за състоянието на околната среда, който след приемането му се публикува като Национален доклад за състоянието и опазването на околната среда на интернет страницата на Министерството на околната среда и водите и на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 name="Картина 11" descr="https://web.apis.bg/k.gif">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12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Докладът по ал. 1 се внася в Министерския съвет в тримесечен срок след предоставяне на данните и информацията от Националния статистически институт.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77 от 2005 г.) Регионалните инспекции по околната среда и водите ежегодно в срок до 30 април изготвят регионален доклад за състоянието на околната среда на съответната им територия за предходната година. Съдържанието и обхватът на регионалния доклад се определят с указания на министъра на околната среда и водите.</w:t>
      </w:r>
    </w:p>
    <w:bookmarkStart w:id="30" w:name="p6563500"/>
    <w:bookmarkEnd w:id="3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"javascript:z(6563500,0)"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1" name="Картина 49" descr="https://web.apis.bg/b.gif">
              <a:hlinkClick xmlns:a="http://schemas.openxmlformats.org/drawingml/2006/main" r:id="rId1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b.gif">
                      <a:hlinkClick r:id="rId12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22а.</w:t>
      </w:r>
      <w:r w:rsidRPr="00BF64DC">
        <w:rPr>
          <w:rFonts w:ascii="Times New Roman" w:eastAsia="Times New Roman" w:hAnsi="Times New Roman" w:cs="Times New Roman"/>
          <w:sz w:val="24"/>
          <w:szCs w:val="24"/>
        </w:rPr>
        <w:t xml:space="preserve"> (Нов - ДВ, бр. 52 от 2008 г., изм., бр. 105 от 2008 г., доп., бр. 46 от 2010 г., в сила от 18.06.2010 г., изм.,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 name="Картина 12" descr="https://web.apis.bg/k.gif">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1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Операторите, извършващи дейности по </w:t>
      </w:r>
      <w:hyperlink r:id="rId123" w:anchor="p2967118" w:history="1">
        <w:r w:rsidRPr="00BF64DC">
          <w:rPr>
            <w:rFonts w:ascii="Times New Roman" w:eastAsia="Times New Roman" w:hAnsi="Times New Roman" w:cs="Times New Roman"/>
            <w:color w:val="0000FF"/>
            <w:sz w:val="24"/>
            <w:szCs w:val="24"/>
            <w:u w:val="single"/>
          </w:rPr>
          <w:t>приложение I на Регламент (ЕО) № 166/2006</w:t>
        </w:r>
      </w:hyperlink>
      <w:r w:rsidRPr="00BF64DC">
        <w:rPr>
          <w:rFonts w:ascii="Times New Roman" w:eastAsia="Times New Roman" w:hAnsi="Times New Roman" w:cs="Times New Roman"/>
          <w:sz w:val="24"/>
          <w:szCs w:val="24"/>
        </w:rPr>
        <w:t xml:space="preserve"> на Европейския парламент и на Съвета от 18 януари 2006 г. за създаване на Европейски регистър за изпускането и преноса на замърсители и за изменение на </w:t>
      </w:r>
      <w:hyperlink r:id="rId124" w:tgtFrame="_blank" w:history="1">
        <w:r w:rsidRPr="00BF64DC">
          <w:rPr>
            <w:rFonts w:ascii="Times New Roman" w:eastAsia="Times New Roman" w:hAnsi="Times New Roman" w:cs="Times New Roman"/>
            <w:color w:val="0000FF"/>
            <w:sz w:val="24"/>
            <w:szCs w:val="24"/>
            <w:u w:val="single"/>
          </w:rPr>
          <w:t>Директиви 91/689/ЕИО</w:t>
        </w:r>
      </w:hyperlink>
      <w:r w:rsidRPr="00BF64DC">
        <w:rPr>
          <w:rFonts w:ascii="Times New Roman" w:eastAsia="Times New Roman" w:hAnsi="Times New Roman" w:cs="Times New Roman"/>
          <w:sz w:val="24"/>
          <w:szCs w:val="24"/>
        </w:rPr>
        <w:t xml:space="preserve"> и </w:t>
      </w:r>
      <w:hyperlink r:id="rId125" w:tgtFrame="_blank" w:history="1">
        <w:r w:rsidRPr="00BF64DC">
          <w:rPr>
            <w:rFonts w:ascii="Times New Roman" w:eastAsia="Times New Roman" w:hAnsi="Times New Roman" w:cs="Times New Roman"/>
            <w:color w:val="0000FF"/>
            <w:sz w:val="24"/>
            <w:szCs w:val="24"/>
            <w:u w:val="single"/>
          </w:rPr>
          <w:t>96/61/ЕО</w:t>
        </w:r>
      </w:hyperlink>
      <w:r w:rsidRPr="00BF64DC">
        <w:rPr>
          <w:rFonts w:ascii="Times New Roman" w:eastAsia="Times New Roman" w:hAnsi="Times New Roman" w:cs="Times New Roman"/>
          <w:sz w:val="24"/>
          <w:szCs w:val="24"/>
        </w:rPr>
        <w:t xml:space="preserve"> на Съвета, наричан по-нататък "Регламент (ЕО) № 166/2006", докладват данни за изпускането и преноса на замърсители в регистъра по чл. 22б, т. 2, публикуван на интернет страницата на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Данните по ал. 1 се докладват в електронен формат съгласно </w:t>
      </w:r>
      <w:hyperlink r:id="rId126" w:anchor="p2967122" w:history="1">
        <w:r w:rsidRPr="00BF64DC">
          <w:rPr>
            <w:rFonts w:ascii="Times New Roman" w:eastAsia="Times New Roman" w:hAnsi="Times New Roman" w:cs="Times New Roman"/>
            <w:color w:val="0000FF"/>
            <w:sz w:val="24"/>
            <w:szCs w:val="24"/>
            <w:u w:val="single"/>
          </w:rPr>
          <w:t>приложение III на Регламент (ЕО) № 166/2006</w:t>
        </w:r>
      </w:hyperlink>
      <w:r w:rsidRPr="00BF64DC">
        <w:rPr>
          <w:rFonts w:ascii="Times New Roman" w:eastAsia="Times New Roman" w:hAnsi="Times New Roman" w:cs="Times New Roman"/>
          <w:sz w:val="24"/>
          <w:szCs w:val="24"/>
        </w:rPr>
        <w:t xml:space="preserve"> в срок до 31 март на съответната година, следваща годината, за която се отнася информацията.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Регионалните инспекции по околната среда и водите проверяват достоверността на докладваните от операторите данни и ги потвърждават в регистъра по </w:t>
      </w:r>
      <w:hyperlink r:id="rId127" w:anchor="p5781921" w:tgtFrame="_blank" w:history="1">
        <w:r w:rsidRPr="00BF64DC">
          <w:rPr>
            <w:rFonts w:ascii="Times New Roman" w:eastAsia="Times New Roman" w:hAnsi="Times New Roman" w:cs="Times New Roman"/>
            <w:color w:val="0000FF"/>
            <w:sz w:val="24"/>
            <w:szCs w:val="24"/>
            <w:u w:val="single"/>
          </w:rPr>
          <w:t>чл. 22б, т. 2</w:t>
        </w:r>
      </w:hyperlink>
      <w:r w:rsidRPr="00BF64DC">
        <w:rPr>
          <w:rFonts w:ascii="Times New Roman" w:eastAsia="Times New Roman" w:hAnsi="Times New Roman" w:cs="Times New Roman"/>
          <w:sz w:val="24"/>
          <w:szCs w:val="24"/>
        </w:rPr>
        <w:t xml:space="preserve"> до 31 май на съответната година, следваща годината, за която се отнася информацията.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Министърът на околната среда и водите дава указания за извършване на проверката по ал. 3.</w:t>
      </w:r>
    </w:p>
    <w:bookmarkStart w:id="31" w:name="p5781921"/>
    <w:bookmarkEnd w:id="3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"javascript:z(5781921,0)"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0" name="Картина 50" descr="https://web.apis.bg/b.gif">
              <a:hlinkClick xmlns:a="http://schemas.openxmlformats.org/drawingml/2006/main" r:id="rId1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b.gif">
                      <a:hlinkClick r:id="rId12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22б.</w:t>
      </w:r>
      <w:r w:rsidRPr="00BF64DC">
        <w:rPr>
          <w:rFonts w:ascii="Times New Roman" w:eastAsia="Times New Roman" w:hAnsi="Times New Roman" w:cs="Times New Roman"/>
          <w:sz w:val="24"/>
          <w:szCs w:val="24"/>
        </w:rPr>
        <w:t xml:space="preserve"> (Нов - ДВ, бр. 52 от 2008 г.) Изпълнителният директор на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(изм. - ДВ,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 name="Картина 13" descr="https://web.apis.bg/k.gif">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1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обобщава данните по </w:t>
      </w:r>
      <w:hyperlink r:id="rId130" w:anchor="p6563500" w:tgtFrame="_blank" w:history="1">
        <w:r w:rsidRPr="00BF64DC">
          <w:rPr>
            <w:rFonts w:ascii="Times New Roman" w:eastAsia="Times New Roman" w:hAnsi="Times New Roman" w:cs="Times New Roman"/>
            <w:color w:val="0000FF"/>
            <w:sz w:val="24"/>
            <w:szCs w:val="24"/>
            <w:u w:val="single"/>
          </w:rPr>
          <w:t>чл. 22а, ал. 3</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поддържа публичен регистър на изпускането и преноса на замърсители на национално ниво и осигурява достъп до него чрез интернет страницата на Изпълнителната агенция по околна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 w:name="p11491835"/>
      <w:bookmarkEnd w:id="3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22в.</w:t>
      </w:r>
      <w:r w:rsidRPr="00BF64DC">
        <w:rPr>
          <w:rFonts w:ascii="Times New Roman" w:eastAsia="Times New Roman" w:hAnsi="Times New Roman" w:cs="Times New Roman"/>
          <w:sz w:val="24"/>
          <w:szCs w:val="24"/>
        </w:rPr>
        <w:t xml:space="preserve"> (Нов - ДВ, бр. 52 от 2008 г.) Министърът на околната среда и водите е компетентен орган за докладването на информацията по </w:t>
      </w:r>
      <w:hyperlink r:id="rId131" w:tgtFrame="_blank" w:history="1">
        <w:r w:rsidRPr="00BF64DC">
          <w:rPr>
            <w:rFonts w:ascii="Times New Roman" w:eastAsia="Times New Roman" w:hAnsi="Times New Roman" w:cs="Times New Roman"/>
            <w:color w:val="0000FF"/>
            <w:sz w:val="24"/>
            <w:szCs w:val="24"/>
            <w:u w:val="single"/>
          </w:rPr>
          <w:t>Регламент (ЕО) № 166/2006</w:t>
        </w:r>
      </w:hyperlink>
      <w:r w:rsidRPr="00BF64DC">
        <w:rPr>
          <w:rFonts w:ascii="Times New Roman" w:eastAsia="Times New Roman" w:hAnsi="Times New Roman" w:cs="Times New Roman"/>
          <w:sz w:val="24"/>
          <w:szCs w:val="24"/>
        </w:rPr>
        <w:t>.</w:t>
      </w:r>
    </w:p>
    <w:bookmarkStart w:id="33" w:name="p4630911"/>
    <w:bookmarkEnd w:id="3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"javascript:z(4630911,0)"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9" name="Картина 51" descr="https://web.apis.bg/b.gif">
              <a:hlinkClick xmlns:a="http://schemas.openxmlformats.org/drawingml/2006/main" r:id="rId1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b.gif">
                      <a:hlinkClick r:id="rId13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8" name="Картина 52"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23.</w:t>
      </w:r>
      <w:r w:rsidRPr="00BF64DC">
        <w:rPr>
          <w:rFonts w:ascii="Times New Roman" w:eastAsia="Times New Roman" w:hAnsi="Times New Roman" w:cs="Times New Roman"/>
          <w:sz w:val="24"/>
          <w:szCs w:val="24"/>
        </w:rPr>
        <w:t xml:space="preserve"> (1) (Изм. - ДВ, бр. 102 от 2006 г., бр. 93 от 2009 г., в сила от 25.12.2009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 name="Картина 14" descr="https://web.apis.bg/k.gif">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k.gif">
                      <a:hlinkClick r:id="rId13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аварийни или други замърсявания, когато са нарушени установените с нормативен или индивидуален административен акт норми на изпускане на замърсяващи вещества в околната среда, лицата, извършили нарушението, както и лицата, отговорни за спазване на нормите, са длъжни незабавно да уведомят съответните областни управители, кметовете на съответните общини, РИОСВ,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и органите на </w:t>
      </w:r>
      <w:r w:rsidRPr="00BF64DC">
        <w:rPr>
          <w:rFonts w:ascii="Times New Roman" w:eastAsia="Times New Roman" w:hAnsi="Times New Roman" w:cs="Times New Roman"/>
          <w:sz w:val="24"/>
          <w:szCs w:val="24"/>
        </w:rPr>
        <w:lastRenderedPageBreak/>
        <w:t>Министерството на вътрешните работи, а при промяна на радиационната обстановка - и Агенцията за ядрено регулиране.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Компетентните органи по ал. 1 са длъжни незабавно да уведомят Министерството на здравеопазването и засегнатото население за настъпилото наднормено замърсяване, като предложат мерки за защита на човешкото здраве и на имуществото.</w:t>
      </w:r>
    </w:p>
    <w:bookmarkStart w:id="34" w:name="p3770363"/>
    <w:bookmarkEnd w:id="3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"javascript:z(3770363,0)"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7" name="Картина 53" descr="https://web.apis.bg/b.gif">
              <a:hlinkClick xmlns:a="http://schemas.openxmlformats.org/drawingml/2006/main" r:id="rId1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b.gif">
                      <a:hlinkClick r:id="rId13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6" name="Картина 54"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24.</w:t>
      </w:r>
      <w:r w:rsidRPr="00BF64DC">
        <w:rPr>
          <w:rFonts w:ascii="Times New Roman" w:eastAsia="Times New Roman" w:hAnsi="Times New Roman" w:cs="Times New Roman"/>
          <w:sz w:val="24"/>
          <w:szCs w:val="24"/>
        </w:rPr>
        <w:t xml:space="preserve"> Всеки ръководител на административна структура в системата на изпълнителната власт ежегодно публикува данните за информационните масиви и ресурси от обработена информация за околната среда по </w:t>
      </w:r>
      <w:hyperlink r:id="rId137" w:anchor="p277573" w:tgtFrame="_blank" w:history="1">
        <w:r w:rsidRPr="00BF64DC">
          <w:rPr>
            <w:rFonts w:ascii="Times New Roman" w:eastAsia="Times New Roman" w:hAnsi="Times New Roman" w:cs="Times New Roman"/>
            <w:color w:val="0000FF"/>
            <w:sz w:val="24"/>
            <w:szCs w:val="24"/>
            <w:u w:val="single"/>
          </w:rPr>
          <w:t>чл. 18, т. 2</w:t>
        </w:r>
      </w:hyperlink>
      <w:r w:rsidRPr="00BF64DC">
        <w:rPr>
          <w:rFonts w:ascii="Times New Roman" w:eastAsia="Times New Roman" w:hAnsi="Times New Roman" w:cs="Times New Roman"/>
          <w:sz w:val="24"/>
          <w:szCs w:val="24"/>
        </w:rPr>
        <w:t>.</w:t>
      </w:r>
    </w:p>
    <w:bookmarkStart w:id="35" w:name="p3770364"/>
    <w:bookmarkEnd w:id="3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"javascript:z(3770364,0)"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5" name="Картина 55" descr="https://web.apis.bg/b.gif">
              <a:hlinkClick xmlns:a="http://schemas.openxmlformats.org/drawingml/2006/main" r:id="rId1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13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39"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4" name="Картина 56" descr="https://web.apis.bg/eb.gif">
                <a:hlinkClick xmlns:a="http://schemas.openxmlformats.org/drawingml/2006/main" r:id="rId139"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eb.gif">
                        <a:hlinkClick r:id="rId139"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25.</w:t>
      </w:r>
      <w:r w:rsidRPr="00BF64DC">
        <w:rPr>
          <w:rFonts w:ascii="Times New Roman" w:eastAsia="Times New Roman" w:hAnsi="Times New Roman" w:cs="Times New Roman"/>
          <w:sz w:val="24"/>
          <w:szCs w:val="24"/>
        </w:rPr>
        <w:t xml:space="preserve"> (1) Министърът на околната среда и водите определя със заповед описанието на информационните масиви и ресурси по </w:t>
      </w:r>
      <w:hyperlink r:id="rId140" w:anchor="p28391857" w:tgtFrame="_blank" w:history="1">
        <w:r w:rsidRPr="00BF64DC">
          <w:rPr>
            <w:rFonts w:ascii="Times New Roman" w:eastAsia="Times New Roman" w:hAnsi="Times New Roman" w:cs="Times New Roman"/>
            <w:color w:val="0000FF"/>
            <w:sz w:val="24"/>
            <w:szCs w:val="24"/>
            <w:u w:val="single"/>
          </w:rPr>
          <w:t>чл. 15, ал. 1, т. 3 от Закона за достъп до обществена информация</w:t>
        </w:r>
      </w:hyperlink>
      <w:r w:rsidRPr="00BF64DC">
        <w:rPr>
          <w:rFonts w:ascii="Times New Roman" w:eastAsia="Times New Roman" w:hAnsi="Times New Roman" w:cs="Times New Roman"/>
          <w:sz w:val="24"/>
          <w:szCs w:val="24"/>
        </w:rPr>
        <w:t xml:space="preserve">, когато те съдържат информация по </w:t>
      </w:r>
      <w:hyperlink r:id="rId141" w:anchor="p3770361" w:tgtFrame="_blank" w:history="1">
        <w:r w:rsidRPr="00BF64DC">
          <w:rPr>
            <w:rFonts w:ascii="Times New Roman" w:eastAsia="Times New Roman" w:hAnsi="Times New Roman" w:cs="Times New Roman"/>
            <w:color w:val="0000FF"/>
            <w:sz w:val="24"/>
            <w:szCs w:val="24"/>
            <w:u w:val="single"/>
          </w:rPr>
          <w:t>чл. 19</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Заповедта по ал. 1 се обнародва в "Държавен вестник".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Описанието на информационните масиви по </w:t>
      </w:r>
      <w:hyperlink r:id="rId142" w:anchor="p3770363" w:tgtFrame="_blank" w:history="1">
        <w:r w:rsidRPr="00BF64DC">
          <w:rPr>
            <w:rFonts w:ascii="Times New Roman" w:eastAsia="Times New Roman" w:hAnsi="Times New Roman" w:cs="Times New Roman"/>
            <w:color w:val="0000FF"/>
            <w:sz w:val="24"/>
            <w:szCs w:val="24"/>
            <w:u w:val="single"/>
          </w:rPr>
          <w:t>ал. 1 и чл. 24</w:t>
        </w:r>
      </w:hyperlink>
      <w:r w:rsidRPr="00BF64DC">
        <w:rPr>
          <w:rFonts w:ascii="Times New Roman" w:eastAsia="Times New Roman" w:hAnsi="Times New Roman" w:cs="Times New Roman"/>
          <w:sz w:val="24"/>
          <w:szCs w:val="24"/>
        </w:rPr>
        <w:t xml:space="preserve"> се публикува в Интернет-страницата на Министерството на околната среда и водите.</w:t>
      </w:r>
    </w:p>
    <w:bookmarkStart w:id="36" w:name="p2201759"/>
    <w:bookmarkEnd w:id="3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"javascript:z(2201759,0)"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3" name="Картина 57" descr="https://web.apis.bg/b.gif">
              <a:hlinkClick xmlns:a="http://schemas.openxmlformats.org/drawingml/2006/main" r:id="rId1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14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25а.</w:t>
      </w:r>
      <w:r w:rsidRPr="00BF64DC">
        <w:rPr>
          <w:rFonts w:ascii="Times New Roman" w:eastAsia="Times New Roman" w:hAnsi="Times New Roman" w:cs="Times New Roman"/>
          <w:sz w:val="24"/>
          <w:szCs w:val="24"/>
        </w:rPr>
        <w:t xml:space="preserve"> (Нов - ДВ, бр. 77 от 2005 г.) (1) Компетентните органи и лицата по </w:t>
      </w:r>
      <w:hyperlink r:id="rId144" w:anchor="p8012041" w:tgtFrame="_blank" w:history="1">
        <w:r w:rsidRPr="00BF64DC">
          <w:rPr>
            <w:rFonts w:ascii="Times New Roman" w:eastAsia="Times New Roman" w:hAnsi="Times New Roman" w:cs="Times New Roman"/>
            <w:color w:val="0000FF"/>
            <w:sz w:val="24"/>
            <w:szCs w:val="24"/>
            <w:u w:val="single"/>
          </w:rPr>
          <w:t>чл. 21</w:t>
        </w:r>
      </w:hyperlink>
      <w:r w:rsidRPr="00BF64DC">
        <w:rPr>
          <w:rFonts w:ascii="Times New Roman" w:eastAsia="Times New Roman" w:hAnsi="Times New Roman" w:cs="Times New Roman"/>
          <w:sz w:val="24"/>
          <w:szCs w:val="24"/>
        </w:rPr>
        <w:t xml:space="preserve"> създават Интернет страница и поддържат чрез нея информационна база данни за околната среда, която е безплатна и обществено достъпна.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Базата данни по ал. 1 съдържа най-малко следната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текстове на международни договори, конвенции или споразумения и законодателство, свързано с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стратегии, планове и програми, свързани с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доклади за напредъка или прилагането на актовете и документите по т. 1 и 2, ако такива са изготвени или поддържани в електронен вид;</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националния и регионалните доклади за състоянието на околната среда, както и други доклади за състоянието на околната среда, предвидени в закона или в подзаконов нормативен акт;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данни или обобщени данни, постъпващи от мониторинга на дейностите, които оказват или могат да окажат влияние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6. публични регистри по реда на този закон или на други специални закони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Информацията по ал. 2 периодично се актуализира.</w:t>
      </w:r>
    </w:p>
    <w:bookmarkStart w:id="37" w:name="p2447929"/>
    <w:bookmarkEnd w:id="3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"javascript:z(2447929,0)"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2" name="Картина 58" descr="https://web.apis.bg/b.gif">
              <a:hlinkClick xmlns:a="http://schemas.openxmlformats.org/drawingml/2006/main" r:id="rId1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b.gif">
                      <a:hlinkClick r:id="rId14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1" name="Картина 59"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26.</w:t>
      </w:r>
      <w:r w:rsidRPr="00BF64DC">
        <w:rPr>
          <w:rFonts w:ascii="Times New Roman" w:eastAsia="Times New Roman" w:hAnsi="Times New Roman" w:cs="Times New Roman"/>
          <w:sz w:val="24"/>
          <w:szCs w:val="24"/>
        </w:rPr>
        <w:t xml:space="preserve"> (1) За предоставяне на информация за околната среда се прилага процедурата, предвидена в глава трета "Процедура за предоставяне на достъп до обществена информация" от Закона за достъп до обществена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решението за предоставяне на информация по </w:t>
      </w:r>
      <w:hyperlink r:id="rId147" w:anchor="p28391874" w:tgtFrame="_blank" w:history="1">
        <w:r w:rsidRPr="00BF64DC">
          <w:rPr>
            <w:rFonts w:ascii="Times New Roman" w:eastAsia="Times New Roman" w:hAnsi="Times New Roman" w:cs="Times New Roman"/>
            <w:color w:val="0000FF"/>
            <w:sz w:val="24"/>
            <w:szCs w:val="24"/>
            <w:u w:val="single"/>
          </w:rPr>
          <w:t>чл. 34, ал. 1 от Закона за достъп до обществена информация</w:t>
        </w:r>
      </w:hyperlink>
      <w:r w:rsidRPr="00BF64DC">
        <w:rPr>
          <w:rFonts w:ascii="Times New Roman" w:eastAsia="Times New Roman" w:hAnsi="Times New Roman" w:cs="Times New Roman"/>
          <w:sz w:val="24"/>
          <w:szCs w:val="24"/>
        </w:rPr>
        <w:t xml:space="preserve"> се посочва дали се предоставя нарочно обработена информация или друг вид информация.</w:t>
      </w:r>
    </w:p>
    <w:bookmarkStart w:id="38" w:name="p35296846"/>
    <w:bookmarkEnd w:id="3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"javascript:z(35296846,0)"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0" name="Картина 60" descr="https://web.apis.bg/b.gif">
              <a:hlinkClick xmlns:a="http://schemas.openxmlformats.org/drawingml/2006/main" r:id="rId1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b.gif">
                      <a:hlinkClick r:id="rId14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9" name="Картина 61"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27.</w:t>
      </w:r>
      <w:r w:rsidRPr="00BF64DC">
        <w:rPr>
          <w:rFonts w:ascii="Times New Roman" w:eastAsia="Times New Roman" w:hAnsi="Times New Roman" w:cs="Times New Roman"/>
          <w:sz w:val="24"/>
          <w:szCs w:val="24"/>
        </w:rPr>
        <w:t xml:space="preserve"> (Изм. - ДВ, бр. 30 от 2006 г.,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 name="Картина 15" descr="https://web.apis.bg/k.gif">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15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Отказите за предоставяне на информация, необходима на лицата за подготовка на защитата им в някое от производствата, предвидени в този закон или в друг закон, се обжалват по реда, предвиден в </w:t>
      </w:r>
      <w:hyperlink r:id="rId151" w:anchor="p379081" w:tgtFrame="_blank" w:history="1">
        <w:r w:rsidRPr="00BF64DC">
          <w:rPr>
            <w:rFonts w:ascii="Times New Roman" w:eastAsia="Times New Roman" w:hAnsi="Times New Roman" w:cs="Times New Roman"/>
            <w:color w:val="0000FF"/>
            <w:sz w:val="24"/>
            <w:szCs w:val="24"/>
            <w:u w:val="single"/>
          </w:rPr>
          <w:t>глава трета, раздел IV от Закона за достъп до обществена информация</w:t>
        </w:r>
      </w:hyperlink>
      <w:r w:rsidRPr="00BF64DC">
        <w:rPr>
          <w:rFonts w:ascii="Times New Roman" w:eastAsia="Times New Roman" w:hAnsi="Times New Roman" w:cs="Times New Roman"/>
          <w:sz w:val="24"/>
          <w:szCs w:val="24"/>
        </w:rPr>
        <w:t>.</w:t>
      </w:r>
    </w:p>
    <w:bookmarkStart w:id="39" w:name="p277941"/>
    <w:bookmarkEnd w:id="3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"javascript:z(277941,0)"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8" name="Картина 62" descr="https://web.apis.bg/b.gif">
              <a:hlinkClick xmlns:a="http://schemas.openxmlformats.org/drawingml/2006/main" r:id="rId1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b.gif">
                      <a:hlinkClick r:id="rId15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28.</w:t>
      </w:r>
      <w:r w:rsidRPr="00BF64DC">
        <w:rPr>
          <w:rFonts w:ascii="Times New Roman" w:eastAsia="Times New Roman" w:hAnsi="Times New Roman" w:cs="Times New Roman"/>
          <w:sz w:val="24"/>
          <w:szCs w:val="24"/>
        </w:rPr>
        <w:t xml:space="preserve"> Информацията по </w:t>
      </w:r>
      <w:hyperlink r:id="rId153" w:anchor="p277573" w:tgtFrame="_blank" w:history="1">
        <w:r w:rsidRPr="00BF64DC">
          <w:rPr>
            <w:rFonts w:ascii="Times New Roman" w:eastAsia="Times New Roman" w:hAnsi="Times New Roman" w:cs="Times New Roman"/>
            <w:color w:val="0000FF"/>
            <w:sz w:val="24"/>
            <w:szCs w:val="24"/>
            <w:u w:val="single"/>
          </w:rPr>
          <w:t>чл. 18, т. 1 и 2</w:t>
        </w:r>
      </w:hyperlink>
      <w:r w:rsidRPr="00BF64DC">
        <w:rPr>
          <w:rFonts w:ascii="Times New Roman" w:eastAsia="Times New Roman" w:hAnsi="Times New Roman" w:cs="Times New Roman"/>
          <w:sz w:val="24"/>
          <w:szCs w:val="24"/>
        </w:rPr>
        <w:t xml:space="preserve"> се заплаща при условията и по реда на </w:t>
      </w:r>
      <w:hyperlink r:id="rId154" w:anchor="p3218267" w:tgtFrame="_blank" w:history="1">
        <w:r w:rsidRPr="00BF64DC">
          <w:rPr>
            <w:rFonts w:ascii="Times New Roman" w:eastAsia="Times New Roman" w:hAnsi="Times New Roman" w:cs="Times New Roman"/>
            <w:color w:val="0000FF"/>
            <w:sz w:val="24"/>
            <w:szCs w:val="24"/>
            <w:u w:val="single"/>
          </w:rPr>
          <w:t>чл. 20 - 22 от Закона за достъп до обществена информация</w:t>
        </w:r>
      </w:hyperlink>
      <w:r w:rsidRPr="00BF64DC">
        <w:rPr>
          <w:rFonts w:ascii="Times New Roman" w:eastAsia="Times New Roman" w:hAnsi="Times New Roman" w:cs="Times New Roman"/>
          <w:sz w:val="24"/>
          <w:szCs w:val="24"/>
        </w:rPr>
        <w:t>.</w:t>
      </w:r>
    </w:p>
    <w:bookmarkStart w:id="40" w:name="p277584"/>
    <w:bookmarkEnd w:id="4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"javascript:z(277584,0)"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7" name="Картина 63" descr="https://web.apis.bg/b.gif">
              <a:hlinkClick xmlns:a="http://schemas.openxmlformats.org/drawingml/2006/main" r:id="rId1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b.gif">
                      <a:hlinkClick r:id="rId15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6" name="Картина 64"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29.</w:t>
      </w:r>
      <w:r w:rsidRPr="00BF64DC">
        <w:rPr>
          <w:rFonts w:ascii="Times New Roman" w:eastAsia="Times New Roman" w:hAnsi="Times New Roman" w:cs="Times New Roman"/>
          <w:sz w:val="24"/>
          <w:szCs w:val="24"/>
        </w:rPr>
        <w:t xml:space="preserve"> За предоставяне на нарочно обработена информация заплащането се договаря за всеки конкретен случай.</w:t>
      </w:r>
    </w:p>
    <w:bookmarkStart w:id="41" w:name="p3770365"/>
    <w:bookmarkEnd w:id="4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"javascript:z(3770365,0)"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5" name="Картина 65" descr="https://web.apis.bg/b.gif">
              <a:hlinkClick xmlns:a="http://schemas.openxmlformats.org/drawingml/2006/main" r:id="rId1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b.gif">
                      <a:hlinkClick r:id="rId15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30.</w:t>
      </w:r>
      <w:r w:rsidRPr="00BF64DC">
        <w:rPr>
          <w:rFonts w:ascii="Times New Roman" w:eastAsia="Times New Roman" w:hAnsi="Times New Roman" w:cs="Times New Roman"/>
          <w:sz w:val="24"/>
          <w:szCs w:val="24"/>
        </w:rPr>
        <w:t xml:space="preserve"> (1) (Доп. - ДВ, бр. 77 от 2005 г., предишен текст на чл. 30, доп.,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 name="Картина 16" descr="https://web.apis.bg/k.gif">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k.gif">
                      <a:hlinkClick r:id="rId15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Компетентните органи предоставят безплатно налична първична и предварително обработената информация за околната среда помежду си, както и на общините, когато тази информация им е необходима за вземане на решения от тяхната компетентност, и за изготвяне на докладите по </w:t>
      </w:r>
      <w:hyperlink r:id="rId159" w:anchor="p4701742" w:tgtFrame="_blank" w:history="1">
        <w:r w:rsidRPr="00BF64DC">
          <w:rPr>
            <w:rFonts w:ascii="Times New Roman" w:eastAsia="Times New Roman" w:hAnsi="Times New Roman" w:cs="Times New Roman"/>
            <w:color w:val="0000FF"/>
            <w:sz w:val="24"/>
            <w:szCs w:val="24"/>
            <w:u w:val="single"/>
          </w:rPr>
          <w:t>чл. 22</w:t>
        </w:r>
      </w:hyperlink>
      <w:r w:rsidRPr="00BF64DC">
        <w:rPr>
          <w:rFonts w:ascii="Times New Roman" w:eastAsia="Times New Roman" w:hAnsi="Times New Roman" w:cs="Times New Roman"/>
          <w:sz w:val="24"/>
          <w:szCs w:val="24"/>
        </w:rPr>
        <w:t xml:space="preserve"> и по </w:t>
      </w:r>
      <w:hyperlink r:id="rId160" w:anchor="p27499790" w:tgtFrame="_blank" w:history="1">
        <w:r w:rsidRPr="00BF64DC">
          <w:rPr>
            <w:rFonts w:ascii="Times New Roman" w:eastAsia="Times New Roman" w:hAnsi="Times New Roman" w:cs="Times New Roman"/>
            <w:color w:val="0000FF"/>
            <w:sz w:val="24"/>
            <w:szCs w:val="24"/>
            <w:u w:val="single"/>
          </w:rPr>
          <w:t>чл. 11, ал. 1, т. 9</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(Нова - ДВ, бр. 65 от 2006 г.) Физическите и юридическите лица предоставят на компетентните органи на изпълнителната власт информацията, необходима за подготовка и представяне на доклади в Европейската комисия, по ред, определен в наредбата по </w:t>
      </w:r>
      <w:hyperlink r:id="rId161" w:anchor="p27499790" w:tgtFrame="_blank" w:history="1">
        <w:r w:rsidRPr="00BF64DC">
          <w:rPr>
            <w:rFonts w:ascii="Times New Roman" w:eastAsia="Times New Roman" w:hAnsi="Times New Roman" w:cs="Times New Roman"/>
            <w:color w:val="0000FF"/>
            <w:sz w:val="24"/>
            <w:szCs w:val="24"/>
            <w:u w:val="single"/>
          </w:rPr>
          <w:t>чл. 11, ал. 2</w:t>
        </w:r>
      </w:hyperlink>
      <w:r w:rsidRPr="00BF64DC">
        <w:rPr>
          <w:rFonts w:ascii="Times New Roman" w:eastAsia="Times New Roman" w:hAnsi="Times New Roman" w:cs="Times New Roman"/>
          <w:sz w:val="24"/>
          <w:szCs w:val="24"/>
        </w:rPr>
        <w:t>, освен ако в друг нормативен акт не е определен различен ред.</w:t>
      </w:r>
    </w:p>
    <w:bookmarkStart w:id="42" w:name="p277586"/>
    <w:bookmarkEnd w:id="4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"javascript:z(277586,0)"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4" name="Картина 66" descr="https://web.apis.bg/b.gif">
              <a:hlinkClick xmlns:a="http://schemas.openxmlformats.org/drawingml/2006/main" r:id="rId1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b.gif">
                      <a:hlinkClick r:id="rId16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3" name="Картина 67"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31.</w:t>
      </w:r>
      <w:r w:rsidRPr="00BF64DC">
        <w:rPr>
          <w:rFonts w:ascii="Times New Roman" w:eastAsia="Times New Roman" w:hAnsi="Times New Roman" w:cs="Times New Roman"/>
          <w:sz w:val="24"/>
          <w:szCs w:val="24"/>
        </w:rPr>
        <w:t xml:space="preserve"> Националните обществени радио- и телевизионни оператори в своите предавания: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разпространяват информация за опазването и управлението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осигуряват защита на правото на информация за състоянието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популяризират знанията и научно-техническите постижения в областта на опазването на околната среда чрез излъчване на български и чуждестранни образователни програми.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43" w:name="p277587"/>
      <w:bookmarkEnd w:id="4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трета</w:t>
      </w:r>
      <w:r w:rsidRPr="00BF64DC">
        <w:rPr>
          <w:rFonts w:ascii="Times New Roman" w:eastAsia="Times New Roman" w:hAnsi="Times New Roman" w:cs="Times New Roman"/>
          <w:b/>
          <w:bCs/>
          <w:sz w:val="27"/>
          <w:szCs w:val="27"/>
        </w:rPr>
        <w:br/>
        <w:t>ОПАЗВАНЕ И ПОЛЗВАНЕ НА КОМПОНЕНТИТЕ НА ОКОЛНАТА СРЕДА И УПРАВЛЕНИЕ</w:t>
      </w:r>
      <w:r w:rsidRPr="00BF64DC">
        <w:rPr>
          <w:rFonts w:ascii="Times New Roman" w:eastAsia="Times New Roman" w:hAnsi="Times New Roman" w:cs="Times New Roman"/>
          <w:b/>
          <w:bCs/>
          <w:sz w:val="27"/>
          <w:szCs w:val="27"/>
        </w:rPr>
        <w:br/>
        <w:t>НА ОТПАДЪЦИТЕ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44" w:name="p277588"/>
      <w:bookmarkEnd w:id="4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w:t>
      </w:r>
      <w:r w:rsidRPr="00BF64DC">
        <w:rPr>
          <w:rFonts w:ascii="Times New Roman" w:eastAsia="Times New Roman" w:hAnsi="Times New Roman" w:cs="Times New Roman"/>
          <w:b/>
          <w:bCs/>
          <w:sz w:val="27"/>
          <w:szCs w:val="27"/>
        </w:rPr>
        <w:br/>
        <w:t>Общи условия</w:t>
      </w:r>
    </w:p>
    <w:bookmarkStart w:id="45" w:name="p277589"/>
    <w:bookmarkEnd w:id="4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"javascript:z(277589,0)"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2" name="Картина 68" descr="https://web.apis.bg/b.gif">
              <a:hlinkClick xmlns:a="http://schemas.openxmlformats.org/drawingml/2006/main" r:id="rId1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b.gif">
                      <a:hlinkClick r:id="rId16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1" name="Картина 69"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32.</w:t>
      </w:r>
      <w:r w:rsidRPr="00BF64DC">
        <w:rPr>
          <w:rFonts w:ascii="Times New Roman" w:eastAsia="Times New Roman" w:hAnsi="Times New Roman" w:cs="Times New Roman"/>
          <w:sz w:val="24"/>
          <w:szCs w:val="24"/>
        </w:rPr>
        <w:t xml:space="preserve"> Ползването на компонентите на околната среда за задоволяване на собствени потребности с нестопанска цел е безвъзмездно освен в случаите, определени в този закон и в специалните закони в областта на околната среда.</w:t>
      </w:r>
    </w:p>
    <w:bookmarkStart w:id="46" w:name="p277590"/>
    <w:bookmarkEnd w:id="4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"javascript:z(277590,0)"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0" name="Картина 70" descr="https://web.apis.bg/b.gif">
              <a:hlinkClick xmlns:a="http://schemas.openxmlformats.org/drawingml/2006/main" r:id="rId1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b.gif">
                      <a:hlinkClick r:id="rId16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9" name="Картина 71"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33.</w:t>
      </w:r>
      <w:r w:rsidRPr="00BF64DC">
        <w:rPr>
          <w:rFonts w:ascii="Times New Roman" w:eastAsia="Times New Roman" w:hAnsi="Times New Roman" w:cs="Times New Roman"/>
          <w:sz w:val="24"/>
          <w:szCs w:val="24"/>
        </w:rPr>
        <w:t xml:space="preserve"> Определеното със закон използване на природни ресурси с цел стопанска дейност е възмездно.</w:t>
      </w:r>
    </w:p>
    <w:bookmarkStart w:id="47" w:name="p3770366"/>
    <w:bookmarkEnd w:id="4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"javascript:z(3770366,0)"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8" name="Картина 72" descr="https://web.apis.bg/b.gif">
              <a:hlinkClick xmlns:a="http://schemas.openxmlformats.org/drawingml/2006/main" r:id="rId1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b.gif">
                      <a:hlinkClick r:id="rId16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6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7" name="Картина 73"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34.</w:t>
      </w:r>
      <w:r w:rsidRPr="00BF64DC">
        <w:rPr>
          <w:rFonts w:ascii="Times New Roman" w:eastAsia="Times New Roman" w:hAnsi="Times New Roman" w:cs="Times New Roman"/>
          <w:sz w:val="24"/>
          <w:szCs w:val="24"/>
        </w:rPr>
        <w:t xml:space="preserve"> Лицата, осъществяващи дейности по </w:t>
      </w:r>
      <w:hyperlink r:id="rId170" w:anchor="p277589" w:tgtFrame="_blank" w:history="1">
        <w:r w:rsidRPr="00BF64DC">
          <w:rPr>
            <w:rFonts w:ascii="Times New Roman" w:eastAsia="Times New Roman" w:hAnsi="Times New Roman" w:cs="Times New Roman"/>
            <w:color w:val="0000FF"/>
            <w:sz w:val="24"/>
            <w:szCs w:val="24"/>
            <w:u w:val="single"/>
          </w:rPr>
          <w:t>чл. 32</w:t>
        </w:r>
      </w:hyperlink>
      <w:r w:rsidRPr="00BF64DC">
        <w:rPr>
          <w:rFonts w:ascii="Times New Roman" w:eastAsia="Times New Roman" w:hAnsi="Times New Roman" w:cs="Times New Roman"/>
          <w:sz w:val="24"/>
          <w:szCs w:val="24"/>
        </w:rPr>
        <w:t xml:space="preserve"> и </w:t>
      </w:r>
      <w:hyperlink r:id="rId171" w:anchor="p277590" w:tgtFrame="_blank" w:history="1">
        <w:r w:rsidRPr="00BF64DC">
          <w:rPr>
            <w:rFonts w:ascii="Times New Roman" w:eastAsia="Times New Roman" w:hAnsi="Times New Roman" w:cs="Times New Roman"/>
            <w:color w:val="0000FF"/>
            <w:sz w:val="24"/>
            <w:szCs w:val="24"/>
            <w:u w:val="single"/>
          </w:rPr>
          <w:t>33</w:t>
        </w:r>
      </w:hyperlink>
      <w:r w:rsidRPr="00BF64DC">
        <w:rPr>
          <w:rFonts w:ascii="Times New Roman" w:eastAsia="Times New Roman" w:hAnsi="Times New Roman" w:cs="Times New Roman"/>
          <w:sz w:val="24"/>
          <w:szCs w:val="24"/>
        </w:rPr>
        <w:t>, са длъжни да опазват и възстановяват околната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48" w:name="p277592"/>
      <w:bookmarkEnd w:id="4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lastRenderedPageBreak/>
        <w:t>Раздел II</w:t>
      </w:r>
      <w:r w:rsidRPr="00BF64DC">
        <w:rPr>
          <w:rFonts w:ascii="Times New Roman" w:eastAsia="Times New Roman" w:hAnsi="Times New Roman" w:cs="Times New Roman"/>
          <w:b/>
          <w:bCs/>
          <w:sz w:val="27"/>
          <w:szCs w:val="27"/>
        </w:rPr>
        <w:br/>
        <w:t>Опазване и използване на водите и водните обекти</w:t>
      </w:r>
    </w:p>
    <w:bookmarkStart w:id="49" w:name="p277593"/>
    <w:bookmarkEnd w:id="4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"javascript:z(277593,0)"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6" name="Картина 74" descr="https://web.apis.bg/b.gif">
              <a:hlinkClick xmlns:a="http://schemas.openxmlformats.org/drawingml/2006/main" r:id="rId1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b.gif">
                      <a:hlinkClick r:id="rId17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5" name="Картина 75"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35.</w:t>
      </w:r>
      <w:r w:rsidRPr="00BF64DC">
        <w:rPr>
          <w:rFonts w:ascii="Times New Roman" w:eastAsia="Times New Roman" w:hAnsi="Times New Roman" w:cs="Times New Roman"/>
          <w:sz w:val="24"/>
          <w:szCs w:val="24"/>
        </w:rPr>
        <w:t xml:space="preserve"> (1) Опазването и използването на водите и водните обекти се основават на дългосрочна държавна политика.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Дългосрочната политика по опазването на водите и водните обекти е основана на рационалното управление на водите на национално и </w:t>
      </w:r>
      <w:proofErr w:type="spellStart"/>
      <w:r w:rsidRPr="00BF64DC">
        <w:rPr>
          <w:rFonts w:ascii="Times New Roman" w:eastAsia="Times New Roman" w:hAnsi="Times New Roman" w:cs="Times New Roman"/>
          <w:sz w:val="24"/>
          <w:szCs w:val="24"/>
        </w:rPr>
        <w:t>басейново</w:t>
      </w:r>
      <w:proofErr w:type="spellEnd"/>
      <w:r w:rsidRPr="00BF64DC">
        <w:rPr>
          <w:rFonts w:ascii="Times New Roman" w:eastAsia="Times New Roman" w:hAnsi="Times New Roman" w:cs="Times New Roman"/>
          <w:sz w:val="24"/>
          <w:szCs w:val="24"/>
        </w:rPr>
        <w:t xml:space="preserve"> равнище с основна цел постигане на добро състояние на всички води - подземни и повърхностни, за осигуряване на необходимата по количество и качество вода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питейно-битовите нужди на сегашните и бъдещите поколения;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благоприятното състояние и развитие на екосистемите и влажните зони;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стопанските и социалните дейности.</w:t>
      </w:r>
    </w:p>
    <w:bookmarkStart w:id="50" w:name="p36158893"/>
    <w:bookmarkEnd w:id="5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"javascript:z(36158893,0)"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4" name="Картина 76" descr="https://web.apis.bg/b.gif">
              <a:hlinkClick xmlns:a="http://schemas.openxmlformats.org/drawingml/2006/main" r:id="rId1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b.gif">
                      <a:hlinkClick r:id="rId17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3" name="Картина 77"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36.</w:t>
      </w:r>
      <w:r w:rsidRPr="00BF64DC">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 name="Картина 17"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17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Използването на водите и водните обекти включва </w:t>
      </w:r>
      <w:proofErr w:type="spellStart"/>
      <w:r w:rsidRPr="00BF64DC">
        <w:rPr>
          <w:rFonts w:ascii="Times New Roman" w:eastAsia="Times New Roman" w:hAnsi="Times New Roman" w:cs="Times New Roman"/>
          <w:sz w:val="24"/>
          <w:szCs w:val="24"/>
        </w:rPr>
        <w:t>водовземане</w:t>
      </w:r>
      <w:proofErr w:type="spellEnd"/>
      <w:r w:rsidRPr="00BF64DC">
        <w:rPr>
          <w:rFonts w:ascii="Times New Roman" w:eastAsia="Times New Roman" w:hAnsi="Times New Roman" w:cs="Times New Roman"/>
          <w:sz w:val="24"/>
          <w:szCs w:val="24"/>
        </w:rPr>
        <w:t xml:space="preserve"> и ползване на водните обекти.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Използването на водите и водните обекти се осъществява: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без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8" name="Картина 18" descr="Сравнение с предишната редакция">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равнение с предишната редакция">
                      <a:hlinkClick r:id="rId177" tgtFrame="&quot;_blank&quot;"/>
                    </pic:cNvPr>
                    <pic:cNvPicPr>
                      <a:picLocks noChangeAspect="1" noChangeArrowheads="1"/>
                    </pic:cNvPicPr>
                  </pic:nvPicPr>
                  <pic:blipFill>
                    <a:blip r:embed="rId17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 name="Картина 19"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17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чрез възлагане на концесия.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Когато правото на използване на водите и водните обекти се предоставя чрез различни режими на един и същ титуляр, се прилага по-тежкият режим.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 name="Картина 20"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17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Водовземането</w:t>
      </w:r>
      <w:proofErr w:type="spellEnd"/>
      <w:r w:rsidRPr="00BF64DC">
        <w:rPr>
          <w:rFonts w:ascii="Times New Roman" w:eastAsia="Times New Roman" w:hAnsi="Times New Roman" w:cs="Times New Roman"/>
          <w:sz w:val="24"/>
          <w:szCs w:val="24"/>
        </w:rPr>
        <w:t xml:space="preserve"> и ползването на водните обекти задължително е свързано с осигуряването на минимално допустимия отток в реките.</w:t>
      </w:r>
    </w:p>
    <w:bookmarkStart w:id="51" w:name="p277595"/>
    <w:bookmarkEnd w:id="5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"javascript:z(277595,0)"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2" name="Картина 78" descr="https://web.apis.bg/b.gif">
              <a:hlinkClick xmlns:a="http://schemas.openxmlformats.org/drawingml/2006/main" r:id="rId1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b.gif">
                      <a:hlinkClick r:id="rId17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1" name="Картина 79"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37.</w:t>
      </w:r>
      <w:r w:rsidRPr="00BF64DC">
        <w:rPr>
          <w:rFonts w:ascii="Times New Roman" w:eastAsia="Times New Roman" w:hAnsi="Times New Roman" w:cs="Times New Roman"/>
          <w:sz w:val="24"/>
          <w:szCs w:val="24"/>
        </w:rPr>
        <w:t xml:space="preserve"> Опазването на водите и водните обекти осигурява: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баланса между експлоатацията на водите и естественото им възстановяване;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съхраняването и подобряването на качеството на повърхностните и на подземните води.</w:t>
      </w:r>
    </w:p>
    <w:bookmarkStart w:id="52" w:name="p2201761"/>
    <w:bookmarkEnd w:id="5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"javascript:z(2201761,0)"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0" name="Картина 80" descr="https://web.apis.bg/b.gif">
              <a:hlinkClick xmlns:a="http://schemas.openxmlformats.org/drawingml/2006/main" r:id="rId1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b.gif">
                      <a:hlinkClick r:id="rId18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9" name="Картина 81"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38.</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 name="Картина 21" descr="https://web.apis.bg/k.gif">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k.gif">
                      <a:hlinkClick r:id="rId18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Опазването и използването на водите и водните обекти се извършват при условията и по реда на този закон и на специални закони.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53" w:name="p3397167"/>
      <w:bookmarkEnd w:id="5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III</w:t>
      </w:r>
      <w:r w:rsidRPr="00BF64DC">
        <w:rPr>
          <w:rFonts w:ascii="Times New Roman" w:eastAsia="Times New Roman" w:hAnsi="Times New Roman" w:cs="Times New Roman"/>
          <w:b/>
          <w:bCs/>
          <w:sz w:val="27"/>
          <w:szCs w:val="27"/>
        </w:rPr>
        <w:br/>
        <w:t>Опазване, устойчиво ползване и възстановяване на почвите</w:t>
      </w:r>
      <w:r w:rsidRPr="00BF64DC">
        <w:rPr>
          <w:rFonts w:ascii="Times New Roman" w:eastAsia="Times New Roman" w:hAnsi="Times New Roman" w:cs="Times New Roman"/>
          <w:b/>
          <w:bCs/>
          <w:sz w:val="27"/>
          <w:szCs w:val="27"/>
        </w:rPr>
        <w:br/>
        <w:t>(Загл. изм. - ДВ, бр. 89 от 2007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22" name="Картина 22" descr="https://web.apis.bg/k.gif">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18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4" w:name="p3397168"/>
    <w:bookmarkEnd w:id="5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"javascript:z(3397168,0)"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8" name="Картина 82" descr="https://web.apis.bg/b.gif">
              <a:hlinkClick xmlns:a="http://schemas.openxmlformats.org/drawingml/2006/main" r:id="rId1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b.gif">
                      <a:hlinkClick r:id="rId18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7" name="Картина 83"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39.</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 name="Картина 23"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k.gif">
                      <a:hlinkClick r:id="rId18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Опазването, устойчивото ползване и възстановяването на почвата гарантират ефективна защита на човешкото здраве и на функциите на почвата, като се отчита, че почвата е ограничен, незаменим и практически невъзстановим природен ресурс.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Опазването, устойчивото ползване и възстановяването на почвата имат за цел: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(изм. - ДВ, бр. 89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 name="Картина 24"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k.gif">
                      <a:hlinkClick r:id="rId18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предотвратяване на нейното увреждане;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трайно запазване на многофункционалната й способност;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осигуряване на ефективна защита на здравето на човека;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съхраняване на качествата й като среда за нормално развитие на почвените организми, растенията и животните;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осъществяване на превантивен контрол за предотвратяване на неблагоприятни изменения на почвата и прилагане на добри практики за </w:t>
      </w:r>
      <w:proofErr w:type="spellStart"/>
      <w:r w:rsidRPr="00BF64DC">
        <w:rPr>
          <w:rFonts w:ascii="Times New Roman" w:eastAsia="Times New Roman" w:hAnsi="Times New Roman" w:cs="Times New Roman"/>
          <w:sz w:val="24"/>
          <w:szCs w:val="24"/>
        </w:rPr>
        <w:t>земеползване</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(изм. - ДВ, бр. 89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 name="Картина 25"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18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отстраняване и/или намаляване на вредните изменения на качеството й, предизвикани от процеси, увреждащи почвите, според изискванията на типовете </w:t>
      </w:r>
      <w:proofErr w:type="spellStart"/>
      <w:r w:rsidRPr="00BF64DC">
        <w:rPr>
          <w:rFonts w:ascii="Times New Roman" w:eastAsia="Times New Roman" w:hAnsi="Times New Roman" w:cs="Times New Roman"/>
          <w:sz w:val="24"/>
          <w:szCs w:val="24"/>
        </w:rPr>
        <w:t>земеползване</w:t>
      </w:r>
      <w:proofErr w:type="spellEnd"/>
      <w:r w:rsidRPr="00BF64DC">
        <w:rPr>
          <w:rFonts w:ascii="Times New Roman" w:eastAsia="Times New Roman" w:hAnsi="Times New Roman" w:cs="Times New Roman"/>
          <w:sz w:val="24"/>
          <w:szCs w:val="24"/>
        </w:rPr>
        <w:t>.</w:t>
      </w:r>
    </w:p>
    <w:bookmarkStart w:id="55" w:name="p3397169"/>
    <w:bookmarkEnd w:id="5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"javascript:z(3397169,0)"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6" name="Картина 84" descr="https://web.apis.bg/b.gif">
              <a:hlinkClick xmlns:a="http://schemas.openxmlformats.org/drawingml/2006/main" r:id="rId1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b.gif">
                      <a:hlinkClick r:id="rId18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5" name="Картина 85"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40.</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 name="Картина 26" descr="https://web.apis.bg/k.gif">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k.gif">
                      <a:hlinkClick r:id="rId19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Юридическите и физическите лица, собственици и/или ползватели на поземлени имоти, са длъжни да не предизвикват вредни изменения върху почвата в собствените и в съседните поземлени имоти.</w:t>
      </w:r>
    </w:p>
    <w:bookmarkStart w:id="56" w:name="p34688452"/>
    <w:bookmarkEnd w:id="5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"javascript:z(34688452,0)"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4" name="Картина 86" descr="https://web.apis.bg/b.gif">
              <a:hlinkClick xmlns:a="http://schemas.openxmlformats.org/drawingml/2006/main" r:id="rId1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b.gif">
                      <a:hlinkClick r:id="rId19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3" name="Картина 87"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40а.</w:t>
      </w:r>
      <w:r w:rsidRPr="00BF64DC">
        <w:rPr>
          <w:rFonts w:ascii="Times New Roman" w:eastAsia="Times New Roman" w:hAnsi="Times New Roman" w:cs="Times New Roman"/>
          <w:sz w:val="24"/>
          <w:szCs w:val="24"/>
        </w:rPr>
        <w:t xml:space="preserve"> (Нов - ДВ, бр. 77 от 2005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 name="Картина 27" descr="https://web.apis.bg/k.gif">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19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Нормите относно допустимото съдържание на вредни вещества в почвата се определят с наредба на министъра на околната среда и водите, министъра на здравеопазването и министъра на земеделието, храните и горите.</w:t>
      </w:r>
    </w:p>
    <w:bookmarkStart w:id="57" w:name="p3397171"/>
    <w:bookmarkEnd w:id="5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"javascript:z(3397171,0)"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2" name="Картина 88" descr="https://web.apis.bg/b.gif">
              <a:hlinkClick xmlns:a="http://schemas.openxmlformats.org/drawingml/2006/main" r:id="rId1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19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9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1" name="Картина 89"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41.</w:t>
      </w:r>
      <w:r w:rsidRPr="00BF64DC">
        <w:rPr>
          <w:rFonts w:ascii="Times New Roman" w:eastAsia="Times New Roman" w:hAnsi="Times New Roman" w:cs="Times New Roman"/>
          <w:sz w:val="24"/>
          <w:szCs w:val="24"/>
        </w:rPr>
        <w:t xml:space="preserve"> Собствениците и ползвателите на поземлени имоти са длъжни да вземат мерки за предотвратяване на вредни изменения, застрашаващи почвата.</w:t>
      </w:r>
    </w:p>
    <w:bookmarkStart w:id="58" w:name="p3657519"/>
    <w:bookmarkEnd w:id="5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"javascript:z(3657519,0)"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0" name="Картина 90" descr="https://web.apis.bg/b.gif">
              <a:hlinkClick xmlns:a="http://schemas.openxmlformats.org/drawingml/2006/main" r:id="rId1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19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9" name="Картина 91"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f.gif">
                        <a:hlinkClick r:id="rId6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42.</w:t>
      </w:r>
      <w:r w:rsidRPr="00BF64DC">
        <w:rPr>
          <w:rFonts w:ascii="Times New Roman" w:eastAsia="Times New Roman" w:hAnsi="Times New Roman" w:cs="Times New Roman"/>
          <w:sz w:val="24"/>
          <w:szCs w:val="24"/>
        </w:rPr>
        <w:t xml:space="preserve"> (1) (Изм. - ДВ, бр. 77 от 2005 г.,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 name="Картина 28" descr="https://web.apis.bg/k.gif">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k.gif">
                      <a:hlinkClick r:id="rId19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Който причини вредни изменения на почвата, е длъжен да възстанови за своя сметка състоянието й, предхождащо увреждането.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Собствениците и ползвателите на подземни и надземни мрежи и съоръжения на техническата инфраструктура са длъжни да ги поддържат в техническа изправност и да не допускат замърсяване или друго вредно изменение на почвата около тях.</w:t>
      </w:r>
    </w:p>
    <w:bookmarkStart w:id="59" w:name="p34688453"/>
    <w:bookmarkEnd w:id="5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"javascript:z(34688453,0)"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8" name="Картина 92" descr="https://web.apis.bg/b.gif">
              <a:hlinkClick xmlns:a="http://schemas.openxmlformats.org/drawingml/2006/main" r:id="rId1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b.gif">
                      <a:hlinkClick r:id="rId19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7" name="Картина 93" descr="https://web.apis.bg/f.gif">
                <a:hlinkClick xmlns:a="http://schemas.openxmlformats.org/drawingml/2006/main" r:id="rId20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f.gif">
                        <a:hlinkClick r:id="rId200"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43.</w:t>
      </w:r>
      <w:r w:rsidRPr="00BF64DC">
        <w:rPr>
          <w:rFonts w:ascii="Times New Roman" w:eastAsia="Times New Roman" w:hAnsi="Times New Roman" w:cs="Times New Roman"/>
          <w:sz w:val="24"/>
          <w:szCs w:val="24"/>
        </w:rPr>
        <w:t xml:space="preserve"> (1) Хумусният пласт на почвата се поставя под специална защита.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66 от 2013 г., в сила от 26.07.2013 г., бр. 98 от 2014 г., в сила от 28.11.2014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 name="Картина 29"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20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Преди започване на строителство или търсене, проучване и добив на подземни богатства хумусният пласт на почвата се изземва, депонира и оползотворява по предназначение при условията и по реда на наредба на министъра на земеделието, храните и горите, министъра на околната среда и водите и министъра на регионалното развитие и благоустройството.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Дейностите по ал. 2 се извършват, като не се допуска замърсяване или увреждане на почвата в съседните поземлени имоти.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След приключване на дейностите по ал. 2 възложителят или инициаторът на проекта е длъжен да извърши </w:t>
      </w:r>
      <w:proofErr w:type="spellStart"/>
      <w:r w:rsidRPr="00BF64DC">
        <w:rPr>
          <w:rFonts w:ascii="Times New Roman" w:eastAsia="Times New Roman" w:hAnsi="Times New Roman" w:cs="Times New Roman"/>
          <w:sz w:val="24"/>
          <w:szCs w:val="24"/>
        </w:rPr>
        <w:t>рекултивация</w:t>
      </w:r>
      <w:proofErr w:type="spellEnd"/>
      <w:r w:rsidRPr="00BF64DC">
        <w:rPr>
          <w:rFonts w:ascii="Times New Roman" w:eastAsia="Times New Roman" w:hAnsi="Times New Roman" w:cs="Times New Roman"/>
          <w:sz w:val="24"/>
          <w:szCs w:val="24"/>
        </w:rPr>
        <w:t xml:space="preserve"> на увредения терен.</w:t>
      </w:r>
    </w:p>
    <w:bookmarkStart w:id="60" w:name="p3397174"/>
    <w:bookmarkEnd w:id="6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"javascript:z(3397174,0)"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6" name="Картина 94" descr="https://web.apis.bg/b.gif">
              <a:hlinkClick xmlns:a="http://schemas.openxmlformats.org/drawingml/2006/main" r:id="rId2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b.gif">
                      <a:hlinkClick r:id="rId20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5" name="Картина 95" descr="https://web.apis.bg/f.gif">
                <a:hlinkClick xmlns:a="http://schemas.openxmlformats.org/drawingml/2006/main" r:id="rId20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f.gif">
                        <a:hlinkClick r:id="rId200"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44.</w:t>
      </w:r>
      <w:r w:rsidRPr="00BF64DC">
        <w:rPr>
          <w:rFonts w:ascii="Times New Roman" w:eastAsia="Times New Roman" w:hAnsi="Times New Roman" w:cs="Times New Roman"/>
          <w:sz w:val="24"/>
          <w:szCs w:val="24"/>
        </w:rPr>
        <w:t xml:space="preserve"> Собствениците и операторите на депа за отпадъци, включително </w:t>
      </w:r>
      <w:proofErr w:type="spellStart"/>
      <w:r w:rsidRPr="00BF64DC">
        <w:rPr>
          <w:rFonts w:ascii="Times New Roman" w:eastAsia="Times New Roman" w:hAnsi="Times New Roman" w:cs="Times New Roman"/>
          <w:sz w:val="24"/>
          <w:szCs w:val="24"/>
        </w:rPr>
        <w:t>хвостохранилища</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сгуроотвали</w:t>
      </w:r>
      <w:proofErr w:type="spellEnd"/>
      <w:r w:rsidRPr="00BF64DC">
        <w:rPr>
          <w:rFonts w:ascii="Times New Roman" w:eastAsia="Times New Roman" w:hAnsi="Times New Roman" w:cs="Times New Roman"/>
          <w:sz w:val="24"/>
          <w:szCs w:val="24"/>
        </w:rPr>
        <w:t xml:space="preserve"> и други, както и на съоръжения за съхраняване на отпадъци и/или опасни химични вещества, препарати и продукти ги организират и експлоатират по начин, който изключва замърсяване и увреждане на почвата и другите компоненти на околната среда.</w:t>
      </w:r>
    </w:p>
    <w:bookmarkStart w:id="61" w:name="p3397175"/>
    <w:bookmarkEnd w:id="6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"javascript:z(3397175,0)"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4" name="Картина 96" descr="https://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b.gif">
                      <a:hlinkClick r:id="rId20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44а.</w:t>
      </w:r>
      <w:r w:rsidRPr="00BF64DC">
        <w:rPr>
          <w:rFonts w:ascii="Times New Roman" w:eastAsia="Times New Roman" w:hAnsi="Times New Roman" w:cs="Times New Roman"/>
          <w:sz w:val="24"/>
          <w:szCs w:val="24"/>
        </w:rPr>
        <w:t xml:space="preserve"> (Нов - ДВ, бр. 77 от 2005 г.) Инвентаризацията и проучванията на площи със замърсена почва, необходимите възстановителни мерки, както и поддържането на реализираните възстановителни мероприятия, се извършват съгласно наредба, приета от Министерския съвет.</w:t>
      </w:r>
    </w:p>
    <w:bookmarkStart w:id="62" w:name="p3397176"/>
    <w:bookmarkEnd w:id="6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"javascript:z(3397176,0)"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3" name="Картина 97" descr="https://web.apis.bg/b.gif">
              <a:hlinkClick xmlns:a="http://schemas.openxmlformats.org/drawingml/2006/main" r:id="rId2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b.gif">
                      <a:hlinkClick r:id="rId20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44б.</w:t>
      </w:r>
      <w:r w:rsidRPr="00BF64DC">
        <w:rPr>
          <w:rFonts w:ascii="Times New Roman" w:eastAsia="Times New Roman" w:hAnsi="Times New Roman" w:cs="Times New Roman"/>
          <w:sz w:val="24"/>
          <w:szCs w:val="24"/>
        </w:rPr>
        <w:t xml:space="preserve"> (Нов - ДВ, бр. 77 от 2005 г.) Опазването, устойчивото ползване и възстановяването на функциите на почвата се извършват при условията и по реда на този закон и на специален закон.</w:t>
      </w:r>
    </w:p>
    <w:p w:rsidR="00BF64DC" w:rsidRPr="00BF64DC" w:rsidRDefault="00BF64DC" w:rsidP="00BF64DC">
      <w:pPr>
        <w:spacing w:after="0" w:line="240" w:lineRule="auto"/>
        <w:rPr>
          <w:rFonts w:ascii="Times New Roman" w:eastAsia="Times New Roman" w:hAnsi="Times New Roman" w:cs="Times New Roman"/>
          <w:sz w:val="24"/>
          <w:szCs w:val="24"/>
        </w:rPr>
      </w:pPr>
      <w:bookmarkStart w:id="63" w:name="p277604"/>
      <w:bookmarkEnd w:id="6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IV</w:t>
      </w:r>
      <w:r w:rsidRPr="00BF64DC">
        <w:rPr>
          <w:rFonts w:ascii="Times New Roman" w:eastAsia="Times New Roman" w:hAnsi="Times New Roman" w:cs="Times New Roman"/>
          <w:b/>
          <w:bCs/>
          <w:sz w:val="27"/>
          <w:szCs w:val="27"/>
        </w:rPr>
        <w:br/>
        <w:t>Опазване и ползване на земните недра</w:t>
      </w:r>
    </w:p>
    <w:bookmarkStart w:id="64" w:name="p277605"/>
    <w:bookmarkEnd w:id="6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"javascript:z(277605,0)"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2" name="Картина 98" descr="https://web.apis.bg/b.gif">
              <a:hlinkClick xmlns:a="http://schemas.openxmlformats.org/drawingml/2006/main" r:id="rId2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b.gif">
                      <a:hlinkClick r:id="rId20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45.</w:t>
      </w:r>
      <w:r w:rsidRPr="00BF64DC">
        <w:rPr>
          <w:rFonts w:ascii="Times New Roman" w:eastAsia="Times New Roman" w:hAnsi="Times New Roman" w:cs="Times New Roman"/>
          <w:sz w:val="24"/>
          <w:szCs w:val="24"/>
        </w:rPr>
        <w:t xml:space="preserve"> Опазването на земните недра е основно задължение на всички, които осъществяват дейности по тяхното проучване и ползване.</w:t>
      </w:r>
    </w:p>
    <w:bookmarkStart w:id="65" w:name="p2201769"/>
    <w:bookmarkEnd w:id="6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"javascript:z(2201769,0)"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1" name="Картина 99" descr="https://web.apis.bg/b.gif">
              <a:hlinkClick xmlns:a="http://schemas.openxmlformats.org/drawingml/2006/main" r:id="rId2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b.gif">
                      <a:hlinkClick r:id="rId20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46.</w:t>
      </w:r>
      <w:r w:rsidRPr="00BF64DC">
        <w:rPr>
          <w:rFonts w:ascii="Times New Roman" w:eastAsia="Times New Roman" w:hAnsi="Times New Roman" w:cs="Times New Roman"/>
          <w:sz w:val="24"/>
          <w:szCs w:val="24"/>
        </w:rPr>
        <w:t xml:space="preserve"> Опазването на земните недра се осигурява чрез:</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опазването и рационалното ползване на подземните богатства и подземните води;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w:t>
      </w:r>
      <w:proofErr w:type="spellStart"/>
      <w:r w:rsidRPr="00BF64DC">
        <w:rPr>
          <w:rFonts w:ascii="Times New Roman" w:eastAsia="Times New Roman" w:hAnsi="Times New Roman" w:cs="Times New Roman"/>
          <w:sz w:val="24"/>
          <w:szCs w:val="24"/>
        </w:rPr>
        <w:t>екологосъобразното</w:t>
      </w:r>
      <w:proofErr w:type="spellEnd"/>
      <w:r w:rsidRPr="00BF64DC">
        <w:rPr>
          <w:rFonts w:ascii="Times New Roman" w:eastAsia="Times New Roman" w:hAnsi="Times New Roman" w:cs="Times New Roman"/>
          <w:sz w:val="24"/>
          <w:szCs w:val="24"/>
        </w:rPr>
        <w:t xml:space="preserve"> управление и използване на отпадъците;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 name="Картина 30" descr="https://web.apis.bg/k.gif">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k.gif">
                      <a:hlinkClick r:id="rId20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възстановяването и/или </w:t>
      </w:r>
      <w:proofErr w:type="spellStart"/>
      <w:r w:rsidRPr="00BF64DC">
        <w:rPr>
          <w:rFonts w:ascii="Times New Roman" w:eastAsia="Times New Roman" w:hAnsi="Times New Roman" w:cs="Times New Roman"/>
          <w:sz w:val="24"/>
          <w:szCs w:val="24"/>
        </w:rPr>
        <w:t>рекултивацията</w:t>
      </w:r>
      <w:proofErr w:type="spellEnd"/>
      <w:r w:rsidRPr="00BF64DC">
        <w:rPr>
          <w:rFonts w:ascii="Times New Roman" w:eastAsia="Times New Roman" w:hAnsi="Times New Roman" w:cs="Times New Roman"/>
          <w:sz w:val="24"/>
          <w:szCs w:val="24"/>
        </w:rPr>
        <w:t xml:space="preserve"> на нарушените терени при проучването и ползването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ефективна защита от природни бедствия, катастрофи и други разрушителни процеси в резултат на човешката дейност.</w:t>
      </w:r>
    </w:p>
    <w:bookmarkStart w:id="66" w:name="p277607"/>
    <w:bookmarkEnd w:id="6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"javascript:z(277607,0)"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0" name="Картина 100" descr="https://web.apis.bg/b.gif">
              <a:hlinkClick xmlns:a="http://schemas.openxmlformats.org/drawingml/2006/main" r:id="rId2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b.gif">
                      <a:hlinkClick r:id="rId20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47.</w:t>
      </w:r>
      <w:r w:rsidRPr="00BF64DC">
        <w:rPr>
          <w:rFonts w:ascii="Times New Roman" w:eastAsia="Times New Roman" w:hAnsi="Times New Roman" w:cs="Times New Roman"/>
          <w:sz w:val="24"/>
          <w:szCs w:val="24"/>
        </w:rPr>
        <w:t xml:space="preserve"> Земните недра се ползват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търсене, проучване и добив на подземни богатства;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проучване и добив на подземни води и геотермална енергия;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промишлено и гражданско строителство; строителство на обекти, свързани с отбраната на страната; съхраняване на отпадъци; стопански, туристически, научноизследователски дейности и др.</w:t>
      </w:r>
    </w:p>
    <w:bookmarkStart w:id="67" w:name="p2206706"/>
    <w:bookmarkEnd w:id="6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"javascript:z(2206706,0)"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9" name="Картина 101" descr="https://web.apis.bg/b.gif">
              <a:hlinkClick xmlns:a="http://schemas.openxmlformats.org/drawingml/2006/main" r:id="rId2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b.gif">
                      <a:hlinkClick r:id="rId21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8" name="Картина 102"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48.</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 name="Картина 31" descr="https://web.apis.bg/k.gif">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21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Опазването и ползването на земните недра при търсенето, проучването и добива на подземни богатства се извършват по ред, определен от този закон и от </w:t>
      </w:r>
      <w:hyperlink r:id="rId213" w:tgtFrame="_blank" w:history="1">
        <w:r w:rsidRPr="00BF64DC">
          <w:rPr>
            <w:rFonts w:ascii="Times New Roman" w:eastAsia="Times New Roman" w:hAnsi="Times New Roman" w:cs="Times New Roman"/>
            <w:color w:val="0000FF"/>
            <w:sz w:val="24"/>
            <w:szCs w:val="24"/>
            <w:u w:val="single"/>
          </w:rPr>
          <w:t>Закона за подземните богатства</w:t>
        </w:r>
      </w:hyperlink>
      <w:r w:rsidRPr="00BF64DC">
        <w:rPr>
          <w:rFonts w:ascii="Times New Roman" w:eastAsia="Times New Roman" w:hAnsi="Times New Roman" w:cs="Times New Roman"/>
          <w:sz w:val="24"/>
          <w:szCs w:val="24"/>
        </w:rPr>
        <w:t>.</w:t>
      </w:r>
    </w:p>
    <w:bookmarkStart w:id="68" w:name="p277609"/>
    <w:bookmarkEnd w:id="6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"javascript:z(277609,0)"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7" name="Картина 103" descr="https://web.apis.bg/b.gif">
              <a:hlinkClick xmlns:a="http://schemas.openxmlformats.org/drawingml/2006/main" r:id="rId2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21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6" name="Картина 104"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49.</w:t>
      </w:r>
      <w:r w:rsidRPr="00BF64DC">
        <w:rPr>
          <w:rFonts w:ascii="Times New Roman" w:eastAsia="Times New Roman" w:hAnsi="Times New Roman" w:cs="Times New Roman"/>
          <w:sz w:val="24"/>
          <w:szCs w:val="24"/>
        </w:rPr>
        <w:t xml:space="preserve"> Опазването на земните недра при проучването и ползването на подземните води се извършва по ред, определен от </w:t>
      </w:r>
      <w:hyperlink r:id="rId216" w:tgtFrame="_blank" w:history="1">
        <w:r w:rsidRPr="00BF64DC">
          <w:rPr>
            <w:rFonts w:ascii="Times New Roman" w:eastAsia="Times New Roman" w:hAnsi="Times New Roman" w:cs="Times New Roman"/>
            <w:color w:val="0000FF"/>
            <w:sz w:val="24"/>
            <w:szCs w:val="24"/>
            <w:u w:val="single"/>
          </w:rPr>
          <w:t>Закона за водите</w:t>
        </w:r>
      </w:hyperlink>
      <w:r w:rsidRPr="00BF64DC">
        <w:rPr>
          <w:rFonts w:ascii="Times New Roman" w:eastAsia="Times New Roman" w:hAnsi="Times New Roman" w:cs="Times New Roman"/>
          <w:sz w:val="24"/>
          <w:szCs w:val="24"/>
        </w:rPr>
        <w:t>.</w:t>
      </w:r>
    </w:p>
    <w:bookmarkStart w:id="69" w:name="p2201771"/>
    <w:bookmarkEnd w:id="6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"javascript:z(2201771,0)"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5" name="Картина 105" descr="https://web.apis.bg/b.gif">
              <a:hlinkClick xmlns:a="http://schemas.openxmlformats.org/drawingml/2006/main" r:id="rId2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21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50.</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 name="Картина 32" descr="https://web.apis.bg/k.gif">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k.gif">
                      <a:hlinkClick r:id="rId21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Опазването на земните недра при ползването им за други цели се извършва при условията и по реда на този закон и на специални закони.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70" w:name="p277611"/>
      <w:bookmarkEnd w:id="7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V</w:t>
      </w:r>
      <w:r w:rsidRPr="00BF64DC">
        <w:rPr>
          <w:rFonts w:ascii="Times New Roman" w:eastAsia="Times New Roman" w:hAnsi="Times New Roman" w:cs="Times New Roman"/>
          <w:b/>
          <w:bCs/>
          <w:sz w:val="27"/>
          <w:szCs w:val="27"/>
        </w:rPr>
        <w:br/>
        <w:t>Опазване и ползване на биологичното разнообразие</w:t>
      </w:r>
    </w:p>
    <w:bookmarkStart w:id="71" w:name="p2201772"/>
    <w:bookmarkEnd w:id="7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"javascript:z(2201772,0)"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4" name="Картина 106" descr="https://web.apis.bg/b.gif">
              <a:hlinkClick xmlns:a="http://schemas.openxmlformats.org/drawingml/2006/main" r:id="rId2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b.gif">
                      <a:hlinkClick r:id="rId21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2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3" name="Картина 107"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51.</w:t>
      </w:r>
      <w:r w:rsidRPr="00BF64DC">
        <w:rPr>
          <w:rFonts w:ascii="Times New Roman" w:eastAsia="Times New Roman" w:hAnsi="Times New Roman" w:cs="Times New Roman"/>
          <w:sz w:val="24"/>
          <w:szCs w:val="24"/>
        </w:rPr>
        <w:t xml:space="preserve"> (1) На опазване и защита подлежат видовете, местообитанията на видовете и природните местообитания с присъщото им биологично разнообразие.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Опазването на разнообразието от природни местообитания и видове от дивата флора и фауна се осъществява при условията и по реда на специален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77 от 2005 г.) Опазването и ползването на естествения ландшафт се осъществяват по начин и със средства, недопускащи вредно въздействие, необратими изменения и/или увреждане на неговите елементи.</w:t>
      </w:r>
    </w:p>
    <w:bookmarkStart w:id="72" w:name="p277613"/>
    <w:bookmarkEnd w:id="7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"javascript:z(277613,0)"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2" name="Картина 108" descr="https://web.apis.bg/b.gif">
              <a:hlinkClick xmlns:a="http://schemas.openxmlformats.org/drawingml/2006/main" r:id="rId2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b.gif">
                      <a:hlinkClick r:id="rId22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52.</w:t>
      </w:r>
      <w:r w:rsidRPr="00BF64DC">
        <w:rPr>
          <w:rFonts w:ascii="Times New Roman" w:eastAsia="Times New Roman" w:hAnsi="Times New Roman" w:cs="Times New Roman"/>
          <w:sz w:val="24"/>
          <w:szCs w:val="24"/>
        </w:rPr>
        <w:t xml:space="preserve"> Дивите растителни и животински видове се ползват по начин и със средства, които гарантират благоприятното развитие на техните популации в естествената им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73" w:name="p277614"/>
      <w:bookmarkEnd w:id="7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53.</w:t>
      </w:r>
      <w:r w:rsidRPr="00BF64DC">
        <w:rPr>
          <w:rFonts w:ascii="Times New Roman" w:eastAsia="Times New Roman" w:hAnsi="Times New Roman" w:cs="Times New Roman"/>
          <w:sz w:val="24"/>
          <w:szCs w:val="24"/>
        </w:rPr>
        <w:t xml:space="preserve"> (1) За опазването и ползването на горите, дивеча, рибите, билките, гъбите и другите </w:t>
      </w:r>
      <w:proofErr w:type="spellStart"/>
      <w:r w:rsidRPr="00BF64DC">
        <w:rPr>
          <w:rFonts w:ascii="Times New Roman" w:eastAsia="Times New Roman" w:hAnsi="Times New Roman" w:cs="Times New Roman"/>
          <w:sz w:val="24"/>
          <w:szCs w:val="24"/>
        </w:rPr>
        <w:t>възобновими</w:t>
      </w:r>
      <w:proofErr w:type="spellEnd"/>
      <w:r w:rsidRPr="00BF64DC">
        <w:rPr>
          <w:rFonts w:ascii="Times New Roman" w:eastAsia="Times New Roman" w:hAnsi="Times New Roman" w:cs="Times New Roman"/>
          <w:sz w:val="24"/>
          <w:szCs w:val="24"/>
        </w:rPr>
        <w:t xml:space="preserve"> ресурси от дивата природа се изработват дългосрочни и годишни планове и програми.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Плановете и програмите по ал. 1 се изработват при условията и по реда на съответните специални закони.</w:t>
      </w:r>
    </w:p>
    <w:bookmarkStart w:id="74" w:name="p277615"/>
    <w:bookmarkEnd w:id="7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"javascript:z(277615,0)"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1" name="Картина 109" descr="https://web.apis.bg/b.gif">
              <a:hlinkClick xmlns:a="http://schemas.openxmlformats.org/drawingml/2006/main" r:id="rId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b.gif">
                      <a:hlinkClick r:id="rId22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0" name="Картина 110"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54.</w:t>
      </w:r>
      <w:r w:rsidRPr="00BF64DC">
        <w:rPr>
          <w:rFonts w:ascii="Times New Roman" w:eastAsia="Times New Roman" w:hAnsi="Times New Roman" w:cs="Times New Roman"/>
          <w:sz w:val="24"/>
          <w:szCs w:val="24"/>
        </w:rPr>
        <w:t xml:space="preserve"> За ползването на горите, дивеча, рибите, билките, гъбите и другите </w:t>
      </w:r>
      <w:proofErr w:type="spellStart"/>
      <w:r w:rsidRPr="00BF64DC">
        <w:rPr>
          <w:rFonts w:ascii="Times New Roman" w:eastAsia="Times New Roman" w:hAnsi="Times New Roman" w:cs="Times New Roman"/>
          <w:sz w:val="24"/>
          <w:szCs w:val="24"/>
        </w:rPr>
        <w:t>възобновими</w:t>
      </w:r>
      <w:proofErr w:type="spellEnd"/>
      <w:r w:rsidRPr="00BF64DC">
        <w:rPr>
          <w:rFonts w:ascii="Times New Roman" w:eastAsia="Times New Roman" w:hAnsi="Times New Roman" w:cs="Times New Roman"/>
          <w:sz w:val="24"/>
          <w:szCs w:val="24"/>
        </w:rPr>
        <w:t xml:space="preserve"> биологични ресурси от земите и водите - собственост на държавата и на общините, се заплащат такси съгласно съответните специални закони.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75" w:name="p277616"/>
      <w:bookmarkEnd w:id="7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VI</w:t>
      </w:r>
      <w:r w:rsidRPr="00BF64DC">
        <w:rPr>
          <w:rFonts w:ascii="Times New Roman" w:eastAsia="Times New Roman" w:hAnsi="Times New Roman" w:cs="Times New Roman"/>
          <w:b/>
          <w:bCs/>
          <w:sz w:val="27"/>
          <w:szCs w:val="27"/>
        </w:rPr>
        <w:br/>
        <w:t>Опазване на атмосферния въздух</w:t>
      </w:r>
    </w:p>
    <w:bookmarkStart w:id="76" w:name="p277617"/>
    <w:bookmarkEnd w:id="7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"javascript:z(277617,0)"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9" name="Картина 111" descr="https://web.apis.bg/b.gif">
              <a:hlinkClick xmlns:a="http://schemas.openxmlformats.org/drawingml/2006/main" r:id="rId2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b.gif">
                      <a:hlinkClick r:id="rId22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2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8" name="Картина 112"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55.</w:t>
      </w:r>
      <w:r w:rsidRPr="00BF64DC">
        <w:rPr>
          <w:rFonts w:ascii="Times New Roman" w:eastAsia="Times New Roman" w:hAnsi="Times New Roman" w:cs="Times New Roman"/>
          <w:sz w:val="24"/>
          <w:szCs w:val="24"/>
        </w:rPr>
        <w:t xml:space="preserve"> Опазването чистотата на атмосферния въздух осигурява: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защита на човешкото здраве, на живата природа, на природните и културните ценности от вредните въздействия и предотвратяване настъпването на опасности и щети за обществото при изменение на качеството на атмосферния въздух, нарушаване на озоновия слой и промените в климата в резултат на различните човешки дейности;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запазване качеството на атмосферния въздух в районите, в които то не е нарушено, и подобряването му в останалите райони.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77" w:name="p277618"/>
      <w:bookmarkEnd w:id="7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56.</w:t>
      </w:r>
      <w:r w:rsidRPr="00BF64DC">
        <w:rPr>
          <w:rFonts w:ascii="Times New Roman" w:eastAsia="Times New Roman" w:hAnsi="Times New Roman" w:cs="Times New Roman"/>
          <w:sz w:val="24"/>
          <w:szCs w:val="24"/>
        </w:rPr>
        <w:t xml:space="preserve"> Опазването на атмосферния въздух се основава на принципите на устойчивото развитие и се извършва при условията и по реда на </w:t>
      </w:r>
      <w:hyperlink r:id="rId226" w:anchor="p4017123" w:tgtFrame="_blank" w:history="1">
        <w:r w:rsidRPr="00BF64DC">
          <w:rPr>
            <w:rFonts w:ascii="Times New Roman" w:eastAsia="Times New Roman" w:hAnsi="Times New Roman" w:cs="Times New Roman"/>
            <w:color w:val="0000FF"/>
            <w:sz w:val="24"/>
            <w:szCs w:val="24"/>
            <w:u w:val="single"/>
          </w:rPr>
          <w:t>глава седма и на Закона за чистотата на атмосферния въздух</w:t>
        </w:r>
      </w:hyperlink>
      <w:r w:rsidRPr="00BF64DC">
        <w:rPr>
          <w:rFonts w:ascii="Times New Roman" w:eastAsia="Times New Roman" w:hAnsi="Times New Roman" w:cs="Times New Roman"/>
          <w:sz w:val="24"/>
          <w:szCs w:val="24"/>
        </w:rPr>
        <w:t>.</w:t>
      </w:r>
    </w:p>
    <w:bookmarkStart w:id="78" w:name="p3657521"/>
    <w:bookmarkEnd w:id="7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"javascript:z(3657521,0)"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7" name="Картина 113" descr="https://web.apis.bg/b.gif">
              <a:hlinkClick xmlns:a="http://schemas.openxmlformats.org/drawingml/2006/main" r:id="rId2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b.gif">
                      <a:hlinkClick r:id="rId22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56а.</w:t>
      </w:r>
      <w:r w:rsidRPr="00BF64DC">
        <w:rPr>
          <w:rFonts w:ascii="Times New Roman" w:eastAsia="Times New Roman" w:hAnsi="Times New Roman" w:cs="Times New Roman"/>
          <w:sz w:val="24"/>
          <w:szCs w:val="24"/>
        </w:rPr>
        <w:t xml:space="preserve"> (Нов - ДВ, бр. 52 от 2008 г.) (1) Лицата, притежаващи моторни превозни средства, които чрез своето устройство, действие или използвано гориво причиняват замърсяване на атмосферния въздух, нарушаване на озоновия слой и промяна в климата, заплащат еднократно при първа регистрация </w:t>
      </w:r>
      <w:proofErr w:type="spellStart"/>
      <w:r w:rsidRPr="00BF64DC">
        <w:rPr>
          <w:rFonts w:ascii="Times New Roman" w:eastAsia="Times New Roman" w:hAnsi="Times New Roman" w:cs="Times New Roman"/>
          <w:sz w:val="24"/>
          <w:szCs w:val="24"/>
        </w:rPr>
        <w:t>екотакса</w:t>
      </w:r>
      <w:proofErr w:type="spellEnd"/>
      <w:r w:rsidRPr="00BF64DC">
        <w:rPr>
          <w:rFonts w:ascii="Times New Roman" w:eastAsia="Times New Roman" w:hAnsi="Times New Roman" w:cs="Times New Roman"/>
          <w:sz w:val="24"/>
          <w:szCs w:val="24"/>
        </w:rPr>
        <w:t xml:space="preserve"> в размер и по ред, определени с акт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w:t>
      </w:r>
      <w:proofErr w:type="spellStart"/>
      <w:r w:rsidRPr="00BF64DC">
        <w:rPr>
          <w:rFonts w:ascii="Times New Roman" w:eastAsia="Times New Roman" w:hAnsi="Times New Roman" w:cs="Times New Roman"/>
          <w:sz w:val="24"/>
          <w:szCs w:val="24"/>
        </w:rPr>
        <w:t>Екотаксата</w:t>
      </w:r>
      <w:proofErr w:type="spellEnd"/>
      <w:r w:rsidRPr="00BF64DC">
        <w:rPr>
          <w:rFonts w:ascii="Times New Roman" w:eastAsia="Times New Roman" w:hAnsi="Times New Roman" w:cs="Times New Roman"/>
          <w:sz w:val="24"/>
          <w:szCs w:val="24"/>
        </w:rPr>
        <w:t xml:space="preserve"> по ал. 1 постъпва в предприятието за управление на дейностите по опазване на околната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79" w:name="p277619"/>
      <w:bookmarkEnd w:id="7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VII</w:t>
      </w:r>
      <w:r w:rsidRPr="00BF64DC">
        <w:rPr>
          <w:rFonts w:ascii="Times New Roman" w:eastAsia="Times New Roman" w:hAnsi="Times New Roman" w:cs="Times New Roman"/>
          <w:b/>
          <w:bCs/>
          <w:sz w:val="27"/>
          <w:szCs w:val="27"/>
        </w:rPr>
        <w:br/>
        <w:t>Управление на отпадъците</w:t>
      </w:r>
    </w:p>
    <w:bookmarkStart w:id="80" w:name="p277620"/>
    <w:bookmarkEnd w:id="8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"javascript:z(277620,0)"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6" name="Картина 114" descr="https://web.apis.bg/b.gif">
              <a:hlinkClick xmlns:a="http://schemas.openxmlformats.org/drawingml/2006/main" r:id="rId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b.gif">
                      <a:hlinkClick r:id="rId22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5" name="Картина 11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57.</w:t>
      </w:r>
      <w:r w:rsidRPr="00BF64DC">
        <w:rPr>
          <w:rFonts w:ascii="Times New Roman" w:eastAsia="Times New Roman" w:hAnsi="Times New Roman" w:cs="Times New Roman"/>
          <w:sz w:val="24"/>
          <w:szCs w:val="24"/>
        </w:rPr>
        <w:t xml:space="preserve"> Управлението на отпадъците се осъществява с цел да се предотврати, намали или ограничи вредното въздействие на отпадъците върху човешкото здраве и околната среда и се осигурява чрез:</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предотвратяването или намаляването на образуването на отпадъци и на степента на тяхната опасност чрез:</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разработването и прилагането на технологии, осигуряващи рационално използване на природните ресурси;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техническото разработване и пускането на пазара на продукти, които са проектирани така, че тяхното производство, употреба и обезвреждане да нямат или да имат възможно най-малък дял за увеличаване на количествата или опасността на отпадъците и рисковете от замърсяване с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разработването на подходящи техники за окончателно обезвреждане на опасните вещества, съдържащи се в отпадъците, предназначени за оползотворяване, рециклиране или преработване;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оползотворяване на отпадъците чрез рециклиране, повторна употреба или регенериране или чрез друг процес на извличане на вторични суровини или на използване на отпадъците като източник на енергия;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безопасно съхраняване на отпадъците, непригодни за оползотворяване на настоящия етап на развитие.</w:t>
      </w:r>
    </w:p>
    <w:bookmarkStart w:id="81" w:name="p277621"/>
    <w:bookmarkEnd w:id="8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"javascript:z(277621,0)"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4" name="Картина 116" descr="https://web.apis.bg/b.gif">
              <a:hlinkClick xmlns:a="http://schemas.openxmlformats.org/drawingml/2006/main" r:id="rId2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b.gif">
                      <a:hlinkClick r:id="rId23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3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3" name="Картина 117"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58.</w:t>
      </w:r>
      <w:r w:rsidRPr="00BF64DC">
        <w:rPr>
          <w:rFonts w:ascii="Times New Roman" w:eastAsia="Times New Roman" w:hAnsi="Times New Roman" w:cs="Times New Roman"/>
          <w:sz w:val="24"/>
          <w:szCs w:val="24"/>
        </w:rPr>
        <w:t xml:space="preserve"> Лицата, чиято дейност е свързана с образуване и/или третиране на отпадъци, са длъжни да осигурят преработването, рециклирането и обезвреждането им по начин, </w:t>
      </w:r>
      <w:r w:rsidRPr="00BF64DC">
        <w:rPr>
          <w:rFonts w:ascii="Times New Roman" w:eastAsia="Times New Roman" w:hAnsi="Times New Roman" w:cs="Times New Roman"/>
          <w:sz w:val="24"/>
          <w:szCs w:val="24"/>
        </w:rPr>
        <w:lastRenderedPageBreak/>
        <w:t>който не застрашава човешкото здраве, и да използват методи и модерни технологии, които: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не водят до увреждане или риск за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не предизвикват допълнително натоварване на околната среда, свързано с шум, вибрации и миризми.</w:t>
      </w:r>
    </w:p>
    <w:bookmarkStart w:id="82" w:name="p277874"/>
    <w:bookmarkEnd w:id="8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"javascript:z(277874,0)"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2" name="Картина 118" descr="https://web.apis.bg/b.gif">
              <a:hlinkClick xmlns:a="http://schemas.openxmlformats.org/drawingml/2006/main" r:id="rId2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b.gif">
                      <a:hlinkClick r:id="rId23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1" name="Картина 119"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59.</w:t>
      </w:r>
      <w:r w:rsidRPr="00BF64DC">
        <w:rPr>
          <w:rFonts w:ascii="Times New Roman" w:eastAsia="Times New Roman" w:hAnsi="Times New Roman" w:cs="Times New Roman"/>
          <w:sz w:val="24"/>
          <w:szCs w:val="24"/>
        </w:rPr>
        <w:t xml:space="preserve"> Управлението на отпадъците се извършва при условията и по реда на този закон и на </w:t>
      </w:r>
      <w:hyperlink r:id="rId234"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83" w:name="p5012644"/>
      <w:bookmarkEnd w:id="8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VIII</w:t>
      </w:r>
      <w:r w:rsidRPr="00BF64DC">
        <w:rPr>
          <w:rFonts w:ascii="Times New Roman" w:eastAsia="Times New Roman" w:hAnsi="Times New Roman" w:cs="Times New Roman"/>
          <w:b/>
          <w:bCs/>
          <w:sz w:val="27"/>
          <w:szCs w:val="27"/>
        </w:rPr>
        <w:br/>
        <w:t>(Нов - ДВ, бр. 70 от 2004 г.)</w:t>
      </w:r>
      <w:r w:rsidRPr="00BF64DC">
        <w:rPr>
          <w:rFonts w:ascii="Times New Roman" w:eastAsia="Times New Roman" w:hAnsi="Times New Roman" w:cs="Times New Roman"/>
          <w:b/>
          <w:bCs/>
          <w:sz w:val="27"/>
          <w:szCs w:val="27"/>
        </w:rPr>
        <w:br/>
        <w:t>Опазване на околната среда от замърсяване с азбест и живак</w:t>
      </w:r>
      <w:r w:rsidRPr="00BF64DC">
        <w:rPr>
          <w:rFonts w:ascii="Times New Roman" w:eastAsia="Times New Roman" w:hAnsi="Times New Roman" w:cs="Times New Roman"/>
          <w:b/>
          <w:bCs/>
          <w:sz w:val="27"/>
          <w:szCs w:val="27"/>
        </w:rPr>
        <w:br/>
        <w:t>(Загл. изм. - ДВ, бр. 46 от 2010 г., в сила от 18.06.2010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33" name="Картина 33" descr="https://web.apis.bg/k.gif">
              <a:hlinkClick xmlns:a="http://schemas.openxmlformats.org/drawingml/2006/main" r:id="rId2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k.gif">
                      <a:hlinkClick r:id="rId23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4" w:name="p4179070"/>
    <w:bookmarkEnd w:id="8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"javascript:z(4179070,0)"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0" name="Картина 120" descr="https://web.apis.bg/b.gif">
              <a:hlinkClick xmlns:a="http://schemas.openxmlformats.org/drawingml/2006/main" r:id="rId2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23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59а.</w:t>
      </w:r>
      <w:r w:rsidRPr="00BF64DC">
        <w:rPr>
          <w:rFonts w:ascii="Times New Roman" w:eastAsia="Times New Roman" w:hAnsi="Times New Roman" w:cs="Times New Roman"/>
          <w:sz w:val="24"/>
          <w:szCs w:val="24"/>
        </w:rPr>
        <w:t xml:space="preserve"> (Нов - ДВ, бр. 70 от 2004 г.) (1) Министърът на околната среда и водите, съгласувано с министъра на здравеопазването, определя с наредба: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изискванията и мерките за предотвратяване и намаляване замърсяването на въздуха и водата с азбест;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методите и процедурите за определяне на азбест в </w:t>
      </w:r>
      <w:proofErr w:type="spellStart"/>
      <w:r w:rsidRPr="00BF64DC">
        <w:rPr>
          <w:rFonts w:ascii="Times New Roman" w:eastAsia="Times New Roman" w:hAnsi="Times New Roman" w:cs="Times New Roman"/>
          <w:sz w:val="24"/>
          <w:szCs w:val="24"/>
        </w:rPr>
        <w:t>прахови</w:t>
      </w:r>
      <w:proofErr w:type="spellEnd"/>
      <w:r w:rsidRPr="00BF64DC">
        <w:rPr>
          <w:rFonts w:ascii="Times New Roman" w:eastAsia="Times New Roman" w:hAnsi="Times New Roman" w:cs="Times New Roman"/>
          <w:sz w:val="24"/>
          <w:szCs w:val="24"/>
        </w:rPr>
        <w:t xml:space="preserve"> емисии;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методите и процедурите за определяне на концентрацията на неразтворени вещества в отпадни води, съдържащи азбест;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случаите, в които се допускат изключения от изискванията и мерките по т.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bookmarkStart w:id="85" w:name="p11491836"/>
    <w:bookmarkEnd w:id="8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"javascript:z(11491836,0)"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9" name="Картина 121" descr="https://web.apis.bg/b.gif">
              <a:hlinkClick xmlns:a="http://schemas.openxmlformats.org/drawingml/2006/main" r:id="rId2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b.gif">
                      <a:hlinkClick r:id="rId23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59б.</w:t>
      </w:r>
      <w:r w:rsidRPr="00BF64DC">
        <w:rPr>
          <w:rFonts w:ascii="Times New Roman" w:eastAsia="Times New Roman" w:hAnsi="Times New Roman" w:cs="Times New Roman"/>
          <w:sz w:val="24"/>
          <w:szCs w:val="24"/>
        </w:rPr>
        <w:t xml:space="preserve"> (Нов - ДВ, бр. 46 от 2010 г., в сила от 18.06.2010 г.) Министърът на околната среда и водите е компетентен орган от страна на Република България, отговорен за прилагането на </w:t>
      </w:r>
      <w:hyperlink r:id="rId238" w:tgtFrame="_blank" w:history="1">
        <w:r w:rsidRPr="00BF64DC">
          <w:rPr>
            <w:rFonts w:ascii="Times New Roman" w:eastAsia="Times New Roman" w:hAnsi="Times New Roman" w:cs="Times New Roman"/>
            <w:color w:val="0000FF"/>
            <w:sz w:val="24"/>
            <w:szCs w:val="24"/>
            <w:u w:val="single"/>
          </w:rPr>
          <w:t xml:space="preserve">Регламент (ЕО) № 1102/2008 на Европейския парламент и на Съвета от 22 октомври 2008 г. относно забраната за износ на метален живак и някои живачни </w:t>
        </w:r>
        <w:r w:rsidRPr="00BF64DC">
          <w:rPr>
            <w:rFonts w:ascii="Times New Roman" w:eastAsia="Times New Roman" w:hAnsi="Times New Roman" w:cs="Times New Roman"/>
            <w:color w:val="0000FF"/>
            <w:sz w:val="24"/>
            <w:szCs w:val="24"/>
            <w:u w:val="single"/>
          </w:rPr>
          <w:lastRenderedPageBreak/>
          <w:t>съединения и смеси и безопасното съхранение на метален живак</w:t>
        </w:r>
      </w:hyperlink>
      <w:r w:rsidRPr="00BF64DC">
        <w:rPr>
          <w:rFonts w:ascii="Times New Roman" w:eastAsia="Times New Roman" w:hAnsi="Times New Roman" w:cs="Times New Roman"/>
          <w:sz w:val="24"/>
          <w:szCs w:val="24"/>
        </w:rPr>
        <w:t xml:space="preserve"> (OB, L 304/75 от 14 ноември 2008 г.), наричан по-нататък "Регламент 1102/2008".</w:t>
      </w:r>
    </w:p>
    <w:p w:rsidR="00BF64DC" w:rsidRPr="00BF64DC" w:rsidRDefault="00BF64DC" w:rsidP="00BF64DC">
      <w:pPr>
        <w:spacing w:after="0" w:line="240" w:lineRule="auto"/>
        <w:rPr>
          <w:rFonts w:ascii="Times New Roman" w:eastAsia="Times New Roman" w:hAnsi="Times New Roman" w:cs="Times New Roman"/>
          <w:sz w:val="24"/>
          <w:szCs w:val="24"/>
        </w:rPr>
      </w:pPr>
      <w:bookmarkStart w:id="86" w:name="p11491837"/>
      <w:bookmarkEnd w:id="8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59в.</w:t>
      </w:r>
      <w:r w:rsidRPr="00BF64DC">
        <w:rPr>
          <w:rFonts w:ascii="Times New Roman" w:eastAsia="Times New Roman" w:hAnsi="Times New Roman" w:cs="Times New Roman"/>
          <w:sz w:val="24"/>
          <w:szCs w:val="24"/>
        </w:rPr>
        <w:t xml:space="preserve"> (Нов - ДВ, бр. 46 от 2010 г., в сила от 18.06.2010 г.) Информацията по </w:t>
      </w:r>
      <w:hyperlink r:id="rId239" w:anchor="p1916183" w:history="1">
        <w:r w:rsidRPr="00BF64DC">
          <w:rPr>
            <w:rFonts w:ascii="Times New Roman" w:eastAsia="Times New Roman" w:hAnsi="Times New Roman" w:cs="Times New Roman"/>
            <w:color w:val="0000FF"/>
            <w:sz w:val="24"/>
            <w:szCs w:val="24"/>
            <w:u w:val="single"/>
          </w:rPr>
          <w:t>чл. 5, ал. 3 от Регламент 1102/2008</w:t>
        </w:r>
      </w:hyperlink>
      <w:r w:rsidRPr="00BF64DC">
        <w:rPr>
          <w:rFonts w:ascii="Times New Roman" w:eastAsia="Times New Roman" w:hAnsi="Times New Roman" w:cs="Times New Roman"/>
          <w:sz w:val="24"/>
          <w:szCs w:val="24"/>
        </w:rPr>
        <w:t xml:space="preserve"> се подава и до министъра на околната среда и водите в установения срок.</w:t>
      </w:r>
    </w:p>
    <w:p w:rsidR="00BF64DC" w:rsidRPr="00BF64DC" w:rsidRDefault="00BF64DC" w:rsidP="00BF64DC">
      <w:pPr>
        <w:spacing w:after="0" w:line="240" w:lineRule="auto"/>
        <w:rPr>
          <w:rFonts w:ascii="Times New Roman" w:eastAsia="Times New Roman" w:hAnsi="Times New Roman" w:cs="Times New Roman"/>
          <w:sz w:val="24"/>
          <w:szCs w:val="24"/>
        </w:rPr>
      </w:pPr>
      <w:bookmarkStart w:id="87" w:name="p11491838"/>
      <w:bookmarkEnd w:id="8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59г.</w:t>
      </w:r>
      <w:r w:rsidRPr="00BF64DC">
        <w:rPr>
          <w:rFonts w:ascii="Times New Roman" w:eastAsia="Times New Roman" w:hAnsi="Times New Roman" w:cs="Times New Roman"/>
          <w:sz w:val="24"/>
          <w:szCs w:val="24"/>
        </w:rPr>
        <w:t xml:space="preserve"> (Нов - ДВ, бр. 46 от 2010 г., в сила от 18.06.2010 г.) Лицата, извършващи дейности по </w:t>
      </w:r>
      <w:hyperlink r:id="rId240" w:anchor="p1916177" w:history="1">
        <w:r w:rsidRPr="00BF64DC">
          <w:rPr>
            <w:rFonts w:ascii="Times New Roman" w:eastAsia="Times New Roman" w:hAnsi="Times New Roman" w:cs="Times New Roman"/>
            <w:color w:val="0000FF"/>
            <w:sz w:val="24"/>
            <w:szCs w:val="24"/>
            <w:u w:val="single"/>
          </w:rPr>
          <w:t>чл. 2 от Регламент 1102/2008,</w:t>
        </w:r>
      </w:hyperlink>
      <w:r w:rsidRPr="00BF64DC">
        <w:rPr>
          <w:rFonts w:ascii="Times New Roman" w:eastAsia="Times New Roman" w:hAnsi="Times New Roman" w:cs="Times New Roman"/>
          <w:sz w:val="24"/>
          <w:szCs w:val="24"/>
        </w:rPr>
        <w:t xml:space="preserve"> подават информацията по </w:t>
      </w:r>
      <w:hyperlink r:id="rId241" w:anchor="p1916185" w:history="1">
        <w:r w:rsidRPr="00BF64DC">
          <w:rPr>
            <w:rFonts w:ascii="Times New Roman" w:eastAsia="Times New Roman" w:hAnsi="Times New Roman" w:cs="Times New Roman"/>
            <w:color w:val="0000FF"/>
            <w:sz w:val="24"/>
            <w:szCs w:val="24"/>
            <w:u w:val="single"/>
          </w:rPr>
          <w:t>чл. 6, ал. 1 или 2 от Регламент 1102/2008</w:t>
        </w:r>
      </w:hyperlink>
      <w:r w:rsidRPr="00BF64DC">
        <w:rPr>
          <w:rFonts w:ascii="Times New Roman" w:eastAsia="Times New Roman" w:hAnsi="Times New Roman" w:cs="Times New Roman"/>
          <w:sz w:val="24"/>
          <w:szCs w:val="24"/>
        </w:rPr>
        <w:t xml:space="preserve"> и до министъра на околната среда и водите съгласно сроковете, установени в </w:t>
      </w:r>
      <w:hyperlink r:id="rId242" w:anchor="p1916185" w:history="1">
        <w:r w:rsidRPr="00BF64DC">
          <w:rPr>
            <w:rFonts w:ascii="Times New Roman" w:eastAsia="Times New Roman" w:hAnsi="Times New Roman" w:cs="Times New Roman"/>
            <w:color w:val="0000FF"/>
            <w:sz w:val="24"/>
            <w:szCs w:val="24"/>
            <w:u w:val="single"/>
          </w:rPr>
          <w:t>чл. 6, ал. 3 от Регламент 1102/2008.</w:t>
        </w:r>
      </w:hyperlink>
    </w:p>
    <w:p w:rsidR="00BF64DC" w:rsidRPr="00BF64DC" w:rsidRDefault="00BF64DC" w:rsidP="00BF64DC">
      <w:pPr>
        <w:spacing w:after="0" w:line="240" w:lineRule="auto"/>
        <w:rPr>
          <w:rFonts w:ascii="Times New Roman" w:eastAsia="Times New Roman" w:hAnsi="Times New Roman" w:cs="Times New Roman"/>
          <w:sz w:val="24"/>
          <w:szCs w:val="24"/>
        </w:rPr>
      </w:pPr>
      <w:bookmarkStart w:id="88" w:name="p277623"/>
      <w:bookmarkEnd w:id="8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четвърта</w:t>
      </w:r>
      <w:r w:rsidRPr="00BF64DC">
        <w:rPr>
          <w:rFonts w:ascii="Times New Roman" w:eastAsia="Times New Roman" w:hAnsi="Times New Roman" w:cs="Times New Roman"/>
          <w:b/>
          <w:bCs/>
          <w:sz w:val="27"/>
          <w:szCs w:val="27"/>
        </w:rPr>
        <w:br/>
        <w:t>ИКОНОМИЧЕСКА ОРГАНИЗАЦИЯ НА ДЕЙНОСТИТЕ ПО ОПАЗВАНЕ НА ОКОЛНАТА СРЕДА</w:t>
      </w:r>
    </w:p>
    <w:bookmarkStart w:id="89" w:name="p4016989"/>
    <w:bookmarkEnd w:id="8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"javascript:z(4016989,0)"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8" name="Картина 122" descr="https://web.apis.bg/b.gif">
              <a:hlinkClick xmlns:a="http://schemas.openxmlformats.org/drawingml/2006/main" r:id="rId2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b.gif">
                      <a:hlinkClick r:id="rId24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67" name="Картина 123"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60.</w:t>
      </w:r>
      <w:r w:rsidRPr="00BF64DC">
        <w:rPr>
          <w:rFonts w:ascii="Times New Roman" w:eastAsia="Times New Roman" w:hAnsi="Times New Roman" w:cs="Times New Roman"/>
          <w:sz w:val="24"/>
          <w:szCs w:val="24"/>
        </w:rPr>
        <w:t xml:space="preserve"> (В сила от 1.01.2003 г. - ДВ, бр. 91 от 2002 г.) (1) Създава се предприятие за управление на дейностите по опазване на околната среда със статут на държавно предприятие по смисъла на </w:t>
      </w:r>
      <w:hyperlink r:id="rId245" w:anchor="p7635495" w:tgtFrame="_blank" w:history="1">
        <w:r w:rsidRPr="00BF64DC">
          <w:rPr>
            <w:rFonts w:ascii="Times New Roman" w:eastAsia="Times New Roman" w:hAnsi="Times New Roman" w:cs="Times New Roman"/>
            <w:color w:val="0000FF"/>
            <w:sz w:val="24"/>
            <w:szCs w:val="24"/>
            <w:u w:val="single"/>
          </w:rPr>
          <w:t>чл. 62, ал. 3 от Търговския закон</w:t>
        </w:r>
      </w:hyperlink>
      <w:r w:rsidRPr="00BF64DC">
        <w:rPr>
          <w:rFonts w:ascii="Times New Roman" w:eastAsia="Times New Roman" w:hAnsi="Times New Roman" w:cs="Times New Roman"/>
          <w:sz w:val="24"/>
          <w:szCs w:val="24"/>
        </w:rPr>
        <w:t>, наричано по-нататък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Предприятието е юридическо лице със седалище в София.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Предприятието не е търговско дружество и не формира и не разпределя печалба.</w:t>
      </w:r>
    </w:p>
    <w:bookmarkStart w:id="90" w:name="p11491839"/>
    <w:bookmarkEnd w:id="9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"javascript:z(11491839,0)"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6" name="Картина 124" descr="https://web.apis.bg/b.gif">
              <a:hlinkClick xmlns:a="http://schemas.openxmlformats.org/drawingml/2006/main" r:id="rId2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b.gif">
                      <a:hlinkClick r:id="rId24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65" name="Картина 125"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61.</w:t>
      </w:r>
      <w:r w:rsidRPr="00BF64DC">
        <w:rPr>
          <w:rFonts w:ascii="Times New Roman" w:eastAsia="Times New Roman" w:hAnsi="Times New Roman" w:cs="Times New Roman"/>
          <w:sz w:val="24"/>
          <w:szCs w:val="24"/>
        </w:rPr>
        <w:t xml:space="preserve"> (В сила от 1.01.2003 г. - ДВ, бр. 91 от 2002 г.) (1) Основен предмет на дейност на предприятието е реализация на екологични проекти и дейности в изпълнение на национални и общински стратегии и програми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Предприятието осъществява и други дейности, които осигуряват или допълват основния предмет на дейност.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За осъществяване на дейността на предприятието Министерският съвет с решение може да предоставя за ползване и управление имущество - публична и частна държавна собственост.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Предприятието няма право да сключва договори за кредит с търговски банки и други финансови институции, освен ако за това има изрично решение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Дейността на предприятието за изпълнение на задачите, свързани с основния предмет на дейност, се финансира от: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таксите, определени със специалните закони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целево предоставени средства от държавния бюджет за екологични програми, когато за това има решение на компетентните органи;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дарения от местни и чуждестранни физически и юридически лица;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постъпления от лихви по депозити;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(доп. - ДВ, бр. 77 от 2005 г., бр. 89 от 2007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 name="Картина 34" descr="https://web.apis.bg/k.gif">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k.gif">
                      <a:hlinkClick r:id="rId24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глоби или имуществени санкции за административни нарушения по този закон, </w:t>
      </w:r>
      <w:hyperlink r:id="rId249" w:tgtFrame="_blank" w:history="1">
        <w:r w:rsidRPr="00BF64DC">
          <w:rPr>
            <w:rFonts w:ascii="Times New Roman" w:eastAsia="Times New Roman" w:hAnsi="Times New Roman" w:cs="Times New Roman"/>
            <w:color w:val="0000FF"/>
            <w:sz w:val="24"/>
            <w:szCs w:val="24"/>
            <w:u w:val="single"/>
          </w:rPr>
          <w:t>Закона за водите</w:t>
        </w:r>
      </w:hyperlink>
      <w:r w:rsidRPr="00BF64DC">
        <w:rPr>
          <w:rFonts w:ascii="Times New Roman" w:eastAsia="Times New Roman" w:hAnsi="Times New Roman" w:cs="Times New Roman"/>
          <w:sz w:val="24"/>
          <w:szCs w:val="24"/>
        </w:rPr>
        <w:t xml:space="preserve">, </w:t>
      </w:r>
      <w:hyperlink r:id="rId250" w:tgtFrame="_blank" w:history="1">
        <w:r w:rsidRPr="00BF64DC">
          <w:rPr>
            <w:rFonts w:ascii="Times New Roman" w:eastAsia="Times New Roman" w:hAnsi="Times New Roman" w:cs="Times New Roman"/>
            <w:color w:val="0000FF"/>
            <w:sz w:val="24"/>
            <w:szCs w:val="24"/>
            <w:u w:val="single"/>
          </w:rPr>
          <w:t>Закона за почвите</w:t>
        </w:r>
      </w:hyperlink>
      <w:r w:rsidRPr="00BF64DC">
        <w:rPr>
          <w:rFonts w:ascii="Times New Roman" w:eastAsia="Times New Roman" w:hAnsi="Times New Roman" w:cs="Times New Roman"/>
          <w:sz w:val="24"/>
          <w:szCs w:val="24"/>
        </w:rPr>
        <w:t xml:space="preserve">, </w:t>
      </w:r>
      <w:hyperlink r:id="rId251"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hyperlink r:id="rId252" w:tgtFrame="_blank" w:history="1">
        <w:r w:rsidRPr="00BF64DC">
          <w:rPr>
            <w:rFonts w:ascii="Times New Roman" w:eastAsia="Times New Roman" w:hAnsi="Times New Roman" w:cs="Times New Roman"/>
            <w:color w:val="0000FF"/>
            <w:sz w:val="24"/>
            <w:szCs w:val="24"/>
            <w:u w:val="single"/>
          </w:rPr>
          <w:t>Закона за лечебните растения</w:t>
        </w:r>
      </w:hyperlink>
      <w:r w:rsidRPr="00BF64DC">
        <w:rPr>
          <w:rFonts w:ascii="Times New Roman" w:eastAsia="Times New Roman" w:hAnsi="Times New Roman" w:cs="Times New Roman"/>
          <w:sz w:val="24"/>
          <w:szCs w:val="24"/>
        </w:rPr>
        <w:t xml:space="preserve">, </w:t>
      </w:r>
      <w:hyperlink r:id="rId253" w:tgtFrame="_blank" w:history="1">
        <w:r w:rsidRPr="00BF64DC">
          <w:rPr>
            <w:rFonts w:ascii="Times New Roman" w:eastAsia="Times New Roman" w:hAnsi="Times New Roman" w:cs="Times New Roman"/>
            <w:color w:val="0000FF"/>
            <w:sz w:val="24"/>
            <w:szCs w:val="24"/>
            <w:u w:val="single"/>
          </w:rPr>
          <w:t>Закона за защитените територии</w:t>
        </w:r>
      </w:hyperlink>
      <w:r w:rsidRPr="00BF64DC">
        <w:rPr>
          <w:rFonts w:ascii="Times New Roman" w:eastAsia="Times New Roman" w:hAnsi="Times New Roman" w:cs="Times New Roman"/>
          <w:sz w:val="24"/>
          <w:szCs w:val="24"/>
        </w:rPr>
        <w:t xml:space="preserve">, </w:t>
      </w:r>
      <w:hyperlink r:id="rId254" w:tgtFrame="_blank" w:history="1">
        <w:r w:rsidRPr="00BF64DC">
          <w:rPr>
            <w:rFonts w:ascii="Times New Roman" w:eastAsia="Times New Roman" w:hAnsi="Times New Roman" w:cs="Times New Roman"/>
            <w:color w:val="0000FF"/>
            <w:sz w:val="24"/>
            <w:szCs w:val="24"/>
            <w:u w:val="single"/>
          </w:rPr>
          <w:t>Закона за чистотата на атмосферния въздух</w:t>
        </w:r>
      </w:hyperlink>
      <w:r w:rsidRPr="00BF64DC">
        <w:rPr>
          <w:rFonts w:ascii="Times New Roman" w:eastAsia="Times New Roman" w:hAnsi="Times New Roman" w:cs="Times New Roman"/>
          <w:sz w:val="24"/>
          <w:szCs w:val="24"/>
        </w:rPr>
        <w:t xml:space="preserve">, </w:t>
      </w:r>
      <w:hyperlink r:id="rId255" w:tgtFrame="_blank" w:history="1">
        <w:r w:rsidRPr="00BF64DC">
          <w:rPr>
            <w:rFonts w:ascii="Times New Roman" w:eastAsia="Times New Roman" w:hAnsi="Times New Roman" w:cs="Times New Roman"/>
            <w:color w:val="0000FF"/>
            <w:sz w:val="24"/>
            <w:szCs w:val="24"/>
            <w:u w:val="single"/>
          </w:rPr>
          <w:t>Закона за подземните богатства</w:t>
        </w:r>
      </w:hyperlink>
      <w:r w:rsidRPr="00BF64DC">
        <w:rPr>
          <w:rFonts w:ascii="Times New Roman" w:eastAsia="Times New Roman" w:hAnsi="Times New Roman" w:cs="Times New Roman"/>
          <w:sz w:val="24"/>
          <w:szCs w:val="24"/>
        </w:rPr>
        <w:t xml:space="preserve">, </w:t>
      </w:r>
      <w:hyperlink r:id="rId256" w:tgtFrame="_blank" w:history="1">
        <w:r w:rsidRPr="00BF64DC">
          <w:rPr>
            <w:rFonts w:ascii="Times New Roman" w:eastAsia="Times New Roman" w:hAnsi="Times New Roman" w:cs="Times New Roman"/>
            <w:color w:val="0000FF"/>
            <w:sz w:val="24"/>
            <w:szCs w:val="24"/>
            <w:u w:val="single"/>
          </w:rPr>
          <w:t>Закона за биологичното разнообразие</w:t>
        </w:r>
      </w:hyperlink>
      <w:r w:rsidRPr="00BF64DC">
        <w:rPr>
          <w:rFonts w:ascii="Times New Roman" w:eastAsia="Times New Roman" w:hAnsi="Times New Roman" w:cs="Times New Roman"/>
          <w:sz w:val="24"/>
          <w:szCs w:val="24"/>
        </w:rPr>
        <w:t xml:space="preserve">, </w:t>
      </w:r>
      <w:hyperlink r:id="rId257" w:tgtFrame="_blank" w:history="1">
        <w:r w:rsidRPr="00BF64DC">
          <w:rPr>
            <w:rFonts w:ascii="Times New Roman" w:eastAsia="Times New Roman" w:hAnsi="Times New Roman" w:cs="Times New Roman"/>
            <w:color w:val="0000FF"/>
            <w:sz w:val="24"/>
            <w:szCs w:val="24"/>
            <w:u w:val="single"/>
          </w:rPr>
          <w:t>Закона за защита от шума в околната среда</w:t>
        </w:r>
      </w:hyperlink>
      <w:r w:rsidRPr="00BF64DC">
        <w:rPr>
          <w:rFonts w:ascii="Times New Roman" w:eastAsia="Times New Roman" w:hAnsi="Times New Roman" w:cs="Times New Roman"/>
          <w:sz w:val="24"/>
          <w:szCs w:val="24"/>
        </w:rPr>
        <w:t xml:space="preserve"> и </w:t>
      </w:r>
      <w:hyperlink r:id="rId258" w:tgtFrame="_blank" w:history="1">
        <w:r w:rsidRPr="00BF64DC">
          <w:rPr>
            <w:rFonts w:ascii="Times New Roman" w:eastAsia="Times New Roman" w:hAnsi="Times New Roman" w:cs="Times New Roman"/>
            <w:color w:val="0000FF"/>
            <w:sz w:val="24"/>
            <w:szCs w:val="24"/>
            <w:u w:val="single"/>
          </w:rPr>
          <w:t>Закона за защита от вредното въздействие на химичните вещества и препарати</w:t>
        </w:r>
      </w:hyperlink>
      <w:r w:rsidRPr="00BF64DC">
        <w:rPr>
          <w:rFonts w:ascii="Times New Roman" w:eastAsia="Times New Roman" w:hAnsi="Times New Roman" w:cs="Times New Roman"/>
          <w:sz w:val="24"/>
          <w:szCs w:val="24"/>
        </w:rPr>
        <w:t xml:space="preserve">, наложени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приходи от </w:t>
      </w:r>
      <w:proofErr w:type="spellStart"/>
      <w:r w:rsidRPr="00BF64DC">
        <w:rPr>
          <w:rFonts w:ascii="Times New Roman" w:eastAsia="Times New Roman" w:hAnsi="Times New Roman" w:cs="Times New Roman"/>
          <w:sz w:val="24"/>
          <w:szCs w:val="24"/>
        </w:rPr>
        <w:t>портфейлни</w:t>
      </w:r>
      <w:proofErr w:type="spellEnd"/>
      <w:r w:rsidRPr="00BF64DC">
        <w:rPr>
          <w:rFonts w:ascii="Times New Roman" w:eastAsia="Times New Roman" w:hAnsi="Times New Roman" w:cs="Times New Roman"/>
          <w:sz w:val="24"/>
          <w:szCs w:val="24"/>
        </w:rPr>
        <w:t xml:space="preserve"> инвестиции с краткосрочни държавни ценни книжа и облигации;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приходи от услуги и дейности, свързани с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други постъпления, определени с нормативен акт.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Устройството и дейността на предприятието се уреждат с правилник, приет от Министерския съвет.</w:t>
      </w:r>
    </w:p>
    <w:bookmarkStart w:id="91" w:name="p28342509"/>
    <w:bookmarkEnd w:id="9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"javascript:z(28342509,0)"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4" name="Картина 126" descr="https://web.apis.bg/b.gif">
              <a:hlinkClick xmlns:a="http://schemas.openxmlformats.org/drawingml/2006/main" r:id="rId2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b.gif">
                      <a:hlinkClick r:id="rId25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62.</w:t>
      </w:r>
      <w:r w:rsidRPr="00BF64DC">
        <w:rPr>
          <w:rFonts w:ascii="Times New Roman" w:eastAsia="Times New Roman" w:hAnsi="Times New Roman" w:cs="Times New Roman"/>
          <w:sz w:val="24"/>
          <w:szCs w:val="24"/>
        </w:rPr>
        <w:t xml:space="preserve"> (В сила от 1.01.2003 г. - ДВ, бр. 91 от 2002 г.) (1) (Изм. и доп.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 name="Картина 35" descr="https://web.apis.bg/k.gif">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k.gif">
                      <a:hlinkClick r:id="rId26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Ежегодно до 28 февруари предприятието внася в Министерството на околната среда и водите план за дейността си през текущата календарна година и годишен отчет за дейността през предходната календарна година.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Планът по ал. 1 включва дейности по </w:t>
      </w:r>
      <w:hyperlink r:id="rId261" w:anchor="p11491839" w:tgtFrame="_blank" w:history="1">
        <w:r w:rsidRPr="00BF64DC">
          <w:rPr>
            <w:rFonts w:ascii="Times New Roman" w:eastAsia="Times New Roman" w:hAnsi="Times New Roman" w:cs="Times New Roman"/>
            <w:color w:val="0000FF"/>
            <w:sz w:val="24"/>
            <w:szCs w:val="24"/>
            <w:u w:val="single"/>
          </w:rPr>
          <w:t>чл. 61</w:t>
        </w:r>
      </w:hyperlink>
      <w:r w:rsidRPr="00BF64DC">
        <w:rPr>
          <w:rFonts w:ascii="Times New Roman" w:eastAsia="Times New Roman" w:hAnsi="Times New Roman" w:cs="Times New Roman"/>
          <w:sz w:val="24"/>
          <w:szCs w:val="24"/>
        </w:rPr>
        <w:t xml:space="preserve"> и съдържа най-малко следните елементи: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 цели и очаквани резултати;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дейности, които ще бъдат извършвани за постигане на резултатите, включително инвестиционен план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план за управление на средствата по </w:t>
      </w:r>
      <w:hyperlink r:id="rId262" w:anchor="p11491839" w:tgtFrame="_blank" w:history="1">
        <w:r w:rsidRPr="00BF64DC">
          <w:rPr>
            <w:rFonts w:ascii="Times New Roman" w:eastAsia="Times New Roman" w:hAnsi="Times New Roman" w:cs="Times New Roman"/>
            <w:color w:val="0000FF"/>
            <w:sz w:val="24"/>
            <w:szCs w:val="24"/>
            <w:u w:val="single"/>
          </w:rPr>
          <w:t>чл. 61, ал. 5</w:t>
        </w:r>
      </w:hyperlink>
      <w:r w:rsidRPr="00BF64DC">
        <w:rPr>
          <w:rFonts w:ascii="Times New Roman" w:eastAsia="Times New Roman" w:hAnsi="Times New Roman" w:cs="Times New Roman"/>
          <w:sz w:val="24"/>
          <w:szCs w:val="24"/>
        </w:rPr>
        <w:t>, разработен на основата на очаквани разходи и приходи от дейността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 name="Картина 36" descr="https://web.apis.bg/k.gif">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26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52 от 2008 г.,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 name="Картина 37" descr="https://web.apis.bg/k.gif">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k.gif">
                      <a:hlinkClick r:id="rId26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одобрява плана за дейността на предприятието и годишния отчет по ал. 1, които са публични.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Средствата за административни разходи на предприятието се одобряват от министъра на околната среда и водите едновременно с плана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(Нова - ДВ, бр. 105 от 2005 г.) Предприятието води счетоводна отчетност на касова и начислена основа по реда, предвиден за бюджетните предприятия.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(Нова - ДВ, бр. 105 от 2005 г., изм., бр. 105 от 2006 г., бр. 95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 name="Картина 38" descr="https://web.apis.bg/k.gif">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k.gif">
                      <a:hlinkClick r:id="rId26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Отчетните данни за активите, пасивите, приходите и разходите на предприятието се консолидират по реда на </w:t>
      </w:r>
      <w:hyperlink r:id="rId263" w:anchor="p28342074" w:tgtFrame="_blank" w:history="1">
        <w:r w:rsidRPr="00BF64DC">
          <w:rPr>
            <w:rFonts w:ascii="Times New Roman" w:eastAsia="Times New Roman" w:hAnsi="Times New Roman" w:cs="Times New Roman"/>
            <w:color w:val="0000FF"/>
            <w:sz w:val="24"/>
            <w:szCs w:val="24"/>
            <w:u w:val="single"/>
          </w:rPr>
          <w:t>чл. 63, ал. 4 от Закона за счетоводството</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(Нова - ДВ, бр. 105 от 2005 г.) Паричните средства на предприятието, включително и сумите за данък върху добавената стойност, се събират, съхраняват, разходват и отчитат по отделна банкова </w:t>
      </w:r>
      <w:proofErr w:type="spellStart"/>
      <w:r w:rsidRPr="00BF64DC">
        <w:rPr>
          <w:rFonts w:ascii="Times New Roman" w:eastAsia="Times New Roman" w:hAnsi="Times New Roman" w:cs="Times New Roman"/>
          <w:sz w:val="24"/>
          <w:szCs w:val="24"/>
        </w:rPr>
        <w:t>набирателна</w:t>
      </w:r>
      <w:proofErr w:type="spellEnd"/>
      <w:r w:rsidRPr="00BF64DC">
        <w:rPr>
          <w:rFonts w:ascii="Times New Roman" w:eastAsia="Times New Roman" w:hAnsi="Times New Roman" w:cs="Times New Roman"/>
          <w:sz w:val="24"/>
          <w:szCs w:val="24"/>
        </w:rPr>
        <w:t xml:space="preserve"> сметка в Българската народна банка по ред, определен от министъра на финансите и управителя на Българската народна банка.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(Нова - ДВ, бр. 32 от 2012 г., в сила от 24.04.2012 г.) Редът за взаимодействие и обмен на информация между предприятието и органите - администратори на приходи, постъпващи в предприятието, по отношение на тяхното събиране, възстановяване и контрол се урежда с инструкция на министъра на околната среда и водите.</w:t>
      </w:r>
    </w:p>
    <w:bookmarkStart w:id="92" w:name="p4016992"/>
    <w:bookmarkEnd w:id="9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"javascript:z(4016992,0)"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3" name="Картина 127" descr="https://web.apis.bg/b.gif">
              <a:hlinkClick xmlns:a="http://schemas.openxmlformats.org/drawingml/2006/main" r:id="rId2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b.gif">
                      <a:hlinkClick r:id="rId26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62" name="Картина 128"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63.</w:t>
      </w:r>
      <w:r w:rsidRPr="00BF64DC">
        <w:rPr>
          <w:rFonts w:ascii="Times New Roman" w:eastAsia="Times New Roman" w:hAnsi="Times New Roman" w:cs="Times New Roman"/>
          <w:sz w:val="24"/>
          <w:szCs w:val="24"/>
        </w:rPr>
        <w:t xml:space="preserve"> (В сила от 1.01.2003 г. - ДВ, бр. 91 от 2002 г.) (1) Предприятието се управлява от управителен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Предприятието се представлява от изпълнителен директор.</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Управителният съвет се състои от 7 членове, включително председател.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Членове на управителния съвет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председател - министърът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представител на Министерството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директорът на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представител на Министерството на финансите;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представител на Националното сдружение на общините в Република България;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представител на бизнеса, предложен от юридическите лица с нестопанска цел за общественополезна дейност, които в устава или в учредителния си акт включват дейности, свързани с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изпълнителният директор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Членовете на управителния съвет и изпълнителният директор се назначават от министъра на околната среда и водите.</w:t>
      </w:r>
    </w:p>
    <w:bookmarkStart w:id="93" w:name="p6633843"/>
    <w:bookmarkEnd w:id="9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"javascript:z(6633843,0)"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1" name="Картина 129" descr="https://web.apis.bg/b.gif">
              <a:hlinkClick xmlns:a="http://schemas.openxmlformats.org/drawingml/2006/main" r:id="rId2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b.gif">
                      <a:hlinkClick r:id="rId26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60" name="Картина 130"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64.</w:t>
      </w:r>
      <w:r w:rsidRPr="00BF64DC">
        <w:rPr>
          <w:rFonts w:ascii="Times New Roman" w:eastAsia="Times New Roman" w:hAnsi="Times New Roman" w:cs="Times New Roman"/>
          <w:sz w:val="24"/>
          <w:szCs w:val="24"/>
        </w:rPr>
        <w:t xml:space="preserve"> (В сила от 1.01.2003 г. - ДВ, бр. 91 от 2002 г.) (1) (Попр. - ДВ, бр. 98 от 2002 г., отм., бр. 38 от 2012 г., в сила от 1.07.2012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 name="Картина 39" descr="https://web.apis.bg/k.gif">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k.gif">
                      <a:hlinkClick r:id="rId26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(Отм. - ДВ, бр. 38 от 2012 г., в сила от 1.07.2012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 name="Картина 40" descr="https://web.apis.bg/k.gif">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k.gif">
                      <a:hlinkClick r:id="rId26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52 от 2008 г.) Решенията на управителния съвет за предоставяне на финансови средства по проекти са публични и се публикуват на интернет страницата на Министерството на околната среда и водите в 14-дневен срок от приемането им.</w:t>
      </w:r>
    </w:p>
    <w:bookmarkStart w:id="94" w:name="p277947"/>
    <w:bookmarkEnd w:id="9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"javascript:z(277947,0)"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9" name="Картина 131" descr="https://web.apis.bg/b.gif">
              <a:hlinkClick xmlns:a="http://schemas.openxmlformats.org/drawingml/2006/main" r:id="rId2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b.gif">
                      <a:hlinkClick r:id="rId26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8" name="Картина 132"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65.</w:t>
      </w:r>
      <w:r w:rsidRPr="00BF64DC">
        <w:rPr>
          <w:rFonts w:ascii="Times New Roman" w:eastAsia="Times New Roman" w:hAnsi="Times New Roman" w:cs="Times New Roman"/>
          <w:sz w:val="24"/>
          <w:szCs w:val="24"/>
        </w:rPr>
        <w:t xml:space="preserve"> (1) Осемдесет на сто от санкциите за увреждане или замърсяване на околната среда над допустимите норми по </w:t>
      </w:r>
      <w:hyperlink r:id="rId271" w:anchor="p11491840" w:tgtFrame="_blank" w:history="1">
        <w:r w:rsidRPr="00BF64DC">
          <w:rPr>
            <w:rFonts w:ascii="Times New Roman" w:eastAsia="Times New Roman" w:hAnsi="Times New Roman" w:cs="Times New Roman"/>
            <w:color w:val="0000FF"/>
            <w:sz w:val="24"/>
            <w:szCs w:val="24"/>
            <w:u w:val="single"/>
          </w:rPr>
          <w:t>чл. 69</w:t>
        </w:r>
      </w:hyperlink>
      <w:r w:rsidRPr="00BF64DC">
        <w:rPr>
          <w:rFonts w:ascii="Times New Roman" w:eastAsia="Times New Roman" w:hAnsi="Times New Roman" w:cs="Times New Roman"/>
          <w:sz w:val="24"/>
          <w:szCs w:val="24"/>
        </w:rPr>
        <w:t xml:space="preserve"> постъпват по бюджета на общината, на чиято територия се намира санкционираният субект.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Приходите от глоби и санкции по закона, налагани от кметовете на общини, постъпват по бюджета на съответната община.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Приходите по ал. 1 и 2, както и приходите от глоби за нарушаване на наредбите, приемани от общинските съвети във връзка с опазването на околната среда, се изразходват за екологични проекти и дейности по приоритети, определени в общинските програми за околна среда.</w:t>
      </w:r>
    </w:p>
    <w:bookmarkStart w:id="95" w:name="p28743346"/>
    <w:bookmarkEnd w:id="9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"javascript:z(28743346,0)"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7" name="Картина 133" descr="https://web.apis.bg/b.gif">
              <a:hlinkClick xmlns:a="http://schemas.openxmlformats.org/drawingml/2006/main" r:id="rId2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b.gif">
                      <a:hlinkClick r:id="rId27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66.</w:t>
      </w:r>
      <w:r w:rsidRPr="00BF64DC">
        <w:rPr>
          <w:rFonts w:ascii="Times New Roman" w:eastAsia="Times New Roman" w:hAnsi="Times New Roman" w:cs="Times New Roman"/>
          <w:sz w:val="24"/>
          <w:szCs w:val="24"/>
        </w:rPr>
        <w:t xml:space="preserve"> (1) (Изм. - ДВ,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 name="Картина 41" descr="https://web.apis.bg/k.gif">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k.gif">
                      <a:hlinkClick r:id="rId27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Националният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 xml:space="preserve"> (НДЕФ) е юридическо лице със седалище София за управление на средствата, постъпващи от </w:t>
      </w:r>
      <w:proofErr w:type="spellStart"/>
      <w:r w:rsidRPr="00BF64DC">
        <w:rPr>
          <w:rFonts w:ascii="Times New Roman" w:eastAsia="Times New Roman" w:hAnsi="Times New Roman" w:cs="Times New Roman"/>
          <w:sz w:val="24"/>
          <w:szCs w:val="24"/>
        </w:rPr>
        <w:t>суапови</w:t>
      </w:r>
      <w:proofErr w:type="spellEnd"/>
      <w:r w:rsidRPr="00BF64DC">
        <w:rPr>
          <w:rFonts w:ascii="Times New Roman" w:eastAsia="Times New Roman" w:hAnsi="Times New Roman" w:cs="Times New Roman"/>
          <w:sz w:val="24"/>
          <w:szCs w:val="24"/>
        </w:rPr>
        <w:t xml:space="preserve"> сделки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w:t>
      </w:r>
      <w:r w:rsidRPr="00BF64DC">
        <w:rPr>
          <w:rFonts w:ascii="Times New Roman" w:eastAsia="Times New Roman" w:hAnsi="Times New Roman" w:cs="Times New Roman"/>
          <w:sz w:val="24"/>
          <w:szCs w:val="24"/>
        </w:rPr>
        <w:lastRenderedPageBreak/>
        <w:t>дейности, както и от правителства и международни финансови институции и други дарители, предназначени за опазване на околната среда в Република България.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Органи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 xml:space="preserve">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управителният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консултативният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изпълнителното бюро.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Управителният съвет се състои от седем членове, включително председател и двама заместник-председатели и четирима членове.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 name="Картина 42" descr="https://web.apis.bg/k.gif">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k.gif">
                      <a:hlinkClick r:id="rId27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Консултативният съвет се състои от представителите на правителствата и на финансовите и другите институции, които са предоставили средства или оказват съдействие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 както и от представители на страните - купувачи на ПЕЕ.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Управителният съвет и консултативният съвет приемат правила за работата 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Изпълнителното бюро организира дейността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w:t>
      </w:r>
    </w:p>
    <w:bookmarkStart w:id="96" w:name="p277631"/>
    <w:bookmarkEnd w:id="9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"javascript:z(277631,0)"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6" name="Картина 134" descr="https://web.apis.bg/b.gif">
              <a:hlinkClick xmlns:a="http://schemas.openxmlformats.org/drawingml/2006/main" r:id="rId2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b.gif">
                      <a:hlinkClick r:id="rId27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67.</w:t>
      </w:r>
      <w:r w:rsidRPr="00BF64DC">
        <w:rPr>
          <w:rFonts w:ascii="Times New Roman" w:eastAsia="Times New Roman" w:hAnsi="Times New Roman" w:cs="Times New Roman"/>
          <w:sz w:val="24"/>
          <w:szCs w:val="24"/>
        </w:rPr>
        <w:t xml:space="preserve"> Министерският съвет определя с наредба начина на управление, устройството и дейността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 xml:space="preserve">, реда и начина за набирането, разходването и контрола на средствата по него след </w:t>
      </w:r>
      <w:proofErr w:type="spellStart"/>
      <w:r w:rsidRPr="00BF64DC">
        <w:rPr>
          <w:rFonts w:ascii="Times New Roman" w:eastAsia="Times New Roman" w:hAnsi="Times New Roman" w:cs="Times New Roman"/>
          <w:sz w:val="24"/>
          <w:szCs w:val="24"/>
        </w:rPr>
        <w:t>съгласувателна</w:t>
      </w:r>
      <w:proofErr w:type="spellEnd"/>
      <w:r w:rsidRPr="00BF64DC">
        <w:rPr>
          <w:rFonts w:ascii="Times New Roman" w:eastAsia="Times New Roman" w:hAnsi="Times New Roman" w:cs="Times New Roman"/>
          <w:sz w:val="24"/>
          <w:szCs w:val="24"/>
        </w:rPr>
        <w:t xml:space="preserve"> процедура с дарителите.</w:t>
      </w:r>
    </w:p>
    <w:bookmarkStart w:id="97" w:name="p16723325"/>
    <w:bookmarkEnd w:id="9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"javascript:z(16723325,0)"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5" name="Картина 135" descr="https://web.apis.bg/b.gif">
              <a:hlinkClick xmlns:a="http://schemas.openxmlformats.org/drawingml/2006/main" r:id="rId2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b.gif">
                      <a:hlinkClick r:id="rId27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68.</w:t>
      </w:r>
      <w:r w:rsidRPr="00BF64DC">
        <w:rPr>
          <w:rFonts w:ascii="Times New Roman" w:eastAsia="Times New Roman" w:hAnsi="Times New Roman" w:cs="Times New Roman"/>
          <w:sz w:val="24"/>
          <w:szCs w:val="24"/>
        </w:rPr>
        <w:t xml:space="preserve"> (1) Източници на постъпления в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 xml:space="preserve">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целево предоставяни средства от държавния бюджет, в това число във връзка с договори по сделки "Дълг срещу околна среда" и "Дълг срещу природа";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дарения от международни финансови институции, правителства, международни фондове и външни юридически лица, предоставяни за екологични програми и проекти;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дарения от международни фондации и чуждестранни граждани за подпомагане на държавната политика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3а. (нова - ДВ, бр. 46 от 2010 г., в сила от 18.06.2010 г., изм.,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 name="Картина 43" descr="https://web.apis.bg/k.gif">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k.gif">
                      <a:hlinkClick r:id="rId27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постъпления от продажби на ПЕЕ;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погашения и лихви по предоставени чрез фонда заеми;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5. лихви от средствата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 xml:space="preserve"> в обслужващата банка;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приходи от </w:t>
      </w:r>
      <w:proofErr w:type="spellStart"/>
      <w:r w:rsidRPr="00BF64DC">
        <w:rPr>
          <w:rFonts w:ascii="Times New Roman" w:eastAsia="Times New Roman" w:hAnsi="Times New Roman" w:cs="Times New Roman"/>
          <w:sz w:val="24"/>
          <w:szCs w:val="24"/>
        </w:rPr>
        <w:t>портфейлни</w:t>
      </w:r>
      <w:proofErr w:type="spellEnd"/>
      <w:r w:rsidRPr="00BF64DC">
        <w:rPr>
          <w:rFonts w:ascii="Times New Roman" w:eastAsia="Times New Roman" w:hAnsi="Times New Roman" w:cs="Times New Roman"/>
          <w:sz w:val="24"/>
          <w:szCs w:val="24"/>
        </w:rPr>
        <w:t xml:space="preserve"> инвестиции с краткосрочни държавни ценни книжа и облигации;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други външни постъпления, съответстващи на характера на дейността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52 от 2008 г., изм.,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 name="Картина 44" descr="https://web.apis.bg/k.gif">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k.gif">
                      <a:hlinkClick r:id="rId27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Средствата от НДЕФ се разходват за екологични проекти и дейности в съответствие с условията на дарителите и с приоритетите на националните екологични стратегии и програми, както и с целите и приоритетите на Националната схема за зелени инвестиции. Решенията за предоставяне на финансови средства по проекти са публични и се публикуват на интернет страницата на Националния доверителен </w:t>
      </w:r>
      <w:proofErr w:type="spellStart"/>
      <w:r w:rsidRPr="00BF64DC">
        <w:rPr>
          <w:rFonts w:ascii="Times New Roman" w:eastAsia="Times New Roman" w:hAnsi="Times New Roman" w:cs="Times New Roman"/>
          <w:sz w:val="24"/>
          <w:szCs w:val="24"/>
        </w:rPr>
        <w:t>екофонд</w:t>
      </w:r>
      <w:proofErr w:type="spellEnd"/>
      <w:r w:rsidRPr="00BF64DC">
        <w:rPr>
          <w:rFonts w:ascii="Times New Roman" w:eastAsia="Times New Roman" w:hAnsi="Times New Roman" w:cs="Times New Roman"/>
          <w:sz w:val="24"/>
          <w:szCs w:val="24"/>
        </w:rPr>
        <w:t>.</w:t>
      </w:r>
    </w:p>
    <w:bookmarkStart w:id="98" w:name="p11491840"/>
    <w:bookmarkEnd w:id="9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4" name="Картина 136" descr="https://web.apis.bg/b.gif">
              <a:hlinkClick xmlns:a="http://schemas.openxmlformats.org/drawingml/2006/main" r:id="rId2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b.gif">
                      <a:hlinkClick r:id="rId27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7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3" name="Картина 137"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69.</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 name="Картина 45" descr="https://web.apis.bg/k.gif">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k.gif">
                      <a:hlinkClick r:id="rId27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(Изм. - ДВ, бр. 103 от 2009 г.) При увреждане или замърсяване на околната среда над допустимите норми и/или при неспазване на определените емисионни норми и ограничения на едноличните търговци и на юридическите лица се налагат санкции.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Санкциите по ал. 1 се налагат с наказателно постановление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 наказателното постановление по ал. 2 се определят видът и размерът на санкцията.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Наказателното постановление по ал. 2 подлежи на обжалване по реда на </w:t>
      </w:r>
      <w:hyperlink r:id="rId280" w:tgtFrame="_blank" w:history="1">
        <w:r w:rsidRPr="00BF64DC">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(Доп.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 name="Картина 46" descr="https://web.apis.bg/k.gif">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k.gif">
                      <a:hlinkClick r:id="rId27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Санкциите по ал. 1 са еднократни или текущи. Текущите санкции са с фиксиран размер или нарастващи.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Размерът на санкцията по ал. 1 се определя по реда на наредбата по ал. 8.</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Санкцията по ал. 1 се налага от датата на извършване на проверката от контролните органи на Министерството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 name="Картина 47" descr="https://web.apis.bg/k.gif">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k.gif">
                      <a:hlinkClick r:id="rId27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Видът, размерът и редът за налагане на санкции при увреждане или при замърсяване на околната среда над допустимите норми и/или при неспазване на определените емисионни норми и ограничения се уреждат с наредба на Министерския съвет.</w:t>
      </w:r>
    </w:p>
    <w:bookmarkStart w:id="99" w:name="p6563741"/>
    <w:bookmarkEnd w:id="9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2" name="Картина 138" descr="https://web.apis.bg/b.gif">
              <a:hlinkClick xmlns:a="http://schemas.openxmlformats.org/drawingml/2006/main" r:id="rId2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b.gif">
                      <a:hlinkClick r:id="rId28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1" name="Картина 139"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69а.</w:t>
      </w:r>
      <w:r w:rsidRPr="00BF64DC">
        <w:rPr>
          <w:rFonts w:ascii="Times New Roman" w:eastAsia="Times New Roman" w:hAnsi="Times New Roman" w:cs="Times New Roman"/>
          <w:sz w:val="24"/>
          <w:szCs w:val="24"/>
        </w:rPr>
        <w:t xml:space="preserve"> (Нов - ДВ, бр. 77 от 2005 г.) (1) В случаите по </w:t>
      </w:r>
      <w:hyperlink r:id="rId283" w:anchor="p11491840" w:tgtFrame="_blank" w:history="1">
        <w:r w:rsidRPr="00BF64DC">
          <w:rPr>
            <w:rFonts w:ascii="Times New Roman" w:eastAsia="Times New Roman" w:hAnsi="Times New Roman" w:cs="Times New Roman"/>
            <w:color w:val="0000FF"/>
            <w:sz w:val="24"/>
            <w:szCs w:val="24"/>
            <w:u w:val="single"/>
          </w:rPr>
          <w:t>чл. 69, ал. 1</w:t>
        </w:r>
      </w:hyperlink>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налага санкция въз основа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протокол за проверка от контролиращите длъжностни лица на Министерството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103 от 2009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 name="Картина 48" descr="https://web.apis.bg/k.gif">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k.gif">
                      <a:hlinkClick r:id="rId28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протоколи от лабораторни изпитвания/анализи за установяване на замърсяването или увреждането на околната среда и/или неспазването на определените емисионни норми и ограничения, издадени от акредитирани лаборатории, включително акредитирани лаборатории за собствени периодични или непрекъснати измервания на лицата по </w:t>
      </w:r>
      <w:hyperlink r:id="rId285" w:anchor="p11491840" w:tgtFrame="_blank" w:history="1">
        <w:r w:rsidRPr="00BF64DC">
          <w:rPr>
            <w:rFonts w:ascii="Times New Roman" w:eastAsia="Times New Roman" w:hAnsi="Times New Roman" w:cs="Times New Roman"/>
            <w:color w:val="0000FF"/>
            <w:sz w:val="24"/>
            <w:szCs w:val="24"/>
            <w:u w:val="single"/>
          </w:rPr>
          <w:t>чл. 69,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констативен протокол, съставен въз основа на протоколите по т. 1 и/или т. 2 от контролиращите длъжностни лица на Министерството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предложение от контролиращите длъжностни лица на Министерството на околната среда и водите за налагане на санкция, включващо вида, продължителността и причините за замърсяването или увреждането на околната среда, както и вида и размера на санкцията.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 name="Картина 49" descr="https://web.apis.bg/k.gif">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k.gif">
                      <a:hlinkClick r:id="rId28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Когато увреждането или замърсяването на околната среда над допустимите норми и/или неспазването на определените емисионни норми и ограничения се установява въз основа на извършени собствени периодични или непрекъснати измервания,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налага санкция, без да се извършва проверката по ал. 1, т.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Министърът на околната среда и водите със заповед утвърждава образци на протокола за проверка, констативния протокол, предложението за налагане на санкция и наказателното постановление.</w:t>
      </w:r>
    </w:p>
    <w:bookmarkStart w:id="100" w:name="p6563742"/>
    <w:bookmarkEnd w:id="10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0" name="Картина 140" descr="https://web.apis.bg/b.gif">
              <a:hlinkClick xmlns:a="http://schemas.openxmlformats.org/drawingml/2006/main" r:id="rId2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b.gif">
                      <a:hlinkClick r:id="rId28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49" name="Картина 141"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69б.</w:t>
      </w:r>
      <w:r w:rsidRPr="00BF64DC">
        <w:rPr>
          <w:rFonts w:ascii="Times New Roman" w:eastAsia="Times New Roman" w:hAnsi="Times New Roman" w:cs="Times New Roman"/>
          <w:sz w:val="24"/>
          <w:szCs w:val="24"/>
        </w:rPr>
        <w:t xml:space="preserve"> (Нов - ДВ, бр. 77 от 2005 г.) (1)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 name="Картина 50"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Санкционирано лице, което преустанови или намали увреждането или замърсяването на околната среда и/или неспазването на определените емисионни норми и ограничения, може да подаде мотивирана молба за отмяна или намаляване на санкцията по </w:t>
      </w:r>
      <w:hyperlink r:id="rId289" w:anchor="p11491840" w:tgtFrame="_blank" w:history="1">
        <w:r w:rsidRPr="00BF64DC">
          <w:rPr>
            <w:rFonts w:ascii="Times New Roman" w:eastAsia="Times New Roman" w:hAnsi="Times New Roman" w:cs="Times New Roman"/>
            <w:color w:val="0000FF"/>
            <w:sz w:val="24"/>
            <w:szCs w:val="24"/>
            <w:u w:val="single"/>
          </w:rPr>
          <w:t>чл. 69, ал. 1</w:t>
        </w:r>
      </w:hyperlink>
      <w:r w:rsidRPr="00BF64DC">
        <w:rPr>
          <w:rFonts w:ascii="Times New Roman" w:eastAsia="Times New Roman" w:hAnsi="Times New Roman" w:cs="Times New Roman"/>
          <w:sz w:val="24"/>
          <w:szCs w:val="24"/>
        </w:rPr>
        <w:t xml:space="preserve"> до органа, издал наказателното постановление.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случаите по ал. 1 контролните органи на Министерството на околната среда и водите извършват проверка в срок до 5 работни дни от получаване на молбата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 name="Картина 51"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Когато прекратяването или намаляването на замърсяването или увреждането на околната среда се установява чрез изпитвания/анализи, същите се извършват от акредитирани лаборатории, включително акредитирани лаборатории за собствени периодични или непрекъснати измервания.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 name="Картина 52"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Когато прекратяването или намаляването на увреждането или замърсяването на околната среда над допустимите норми и/или неспазването на определените емисионни норми и ограничения се установява въз </w:t>
      </w:r>
      <w:r w:rsidRPr="00BF64DC">
        <w:rPr>
          <w:rFonts w:ascii="Times New Roman" w:eastAsia="Times New Roman" w:hAnsi="Times New Roman" w:cs="Times New Roman"/>
          <w:sz w:val="24"/>
          <w:szCs w:val="24"/>
        </w:rPr>
        <w:lastRenderedPageBreak/>
        <w:t xml:space="preserve">основа на извършени собствени периодични или непрекъснати измервания, органът, издал наказателното постановление, отменя или намалява наложената санкция, без да се извършва проверката по </w:t>
      </w:r>
      <w:hyperlink r:id="rId290" w:anchor="p6563741" w:tgtFrame="_blank" w:history="1">
        <w:r w:rsidRPr="00BF64DC">
          <w:rPr>
            <w:rFonts w:ascii="Times New Roman" w:eastAsia="Times New Roman" w:hAnsi="Times New Roman" w:cs="Times New Roman"/>
            <w:color w:val="0000FF"/>
            <w:sz w:val="24"/>
            <w:szCs w:val="24"/>
            <w:u w:val="single"/>
          </w:rPr>
          <w:t>чл. 69а, ал. 1, т.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 name="Картина 53"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Органът, издал наказателното постановление, със заповед отменя санкцията, когато въз основа на протокола за проверка, протоколите от лабораторните изпитвания/анализи, констативния протокол и предложението от контролиращите длъжностни лица на Министерството на околната среда и водите за отмяна на санкцията се установи, че увреждането или замърсяването на околната среда и/или неспазването на определените емисионни норми и ограничения е прекратено.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 name="Картина 54"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Органът, издал наказателното постановление, със заповед намалява санкцията, когато въз основа на протокола за проверка, протоколите от лабораторните изпитвания/анализи, констативния протокол и предложението от контролиращите длъжностни лица на Министерството на околната среда и водите за намаляване на санкцията се установи, че увреждането или замърсяването на околната среда и/или неспазването на определените емисионни норми и ограничения е намалено.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Санкцията по </w:t>
      </w:r>
      <w:hyperlink r:id="rId291" w:anchor="p11491840" w:tgtFrame="_blank" w:history="1">
        <w:r w:rsidRPr="00BF64DC">
          <w:rPr>
            <w:rFonts w:ascii="Times New Roman" w:eastAsia="Times New Roman" w:hAnsi="Times New Roman" w:cs="Times New Roman"/>
            <w:color w:val="0000FF"/>
            <w:sz w:val="24"/>
            <w:szCs w:val="24"/>
            <w:u w:val="single"/>
          </w:rPr>
          <w:t>чл. 69, ал. 1</w:t>
        </w:r>
      </w:hyperlink>
      <w:r w:rsidRPr="00BF64DC">
        <w:rPr>
          <w:rFonts w:ascii="Times New Roman" w:eastAsia="Times New Roman" w:hAnsi="Times New Roman" w:cs="Times New Roman"/>
          <w:sz w:val="24"/>
          <w:szCs w:val="24"/>
        </w:rPr>
        <w:t xml:space="preserve"> се отменя или намалява от датата на получаване от компетентния орган на молбата на санкционираното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 name="Картина 55"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Когато въз основа на протокола за проверка, протоколите от лабораторните изпитвания/анализи, констативния протокол и предложението от контролиращите длъжностни лица на Министерството на околната среда и водите за налагане на санкция се установи увеличаване на увреждането или замърсяването на околната среда или неспазване на емисионни норми и ограничения, органът, издал наказателното постановление, със заповед отменя първоначално наложената санкция.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(9) В случаите по ал. 8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налага с наказателно постановление нова санкция по реда на </w:t>
      </w:r>
      <w:hyperlink r:id="rId292" w:anchor="p6563741" w:tgtFrame="_blank" w:history="1">
        <w:r w:rsidRPr="00BF64DC">
          <w:rPr>
            <w:rFonts w:ascii="Times New Roman" w:eastAsia="Times New Roman" w:hAnsi="Times New Roman" w:cs="Times New Roman"/>
            <w:color w:val="0000FF"/>
            <w:sz w:val="24"/>
            <w:szCs w:val="24"/>
            <w:u w:val="single"/>
          </w:rPr>
          <w:t>чл. 69а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 name="Картина 56" descr="https://web.apis.bg/k.gif">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k.gif">
                      <a:hlinkClick r:id="rId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Видът, размерът и редът за отмяна или намаляване на санкции при увреждане или при замърсяване на околната среда над допустимите норми и/или при неспазване на определените емисионни норми и ограничения се уреждат с наредбата по </w:t>
      </w:r>
      <w:hyperlink r:id="rId293" w:anchor="p11491840" w:tgtFrame="_blank" w:history="1">
        <w:r w:rsidRPr="00BF64DC">
          <w:rPr>
            <w:rFonts w:ascii="Times New Roman" w:eastAsia="Times New Roman" w:hAnsi="Times New Roman" w:cs="Times New Roman"/>
            <w:color w:val="0000FF"/>
            <w:sz w:val="24"/>
            <w:szCs w:val="24"/>
            <w:u w:val="single"/>
          </w:rPr>
          <w:t>чл. 69, ал. 8</w:t>
        </w:r>
      </w:hyperlink>
      <w:r w:rsidRPr="00BF64DC">
        <w:rPr>
          <w:rFonts w:ascii="Times New Roman" w:eastAsia="Times New Roman" w:hAnsi="Times New Roman" w:cs="Times New Roman"/>
          <w:sz w:val="24"/>
          <w:szCs w:val="24"/>
        </w:rPr>
        <w:t>.</w:t>
      </w:r>
    </w:p>
    <w:bookmarkStart w:id="101" w:name="p6563743"/>
    <w:bookmarkEnd w:id="10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"javascript:z(6563743,0)"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8" name="Картина 142" descr="https://web.apis.bg/b.gif">
              <a:hlinkClick xmlns:a="http://schemas.openxmlformats.org/drawingml/2006/main" r:id="rId2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b.gif">
                      <a:hlinkClick r:id="rId29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29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47" name="Картина 143"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69в.</w:t>
      </w:r>
      <w:r w:rsidRPr="00BF64DC">
        <w:rPr>
          <w:rFonts w:ascii="Times New Roman" w:eastAsia="Times New Roman" w:hAnsi="Times New Roman" w:cs="Times New Roman"/>
          <w:sz w:val="24"/>
          <w:szCs w:val="24"/>
        </w:rPr>
        <w:t xml:space="preserve"> (Нов - ДВ, бр. 77 от 2005 г.) (1)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 name="Картина 57" descr="https://web.apis.bg/k.gif">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k.gif">
                      <a:hlinkClick r:id="rId29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временно или постоянно спиране на дейността, предизвикала увреждането или замърсяването на околната среда над допустимите норми и/или неспазването на определените емисионни норми и ограничения, лицето по </w:t>
      </w:r>
      <w:hyperlink r:id="rId297" w:anchor="p11491840" w:tgtFrame="_blank" w:history="1">
        <w:r w:rsidRPr="00BF64DC">
          <w:rPr>
            <w:rFonts w:ascii="Times New Roman" w:eastAsia="Times New Roman" w:hAnsi="Times New Roman" w:cs="Times New Roman"/>
            <w:color w:val="0000FF"/>
            <w:sz w:val="24"/>
            <w:szCs w:val="24"/>
            <w:u w:val="single"/>
          </w:rPr>
          <w:t>чл. 69, ал. 1</w:t>
        </w:r>
      </w:hyperlink>
      <w:r w:rsidRPr="00BF64DC">
        <w:rPr>
          <w:rFonts w:ascii="Times New Roman" w:eastAsia="Times New Roman" w:hAnsi="Times New Roman" w:cs="Times New Roman"/>
          <w:sz w:val="24"/>
          <w:szCs w:val="24"/>
        </w:rPr>
        <w:t xml:space="preserve"> може да подаде мотивирана молба за спиране на наложената санкция до органа, издал наказателното постановление или заповедта по </w:t>
      </w:r>
      <w:hyperlink r:id="rId298" w:anchor="p6563742" w:tgtFrame="_blank" w:history="1">
        <w:r w:rsidRPr="00BF64DC">
          <w:rPr>
            <w:rFonts w:ascii="Times New Roman" w:eastAsia="Times New Roman" w:hAnsi="Times New Roman" w:cs="Times New Roman"/>
            <w:color w:val="0000FF"/>
            <w:sz w:val="24"/>
            <w:szCs w:val="24"/>
            <w:u w:val="single"/>
          </w:rPr>
          <w:t>чл. 69б, ал. 6</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случаите по ал. 1 контролните органи на Министерството на околната среда и водите извършват проверка в срок до 5 работни дни от получаване на молбата по ал. 1 и съставят констативен протокол, установяващ спирането на дейността.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 name="Картина 58" descr="https://web.apis.bg/k.gif">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k.gif">
                      <a:hlinkClick r:id="rId29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със заповед спира санкцията, когато въз основа на констативния протокол по ал. 2 се установи, че дейността, предизвикала увреждането или замърсяването на околната среда над допустимите норми и/или неспазването на определените емисионни норми и ограничения е спряна.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Наложената санкция се спира от датата на получаване от компетентния орган на молбата на санкционираното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Санкционираното лице е длъжно в срок не по-късно от три дни преди датата на възобновяване на дейността по ал. 1 писмено да уведоми органа, издал заповедта по ал. 3.</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със заповед възобновява санкцията по </w:t>
      </w:r>
      <w:hyperlink r:id="rId299" w:anchor="p11491840" w:tgtFrame="_blank" w:history="1">
        <w:r w:rsidRPr="00BF64DC">
          <w:rPr>
            <w:rFonts w:ascii="Times New Roman" w:eastAsia="Times New Roman" w:hAnsi="Times New Roman" w:cs="Times New Roman"/>
            <w:color w:val="0000FF"/>
            <w:sz w:val="24"/>
            <w:szCs w:val="24"/>
            <w:u w:val="single"/>
          </w:rPr>
          <w:t>чл. 69, ал. 1</w:t>
        </w:r>
      </w:hyperlink>
      <w:r w:rsidRPr="00BF64DC">
        <w:rPr>
          <w:rFonts w:ascii="Times New Roman" w:eastAsia="Times New Roman" w:hAnsi="Times New Roman" w:cs="Times New Roman"/>
          <w:sz w:val="24"/>
          <w:szCs w:val="24"/>
        </w:rPr>
        <w:t xml:space="preserve"> или по </w:t>
      </w:r>
      <w:hyperlink r:id="rId300" w:anchor="p6563742" w:tgtFrame="_blank" w:history="1">
        <w:r w:rsidRPr="00BF64DC">
          <w:rPr>
            <w:rFonts w:ascii="Times New Roman" w:eastAsia="Times New Roman" w:hAnsi="Times New Roman" w:cs="Times New Roman"/>
            <w:color w:val="0000FF"/>
            <w:sz w:val="24"/>
            <w:szCs w:val="24"/>
            <w:u w:val="single"/>
          </w:rPr>
          <w:t>чл. 69б, ал. 6</w:t>
        </w:r>
      </w:hyperlink>
      <w:r w:rsidRPr="00BF64DC">
        <w:rPr>
          <w:rFonts w:ascii="Times New Roman" w:eastAsia="Times New Roman" w:hAnsi="Times New Roman" w:cs="Times New Roman"/>
          <w:sz w:val="24"/>
          <w:szCs w:val="24"/>
        </w:rPr>
        <w:t xml:space="preserve"> от датата на възобновяване на дейността съгласно уведомлението по ал. 5.</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(Доп.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 name="Картина 59" descr="https://web.apis.bg/k.gif">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k.gif">
                      <a:hlinkClick r:id="rId29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Ако санкционираното лице не уведоми органа, издал заповедта по ал. 3, за възобновяването на дейността и след проверка от контролните органи на Министерството на околната среда и водите се установи, че дейността е възобновена,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въз основа на протокол за проверка и съставен констативен протокол налага с наказателно постановление санкция за периода от спирането на санкцията по ал. 3 до датата на проверката от контролните органи на Министерството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Санкцията по ал. 7 се налага в троен размер на спряната по ал. 3 първоначална санкция.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В случаите по ал. 7 органът, издал заповедта по ал. 3, възобновява санкцията от датата на проверката на контролните органи на Министерството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При възобновяване на дейността санкционираното лице може да подаде мотивирана молба за отмяна или намаляване на подлежащата на възобновяване санкция до органа, издал заповедта по ал. 3.</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Намаляването или отмяната на подлежащата на възобновяване санкция се извършва по реда на </w:t>
      </w:r>
      <w:hyperlink r:id="rId301" w:anchor="p6563742" w:tgtFrame="_blank" w:history="1">
        <w:r w:rsidRPr="00BF64DC">
          <w:rPr>
            <w:rFonts w:ascii="Times New Roman" w:eastAsia="Times New Roman" w:hAnsi="Times New Roman" w:cs="Times New Roman"/>
            <w:color w:val="0000FF"/>
            <w:sz w:val="24"/>
            <w:szCs w:val="24"/>
            <w:u w:val="single"/>
          </w:rPr>
          <w:t>чл. 69б</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 Министърът на околната среда и водите със заповед утвърждава образец на констативния протокол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(13)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 name="Картина 60" descr="https://web.apis.bg/k.gif">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k.gif">
                      <a:hlinkClick r:id="rId29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Редът за спиране и възобновяване на санкции при увреждане или при замърсяване на околната среда над допустимите норми и/или при неспазване на определените емисионни норми и ограничения се уреждат с наредбата по </w:t>
      </w:r>
      <w:hyperlink r:id="rId302" w:anchor="p11491840" w:tgtFrame="_blank" w:history="1">
        <w:r w:rsidRPr="00BF64DC">
          <w:rPr>
            <w:rFonts w:ascii="Times New Roman" w:eastAsia="Times New Roman" w:hAnsi="Times New Roman" w:cs="Times New Roman"/>
            <w:color w:val="0000FF"/>
            <w:sz w:val="24"/>
            <w:szCs w:val="24"/>
            <w:u w:val="single"/>
          </w:rPr>
          <w:t>чл. 69, ал. 8</w:t>
        </w:r>
      </w:hyperlink>
      <w:r w:rsidRPr="00BF64DC">
        <w:rPr>
          <w:rFonts w:ascii="Times New Roman" w:eastAsia="Times New Roman" w:hAnsi="Times New Roman" w:cs="Times New Roman"/>
          <w:sz w:val="24"/>
          <w:szCs w:val="24"/>
        </w:rPr>
        <w:t>.</w:t>
      </w:r>
    </w:p>
    <w:bookmarkStart w:id="102" w:name="p4701748"/>
    <w:bookmarkEnd w:id="10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"javascript:z(4701748,0)"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6" name="Картина 144" descr="https://web.apis.bg/b.gif">
              <a:hlinkClick xmlns:a="http://schemas.openxmlformats.org/drawingml/2006/main" r:id="rId3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b.gif">
                      <a:hlinkClick r:id="rId30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45" name="Картина 145"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70.</w:t>
      </w:r>
      <w:r w:rsidRPr="00BF64DC">
        <w:rPr>
          <w:rFonts w:ascii="Times New Roman" w:eastAsia="Times New Roman" w:hAnsi="Times New Roman" w:cs="Times New Roman"/>
          <w:sz w:val="24"/>
          <w:szCs w:val="24"/>
        </w:rPr>
        <w:t xml:space="preserve"> (Изм. - ДВ, бр. 77 от 2005 г., отм.,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 name="Картина 61" descr="https://web.apis.bg/k.gif">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k.gif">
                      <a:hlinkClick r:id="rId30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03" w:name="p27499791"/>
    <w:bookmarkEnd w:id="10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"javascript:z(27499791,0)"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4" name="Картина 146" descr="https://web.apis.bg/b.gif">
              <a:hlinkClick xmlns:a="http://schemas.openxmlformats.org/drawingml/2006/main" r:id="rId3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b.gif">
                      <a:hlinkClick r:id="rId30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43" name="Картина 147"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71.</w:t>
      </w:r>
      <w:r w:rsidRPr="00BF64DC">
        <w:rPr>
          <w:rFonts w:ascii="Times New Roman" w:eastAsia="Times New Roman" w:hAnsi="Times New Roman" w:cs="Times New Roman"/>
          <w:sz w:val="24"/>
          <w:szCs w:val="24"/>
        </w:rPr>
        <w:t xml:space="preserve"> (1) (Предишен текст на чл. 71 - ДВ, бр. 52 от 2008 г., доп.,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 name="Картина 62" descr="https://web.apis.bg/k.gif">
              <a:hlinkClick xmlns:a="http://schemas.openxmlformats.org/drawingml/2006/main" r:id="rId3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k.gif">
                      <a:hlinkClick r:id="rId30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издаването на решения по ОВОС, решения за одобряване на доклади за безопасност, разрешителни, становища, лицензии и регистриране Министерството на околната среда и водите събира такси.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(Нова - ДВ, бр. 52 от 2008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 name="Картина 63" descr="https://web.apis.bg/k.gif">
              <a:hlinkClick xmlns:a="http://schemas.openxmlformats.org/drawingml/2006/main" r:id="rId3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k.gif">
                      <a:hlinkClick r:id="rId30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 се издават разрешителни или разрешения на лица, които имат парични задължения към държавата или общината по смисъла на </w:t>
      </w:r>
      <w:hyperlink r:id="rId309" w:anchor="p35632905" w:tgtFrame="_blank" w:history="1">
        <w:r w:rsidRPr="00BF64DC">
          <w:rPr>
            <w:rFonts w:ascii="Times New Roman" w:eastAsia="Times New Roman" w:hAnsi="Times New Roman" w:cs="Times New Roman"/>
            <w:color w:val="0000FF"/>
            <w:sz w:val="24"/>
            <w:szCs w:val="24"/>
            <w:u w:val="single"/>
          </w:rPr>
          <w:t>чл. 162, ал. 2</w:t>
        </w:r>
      </w:hyperlink>
      <w:r w:rsidRPr="00BF64DC">
        <w:rPr>
          <w:rFonts w:ascii="Times New Roman" w:eastAsia="Times New Roman" w:hAnsi="Times New Roman" w:cs="Times New Roman"/>
          <w:sz w:val="24"/>
          <w:szCs w:val="24"/>
        </w:rPr>
        <w:t xml:space="preserve"> от Данъчно-осигурителния процесуален кодекс, установени с влязъл в сила акт на компетентен орган, или задължения към Предприятието за управление на дейностите по опазване на околната среда, определени със специалните закони в областта на околната среда.</w:t>
      </w:r>
    </w:p>
    <w:bookmarkStart w:id="104" w:name="p277949"/>
    <w:bookmarkEnd w:id="10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"javascript:z(277949,0)"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2" name="Картина 148" descr="https://web.apis.bg/b.gif">
              <a:hlinkClick xmlns:a="http://schemas.openxmlformats.org/drawingml/2006/main" r:id="rId3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b.gif">
                      <a:hlinkClick r:id="rId31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41" name="Картина 149"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72.</w:t>
      </w:r>
      <w:r w:rsidRPr="00BF64DC">
        <w:rPr>
          <w:rFonts w:ascii="Times New Roman" w:eastAsia="Times New Roman" w:hAnsi="Times New Roman" w:cs="Times New Roman"/>
          <w:sz w:val="24"/>
          <w:szCs w:val="24"/>
        </w:rPr>
        <w:t xml:space="preserve"> Редът за определянето и събирането на таксите по </w:t>
      </w:r>
      <w:hyperlink r:id="rId312" w:anchor="p27499791" w:tgtFrame="_blank" w:history="1">
        <w:r w:rsidRPr="00BF64DC">
          <w:rPr>
            <w:rFonts w:ascii="Times New Roman" w:eastAsia="Times New Roman" w:hAnsi="Times New Roman" w:cs="Times New Roman"/>
            <w:color w:val="0000FF"/>
            <w:sz w:val="24"/>
            <w:szCs w:val="24"/>
            <w:u w:val="single"/>
          </w:rPr>
          <w:t>чл. 71</w:t>
        </w:r>
      </w:hyperlink>
      <w:r w:rsidRPr="00BF64DC">
        <w:rPr>
          <w:rFonts w:ascii="Times New Roman" w:eastAsia="Times New Roman" w:hAnsi="Times New Roman" w:cs="Times New Roman"/>
          <w:sz w:val="24"/>
          <w:szCs w:val="24"/>
        </w:rPr>
        <w:t xml:space="preserve"> се определя с тарифа, одобрена от Министерския съвет.</w:t>
      </w:r>
    </w:p>
    <w:bookmarkStart w:id="105" w:name="p4253850"/>
    <w:bookmarkEnd w:id="10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"javascript:z(4253850,0)"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0" name="Картина 150" descr="https://web.apis.bg/b.gif">
              <a:hlinkClick xmlns:a="http://schemas.openxmlformats.org/drawingml/2006/main" r:id="rId3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b.gif">
                      <a:hlinkClick r:id="rId31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39" name="Картина 151"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72а.</w:t>
      </w:r>
      <w:r w:rsidRPr="00BF64DC">
        <w:rPr>
          <w:rFonts w:ascii="Times New Roman" w:eastAsia="Times New Roman" w:hAnsi="Times New Roman" w:cs="Times New Roman"/>
          <w:sz w:val="24"/>
          <w:szCs w:val="24"/>
        </w:rPr>
        <w:t xml:space="preserve"> (Нов - ДВ, бр. 77 от 2005 г.) (1) (Доп. - ДВ, бр. 89 от 2007 г., изм., бр. 12 от 2009 г., в сила от 1.01.2010 г. - изм., бр. 32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 name="Картина 64" descr="https://web.apis.bg/k.gif">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k.gif">
                      <a:hlinkClick r:id="rId31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Невнесените в срок глоби и санкции по този закон, по </w:t>
      </w:r>
      <w:hyperlink r:id="rId316" w:tgtFrame="_blank" w:history="1">
        <w:r w:rsidRPr="00BF64DC">
          <w:rPr>
            <w:rFonts w:ascii="Times New Roman" w:eastAsia="Times New Roman" w:hAnsi="Times New Roman" w:cs="Times New Roman"/>
            <w:color w:val="0000FF"/>
            <w:sz w:val="24"/>
            <w:szCs w:val="24"/>
            <w:u w:val="single"/>
          </w:rPr>
          <w:t>Закона за водите</w:t>
        </w:r>
      </w:hyperlink>
      <w:r w:rsidRPr="00BF64DC">
        <w:rPr>
          <w:rFonts w:ascii="Times New Roman" w:eastAsia="Times New Roman" w:hAnsi="Times New Roman" w:cs="Times New Roman"/>
          <w:sz w:val="24"/>
          <w:szCs w:val="24"/>
        </w:rPr>
        <w:t xml:space="preserve">, </w:t>
      </w:r>
      <w:hyperlink r:id="rId317" w:tgtFrame="_blank" w:history="1">
        <w:r w:rsidRPr="00BF64DC">
          <w:rPr>
            <w:rFonts w:ascii="Times New Roman" w:eastAsia="Times New Roman" w:hAnsi="Times New Roman" w:cs="Times New Roman"/>
            <w:color w:val="0000FF"/>
            <w:sz w:val="24"/>
            <w:szCs w:val="24"/>
            <w:u w:val="single"/>
          </w:rPr>
          <w:t>Закона за почвите</w:t>
        </w:r>
      </w:hyperlink>
      <w:r w:rsidRPr="00BF64DC">
        <w:rPr>
          <w:rFonts w:ascii="Times New Roman" w:eastAsia="Times New Roman" w:hAnsi="Times New Roman" w:cs="Times New Roman"/>
          <w:sz w:val="24"/>
          <w:szCs w:val="24"/>
        </w:rPr>
        <w:t xml:space="preserve">, </w:t>
      </w:r>
      <w:hyperlink r:id="rId318"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hyperlink r:id="rId319" w:tgtFrame="_blank" w:history="1">
        <w:r w:rsidRPr="00BF64DC">
          <w:rPr>
            <w:rFonts w:ascii="Times New Roman" w:eastAsia="Times New Roman" w:hAnsi="Times New Roman" w:cs="Times New Roman"/>
            <w:color w:val="0000FF"/>
            <w:sz w:val="24"/>
            <w:szCs w:val="24"/>
            <w:u w:val="single"/>
          </w:rPr>
          <w:t>Закона за лечебните растения</w:t>
        </w:r>
      </w:hyperlink>
      <w:r w:rsidRPr="00BF64DC">
        <w:rPr>
          <w:rFonts w:ascii="Times New Roman" w:eastAsia="Times New Roman" w:hAnsi="Times New Roman" w:cs="Times New Roman"/>
          <w:sz w:val="24"/>
          <w:szCs w:val="24"/>
        </w:rPr>
        <w:t xml:space="preserve">, </w:t>
      </w:r>
      <w:hyperlink r:id="rId320" w:tgtFrame="_blank" w:history="1">
        <w:r w:rsidRPr="00BF64DC">
          <w:rPr>
            <w:rFonts w:ascii="Times New Roman" w:eastAsia="Times New Roman" w:hAnsi="Times New Roman" w:cs="Times New Roman"/>
            <w:color w:val="0000FF"/>
            <w:sz w:val="24"/>
            <w:szCs w:val="24"/>
            <w:u w:val="single"/>
          </w:rPr>
          <w:t>Закона за защитените територии</w:t>
        </w:r>
      </w:hyperlink>
      <w:r w:rsidRPr="00BF64DC">
        <w:rPr>
          <w:rFonts w:ascii="Times New Roman" w:eastAsia="Times New Roman" w:hAnsi="Times New Roman" w:cs="Times New Roman"/>
          <w:sz w:val="24"/>
          <w:szCs w:val="24"/>
        </w:rPr>
        <w:t xml:space="preserve">, </w:t>
      </w:r>
      <w:hyperlink r:id="rId321" w:tgtFrame="_blank" w:history="1">
        <w:r w:rsidRPr="00BF64DC">
          <w:rPr>
            <w:rFonts w:ascii="Times New Roman" w:eastAsia="Times New Roman" w:hAnsi="Times New Roman" w:cs="Times New Roman"/>
            <w:color w:val="0000FF"/>
            <w:sz w:val="24"/>
            <w:szCs w:val="24"/>
            <w:u w:val="single"/>
          </w:rPr>
          <w:t>Закона за чистотата на атмосферния въздух</w:t>
        </w:r>
      </w:hyperlink>
      <w:r w:rsidRPr="00BF64DC">
        <w:rPr>
          <w:rFonts w:ascii="Times New Roman" w:eastAsia="Times New Roman" w:hAnsi="Times New Roman" w:cs="Times New Roman"/>
          <w:sz w:val="24"/>
          <w:szCs w:val="24"/>
        </w:rPr>
        <w:t xml:space="preserve">, </w:t>
      </w:r>
      <w:hyperlink r:id="rId322" w:tgtFrame="_blank" w:history="1">
        <w:r w:rsidRPr="00BF64DC">
          <w:rPr>
            <w:rFonts w:ascii="Times New Roman" w:eastAsia="Times New Roman" w:hAnsi="Times New Roman" w:cs="Times New Roman"/>
            <w:color w:val="0000FF"/>
            <w:sz w:val="24"/>
            <w:szCs w:val="24"/>
            <w:u w:val="single"/>
          </w:rPr>
          <w:t>Закона за подземните богатства</w:t>
        </w:r>
      </w:hyperlink>
      <w:r w:rsidRPr="00BF64DC">
        <w:rPr>
          <w:rFonts w:ascii="Times New Roman" w:eastAsia="Times New Roman" w:hAnsi="Times New Roman" w:cs="Times New Roman"/>
          <w:sz w:val="24"/>
          <w:szCs w:val="24"/>
        </w:rPr>
        <w:t xml:space="preserve">, </w:t>
      </w:r>
      <w:hyperlink r:id="rId323" w:tgtFrame="_blank" w:history="1">
        <w:r w:rsidRPr="00BF64DC">
          <w:rPr>
            <w:rFonts w:ascii="Times New Roman" w:eastAsia="Times New Roman" w:hAnsi="Times New Roman" w:cs="Times New Roman"/>
            <w:color w:val="0000FF"/>
            <w:sz w:val="24"/>
            <w:szCs w:val="24"/>
            <w:u w:val="single"/>
          </w:rPr>
          <w:t>Закона за биологичното разнообразие</w:t>
        </w:r>
      </w:hyperlink>
      <w:r w:rsidRPr="00BF64DC">
        <w:rPr>
          <w:rFonts w:ascii="Times New Roman" w:eastAsia="Times New Roman" w:hAnsi="Times New Roman" w:cs="Times New Roman"/>
          <w:sz w:val="24"/>
          <w:szCs w:val="24"/>
        </w:rPr>
        <w:t xml:space="preserve"> и </w:t>
      </w:r>
      <w:hyperlink r:id="rId324" w:tgtFrame="_blank" w:history="1">
        <w:r w:rsidRPr="00BF64DC">
          <w:rPr>
            <w:rFonts w:ascii="Times New Roman" w:eastAsia="Times New Roman" w:hAnsi="Times New Roman" w:cs="Times New Roman"/>
            <w:color w:val="0000FF"/>
            <w:sz w:val="24"/>
            <w:szCs w:val="24"/>
            <w:u w:val="single"/>
          </w:rPr>
          <w:t>Закона за защита от вредното въздействие на химичните вещества и препарати</w:t>
        </w:r>
      </w:hyperlink>
      <w:r w:rsidRPr="00BF64DC">
        <w:rPr>
          <w:rFonts w:ascii="Times New Roman" w:eastAsia="Times New Roman" w:hAnsi="Times New Roman" w:cs="Times New Roman"/>
          <w:sz w:val="24"/>
          <w:szCs w:val="24"/>
        </w:rPr>
        <w:t xml:space="preserve"> се събират заедно с лихвите за санкциите и разноските от Националната агенция за приходите по реда на </w:t>
      </w:r>
      <w:hyperlink r:id="rId325" w:tgtFrame="_blank" w:history="1">
        <w:r w:rsidRPr="00BF64DC">
          <w:rPr>
            <w:rFonts w:ascii="Times New Roman" w:eastAsia="Times New Roman" w:hAnsi="Times New Roman" w:cs="Times New Roman"/>
            <w:color w:val="0000FF"/>
            <w:sz w:val="24"/>
            <w:szCs w:val="24"/>
            <w:u w:val="single"/>
          </w:rPr>
          <w:t>Данъчно-осигурителния процесуален кодекс</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издава акт за установяване на публично държавно вземане по ал. 1.</w:t>
      </w:r>
    </w:p>
    <w:bookmarkStart w:id="106" w:name="p8012042"/>
    <w:bookmarkEnd w:id="10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"javascript:z(8012042,0)"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8" name="Картина 152" descr="https://web.apis.bg/b.gif">
              <a:hlinkClick xmlns:a="http://schemas.openxmlformats.org/drawingml/2006/main" r:id="rId3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b.gif">
                      <a:hlinkClick r:id="rId32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73.</w:t>
      </w:r>
      <w:r w:rsidRPr="00BF64DC">
        <w:rPr>
          <w:rFonts w:ascii="Times New Roman" w:eastAsia="Times New Roman" w:hAnsi="Times New Roman" w:cs="Times New Roman"/>
          <w:sz w:val="24"/>
          <w:szCs w:val="24"/>
        </w:rPr>
        <w:t xml:space="preserve"> (Изм. - ДВ, бр. 15 от 2013 г., в сила от 1.01.2014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 name="Картина 65" descr="https://web.apis.bg/k.gif">
              <a:hlinkClick xmlns:a="http://schemas.openxmlformats.org/drawingml/2006/main" r:id="rId3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k.gif">
                      <a:hlinkClick r:id="rId32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По предложение на министъра на околната среда и водите, съгласувано с министъра на финансите, ежегодно със закона за държавния бюджет се определят средства от държавния бюджет за изпълнение на приоритетни екологични проекти и дейности, включени в националните екологични стратегии и програми.</w:t>
      </w:r>
    </w:p>
    <w:bookmarkStart w:id="107" w:name="p277638"/>
    <w:bookmarkEnd w:id="10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"javascript:z(277638,0)"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7" name="Картина 153" descr="https://web.apis.bg/b.gif">
              <a:hlinkClick xmlns:a="http://schemas.openxmlformats.org/drawingml/2006/main" r:id="rId3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b.gif">
                      <a:hlinkClick r:id="rId32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36" name="Картина 154"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74.</w:t>
      </w:r>
      <w:r w:rsidRPr="00BF64DC">
        <w:rPr>
          <w:rFonts w:ascii="Times New Roman" w:eastAsia="Times New Roman" w:hAnsi="Times New Roman" w:cs="Times New Roman"/>
          <w:sz w:val="24"/>
          <w:szCs w:val="24"/>
        </w:rPr>
        <w:t xml:space="preserve"> По предложение на кмета на общината ежегодно с приемането на общинския бюджет се определят средства за изпълнение на приоритетни екологични проекти и дейности, включени в общинските програми за опазване на околната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08" w:name="p277639"/>
      <w:bookmarkEnd w:id="10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пета</w:t>
      </w:r>
      <w:r w:rsidRPr="00BF64DC">
        <w:rPr>
          <w:rFonts w:ascii="Times New Roman" w:eastAsia="Times New Roman" w:hAnsi="Times New Roman" w:cs="Times New Roman"/>
          <w:b/>
          <w:bCs/>
          <w:sz w:val="27"/>
          <w:szCs w:val="27"/>
        </w:rPr>
        <w:br/>
        <w:t>СТРАТЕГИИ И ПРОГРАМИ ЗА ОКОЛНАТА СРЕДА</w:t>
      </w:r>
    </w:p>
    <w:bookmarkStart w:id="109" w:name="p34688454"/>
    <w:bookmarkEnd w:id="10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"javascript:z(34688454,0)"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5" name="Картина 155" descr="https://web.apis.bg/b.gif">
              <a:hlinkClick xmlns:a="http://schemas.openxmlformats.org/drawingml/2006/main" r:id="rId3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b.gif">
                      <a:hlinkClick r:id="rId33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75.</w:t>
      </w:r>
      <w:r w:rsidRPr="00BF64DC">
        <w:rPr>
          <w:rFonts w:ascii="Times New Roman" w:eastAsia="Times New Roman" w:hAnsi="Times New Roman" w:cs="Times New Roman"/>
          <w:sz w:val="24"/>
          <w:szCs w:val="24"/>
        </w:rPr>
        <w:t xml:space="preserve"> (1) Националната стратегия за околна среда и общинските програми за околна среда са средство за постигане целите на закона и се разработват в съответствие с принципите за опазване на околната среда по </w:t>
      </w:r>
      <w:hyperlink r:id="rId331" w:anchor="p277556" w:tgtFrame="_blank" w:history="1">
        <w:r w:rsidRPr="00BF64DC">
          <w:rPr>
            <w:rFonts w:ascii="Times New Roman" w:eastAsia="Times New Roman" w:hAnsi="Times New Roman" w:cs="Times New Roman"/>
            <w:color w:val="0000FF"/>
            <w:sz w:val="24"/>
            <w:szCs w:val="24"/>
            <w:u w:val="single"/>
          </w:rPr>
          <w:t>чл. 3</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88 от 2005 г., бр. 93 от 2009 г., в сила от 25.12.2009 г., бр. 66 от 2013 г., в сила от 26.07.2013 г., бр. 98 от 2014 г., в сила от 28.11.2014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 name="Картина 66" descr="https://web.apis.bg/k.gif">
              <a:hlinkClick xmlns:a="http://schemas.openxmlformats.org/drawingml/2006/main" r:id="rId3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k.gif">
                      <a:hlinkClick r:id="rId33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съгласувано с министъра на здравеопазването, министъра на регионалното развитие и благоустройството, министъра на транспорта, информационните технологии и съобщенията, министъра на земеделието, храните и горите и другите заинтересувани министри и ръководители на държавни агенции, разработва Националната стратегия за околна среда и я внася за одобряване от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 процеса на разработване и обществено обсъждане на Националната стратегия за околна среда участват и представители на научните среди и неправителствени екологични и браншови организации.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Министерският съвет внася в Народното събрание за приемане Националната стратегия за околна среда, след което я публикува.</w:t>
      </w:r>
    </w:p>
    <w:bookmarkStart w:id="110" w:name="p277641"/>
    <w:bookmarkEnd w:id="11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4" name="Картина 156" descr="https://web.apis.bg/b.gif">
              <a:hlinkClick xmlns:a="http://schemas.openxmlformats.org/drawingml/2006/main" r:id="rId3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b.gif">
                      <a:hlinkClick r:id="rId33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76.</w:t>
      </w:r>
      <w:r w:rsidRPr="00BF64DC">
        <w:rPr>
          <w:rFonts w:ascii="Times New Roman" w:eastAsia="Times New Roman" w:hAnsi="Times New Roman" w:cs="Times New Roman"/>
          <w:sz w:val="24"/>
          <w:szCs w:val="24"/>
        </w:rPr>
        <w:t xml:space="preserve"> (1) Националната стратегия за околна среда се разработва за период 10 години и съдържа: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анализ на състоянието на околната среда по компоненти, на факторите, които им въздействат, на тенденциите, причините и източниците на замърсяване и увреждане на околната среда по сектори на националното стопанство, както и на институционалната рамка, административните и икономическите средства за осъществяване на политиката;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оценка на възможностите и ограниченията в международен и вътрешен план;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цели и приоритети;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средства за постигане на целите;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5. варианти за реализиране на стратегията с оценка на възможните позитивни и негативни въздействия и последствия в международен и вътрешен план;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петгодишен план за действие с конкретни институционални, организационни и инвестиционни мерки, срокове, отговорни институции, необходими ресурси и източници на финансиране;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схема за организация, наблюдение и отчитане изпълнението на плана за действие, за оценка на резултатите, за предприемане на коригиращи действия при необходимост;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други.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Основни критерии при определяне на приоритетите в Националната стратегия за околна среда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спазване принципите на устойчиво развитие;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предотвратяване и намаляване на риска за човешкото здраве и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предотвратяване и намаляване на риска за биологичното разнообразие;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намаляване на вредните последствия върху компонентите на околната среда в резултат на природни процеси и явления;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оптимално използване на природни ресурси и енергия.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Министърът на околната среда и водите ежегодно внася в Министерския съвет отчет за изпълнението на плана за действие по ал. 1, т. 6.</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Измененията, допълненията и актуализирането на Националната стратегия за околна среда и петгодишните планове се приемат от Народното събрание по предложение на Министерския съвет.</w:t>
      </w:r>
    </w:p>
    <w:bookmarkStart w:id="111" w:name="p277642"/>
    <w:bookmarkEnd w:id="11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3" name="Картина 157" descr="https://web.apis.bg/b.gif">
              <a:hlinkClick xmlns:a="http://schemas.openxmlformats.org/drawingml/2006/main" r:id="rId3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b.gif">
                      <a:hlinkClick r:id="rId33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32" name="Картина 158"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77.</w:t>
      </w:r>
      <w:r w:rsidRPr="00BF64DC">
        <w:rPr>
          <w:rFonts w:ascii="Times New Roman" w:eastAsia="Times New Roman" w:hAnsi="Times New Roman" w:cs="Times New Roman"/>
          <w:sz w:val="24"/>
          <w:szCs w:val="24"/>
        </w:rPr>
        <w:t xml:space="preserve"> Национални планове и програми по компоненти на околната среда и фактори, които им въздействат, се разработват на основата на принципите, целите и приоритетите на Националната стратегия за околна среда и в съответствие с изискванията на специалните закони за околната среда.</w:t>
      </w:r>
    </w:p>
    <w:bookmarkStart w:id="112" w:name="p16723326"/>
    <w:bookmarkEnd w:id="11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"javascript:z(16723326,0)"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1" name="Картина 159" descr="https://web.apis.bg/b.gif">
              <a:hlinkClick xmlns:a="http://schemas.openxmlformats.org/drawingml/2006/main" r:id="rId3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b.gif">
                      <a:hlinkClick r:id="rId33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77а.</w:t>
      </w:r>
      <w:r w:rsidRPr="00BF64DC">
        <w:rPr>
          <w:rFonts w:ascii="Times New Roman" w:eastAsia="Times New Roman" w:hAnsi="Times New Roman" w:cs="Times New Roman"/>
          <w:sz w:val="24"/>
          <w:szCs w:val="24"/>
        </w:rPr>
        <w:t xml:space="preserve"> (Нов - ДВ, бр. 77 от 2005 г., изм., бр. 82 от 2009 г., в сила от 16.10.2009 г., бр. 66 от 2013 г., в сила от 26.07.2013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 name="Картина 67" descr="https://web.apis.bg/k.gif">
              <a:hlinkClick xmlns:a="http://schemas.openxmlformats.org/drawingml/2006/main" r:id="rId3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k.gif">
                      <a:hlinkClick r:id="rId33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13" w:name="p277643"/>
    <w:bookmarkEnd w:id="11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"javascript:z(277643,0)"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0" name="Картина 160" descr="https://web.apis.bg/b.gif">
              <a:hlinkClick xmlns:a="http://schemas.openxmlformats.org/drawingml/2006/main" r:id="rId3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b.gif">
                      <a:hlinkClick r:id="rId33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78.</w:t>
      </w:r>
      <w:r w:rsidRPr="00BF64DC">
        <w:rPr>
          <w:rFonts w:ascii="Times New Roman" w:eastAsia="Times New Roman" w:hAnsi="Times New Roman" w:cs="Times New Roman"/>
          <w:sz w:val="24"/>
          <w:szCs w:val="24"/>
        </w:rPr>
        <w:t xml:space="preserve"> Плановете и програмите за регионално развитие, за развитие на икономиката или на отделни нейни отрасли на национално и на регионално равнище осигуряват интегрирано опазване на околната среда в съответствие с принципите и целите на закона и Националната стратегия за околна среда.</w:t>
      </w:r>
    </w:p>
    <w:bookmarkStart w:id="114" w:name="p277644"/>
    <w:bookmarkEnd w:id="11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"javascript:z(277644,0)"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9" name="Картина 161" descr="https://web.apis.bg/b.gif">
              <a:hlinkClick xmlns:a="http://schemas.openxmlformats.org/drawingml/2006/main" r:id="rId3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b.gif">
                      <a:hlinkClick r:id="rId33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8" name="Картина 162"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79.</w:t>
      </w:r>
      <w:r w:rsidRPr="00BF64DC">
        <w:rPr>
          <w:rFonts w:ascii="Times New Roman" w:eastAsia="Times New Roman" w:hAnsi="Times New Roman" w:cs="Times New Roman"/>
          <w:sz w:val="24"/>
          <w:szCs w:val="24"/>
        </w:rPr>
        <w:t xml:space="preserve"> (1) Кметовете на общините разработват програми за опазване на околната среда за съответната община в съответствие с указания на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Програмите по ал. 1 обхващат период на изпълнение не по-малък от 3 години.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Териториалните административни звена към съответните министерства и държавни агенции, които събират и разполагат с информация за околната среда, подпомагат разработването на програмите чрез участие на свои експерти и предоставяне на информация. При разработването, допълването и актуализирането на програмите се привличат и представители на неправителствени организации, на фирми и на браншови организации.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Програмите се приемат от общинските съвети, които контролират изпълнението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Кметът на общината ежегодно внася в общинския съвет отчет за изпълнението на програмата за околна среда, а при необходимост - и предложения за нейното допълване и актуализиране.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Отчетите по ал. 5 се представят за информация в РИОСВ.</w:t>
      </w:r>
    </w:p>
    <w:bookmarkStart w:id="115" w:name="p277645"/>
    <w:bookmarkEnd w:id="11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7" name="Картина 163" descr="https://web.apis.bg/b.gif">
              <a:hlinkClick xmlns:a="http://schemas.openxmlformats.org/drawingml/2006/main" r:id="rId3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b.gif">
                      <a:hlinkClick r:id="rId34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80.</w:t>
      </w:r>
      <w:r w:rsidRPr="00BF64DC">
        <w:rPr>
          <w:rFonts w:ascii="Times New Roman" w:eastAsia="Times New Roman" w:hAnsi="Times New Roman" w:cs="Times New Roman"/>
          <w:sz w:val="24"/>
          <w:szCs w:val="24"/>
        </w:rPr>
        <w:t xml:space="preserve"> Проекти на общините могат да се финансират от държавния бюджет или от национални фондове само ако те са обосновани като приоритетни в общинските програми за околна среда.</w:t>
      </w:r>
    </w:p>
    <w:bookmarkStart w:id="116" w:name="p277646"/>
    <w:bookmarkEnd w:id="11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"javascript:z(277646,0)"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6" name="Картина 164" descr="https://web.apis.bg/b.gif">
              <a:hlinkClick xmlns:a="http://schemas.openxmlformats.org/drawingml/2006/main" r:id="rId3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b.gif">
                      <a:hlinkClick r:id="rId34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шеста</w:t>
      </w:r>
      <w:r w:rsidRPr="00BF64DC">
        <w:rPr>
          <w:rFonts w:ascii="Times New Roman" w:eastAsia="Times New Roman" w:hAnsi="Times New Roman" w:cs="Times New Roman"/>
          <w:b/>
          <w:bCs/>
          <w:sz w:val="27"/>
          <w:szCs w:val="27"/>
        </w:rPr>
        <w:br/>
        <w:t>ЕКОЛОГИЧНА ОЦЕНКА И ОЦЕНКА НА ВЪЗДЕЙСТВИЕТО ВЪРХУ ОКОЛНАТА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17" w:name="p277647"/>
      <w:bookmarkEnd w:id="11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lastRenderedPageBreak/>
        <w:t>Раздел I</w:t>
      </w:r>
      <w:r w:rsidRPr="00BF64DC">
        <w:rPr>
          <w:rFonts w:ascii="Times New Roman" w:eastAsia="Times New Roman" w:hAnsi="Times New Roman" w:cs="Times New Roman"/>
          <w:b/>
          <w:bCs/>
          <w:sz w:val="27"/>
          <w:szCs w:val="27"/>
        </w:rPr>
        <w:br/>
        <w:t>Общи разпоредби</w:t>
      </w:r>
    </w:p>
    <w:bookmarkStart w:id="118" w:name="p32654607"/>
    <w:bookmarkEnd w:id="11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"javascript:z(32654607,0)"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5" name="Картина 165" descr="https://web.apis.bg/b.gif">
              <a:hlinkClick xmlns:a="http://schemas.openxmlformats.org/drawingml/2006/main" r:id="rId3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b.gif">
                      <a:hlinkClick r:id="rId34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4" name="Картина 166"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81.</w:t>
      </w:r>
      <w:r w:rsidRPr="00BF64DC">
        <w:rPr>
          <w:rFonts w:ascii="Times New Roman" w:eastAsia="Times New Roman" w:hAnsi="Times New Roman" w:cs="Times New Roman"/>
          <w:sz w:val="24"/>
          <w:szCs w:val="24"/>
        </w:rPr>
        <w:t xml:space="preserve"> (1) (Доп.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 name="Картина 68" descr="https://web.apis.bg/k.gif">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k.gif">
                      <a:hlinkClick r:id="rId3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Екологична оценка и оценка на въздействието върху околната среда се извършват на планове, програми и инвестиционни предложения за строителство, дейности и технологии или техни изменения или разширения, при чието осъществяване са възможни значителни въздействия върху околната среда, както следва: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(в сила от 1.07.2004 г. - ДВ, бр. 91 от 2002 г., доп.,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 name="Картина 69" descr="https://web.apis.bg/k.gif">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k.gif">
                      <a:hlinkClick r:id="rId3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екологична оценка се извършва на планове и програми, които са в процес на изготвяне и/или одобряване от централни и териториални органи на изпълнителната власт, органи на местното самоуправление и Народното събрание;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оценка на въздействието върху околната среда се извършва на инвестиционни предложения за строителство, дейности и технологии съгласно </w:t>
      </w:r>
      <w:hyperlink r:id="rId346" w:anchor="p32654634" w:tgtFrame="_blank" w:history="1">
        <w:r w:rsidRPr="00BF64DC">
          <w:rPr>
            <w:rFonts w:ascii="Times New Roman" w:eastAsia="Times New Roman" w:hAnsi="Times New Roman" w:cs="Times New Roman"/>
            <w:color w:val="0000FF"/>
            <w:sz w:val="24"/>
            <w:szCs w:val="24"/>
            <w:u w:val="single"/>
          </w:rPr>
          <w:t>приложения № 1 и</w:t>
        </w:r>
      </w:hyperlink>
      <w:r w:rsidRPr="00BF64DC">
        <w:rPr>
          <w:rFonts w:ascii="Times New Roman" w:eastAsia="Times New Roman" w:hAnsi="Times New Roman" w:cs="Times New Roman"/>
          <w:sz w:val="24"/>
          <w:szCs w:val="24"/>
        </w:rPr>
        <w:t xml:space="preserve">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С екологичната оценка и ОВОС се цели интегриране на предвижданията по отношение на околната среда в процеса на развитие като цяло и въвеждане принципа на устойчиво развитие в съответствие с </w:t>
      </w:r>
      <w:hyperlink r:id="rId347" w:anchor="p277556" w:tgtFrame="_blank" w:history="1">
        <w:r w:rsidRPr="00BF64DC">
          <w:rPr>
            <w:rFonts w:ascii="Times New Roman" w:eastAsia="Times New Roman" w:hAnsi="Times New Roman" w:cs="Times New Roman"/>
            <w:color w:val="0000FF"/>
            <w:sz w:val="24"/>
            <w:szCs w:val="24"/>
            <w:u w:val="single"/>
          </w:rPr>
          <w:t>чл. 3</w:t>
        </w:r>
      </w:hyperlink>
      <w:r w:rsidRPr="00BF64DC">
        <w:rPr>
          <w:rFonts w:ascii="Times New Roman" w:eastAsia="Times New Roman" w:hAnsi="Times New Roman" w:cs="Times New Roman"/>
          <w:sz w:val="24"/>
          <w:szCs w:val="24"/>
        </w:rPr>
        <w:t xml:space="preserve"> и </w:t>
      </w:r>
      <w:hyperlink r:id="rId348" w:anchor="p277563" w:tgtFrame="_blank" w:history="1">
        <w:r w:rsidRPr="00BF64DC">
          <w:rPr>
            <w:rFonts w:ascii="Times New Roman" w:eastAsia="Times New Roman" w:hAnsi="Times New Roman" w:cs="Times New Roman"/>
            <w:color w:val="0000FF"/>
            <w:sz w:val="24"/>
            <w:szCs w:val="24"/>
            <w:u w:val="single"/>
          </w:rPr>
          <w:t>9</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 сила от 1.07.2004 г. - ДВ, бр. 91 от 2002 г.) Екологична оценка на планове и програми се извършва едновременно с изготвянето им, като се вземат предвид техните цели, териториалният обхват и степента на подробност, така че да се идентифицират, опишат и оценят по подходящ начин възможните въздействия от прилагането на инвестиционните предложения, които тези планове и програми включват.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(Нова - ДВ, бр. 77 от 2005 г.) Планове и програми, разработени единствено за целите на националната отбрана или на гражданската защита, както и финансови планове и бюджети със самостоятелно значение, не са предмет на екологична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(Предишна ал. 4 - ДВ, бр. 77 от 2005 г., изм.,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 name="Картина 70" descr="https://web.apis.bg/k.gif">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k.gif">
                      <a:hlinkClick r:id="rId3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плановете, програмите и инвестиционните предложения или техните изменения или разширения, попадащи в обхвата на оценките по ал. 1, се извършва и оценка за съвместимостта по реда на </w:t>
      </w:r>
      <w:hyperlink r:id="rId349" w:anchor="p35296813" w:tgtFrame="_blank" w:history="1">
        <w:r w:rsidRPr="00BF64DC">
          <w:rPr>
            <w:rFonts w:ascii="Times New Roman" w:eastAsia="Times New Roman" w:hAnsi="Times New Roman" w:cs="Times New Roman"/>
            <w:color w:val="0000FF"/>
            <w:sz w:val="24"/>
            <w:szCs w:val="24"/>
            <w:u w:val="single"/>
          </w:rPr>
          <w:t>чл. 31 от Закона за биологичното разнообразие</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(Предишна ал. 5, изм. - ДВ, бр. 77 от 2005 г.,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 name="Картина 71" descr="https://web.apis.bg/k.gif">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k.gif">
                      <a:hlinkClick r:id="rId3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Извършване на ОВОС на инвестиционни предложения за строителство, дейности и технологии съгласно </w:t>
      </w:r>
      <w:hyperlink r:id="rId350" w:anchor="p32654634" w:tgtFrame="_blank" w:history="1">
        <w:r w:rsidRPr="00BF64DC">
          <w:rPr>
            <w:rFonts w:ascii="Times New Roman" w:eastAsia="Times New Roman" w:hAnsi="Times New Roman" w:cs="Times New Roman"/>
            <w:color w:val="0000FF"/>
            <w:sz w:val="24"/>
            <w:szCs w:val="24"/>
            <w:u w:val="single"/>
          </w:rPr>
          <w:t>приложения № 1</w:t>
        </w:r>
      </w:hyperlink>
      <w:r w:rsidRPr="00BF64DC">
        <w:rPr>
          <w:rFonts w:ascii="Times New Roman" w:eastAsia="Times New Roman" w:hAnsi="Times New Roman" w:cs="Times New Roman"/>
          <w:sz w:val="24"/>
          <w:szCs w:val="24"/>
        </w:rPr>
        <w:t xml:space="preserve"> и 2, на части от инвестиционни предложения, когато те са единствено за целите на националната отбрана, или на инвестиционни предложения, които са вследствие на природни явления по смисъла на </w:t>
      </w:r>
      <w:hyperlink r:id="rId351" w:anchor="p30375451" w:tgtFrame="_blank" w:history="1">
        <w:r w:rsidRPr="00BF64DC">
          <w:rPr>
            <w:rFonts w:ascii="Times New Roman" w:eastAsia="Times New Roman" w:hAnsi="Times New Roman" w:cs="Times New Roman"/>
            <w:color w:val="0000FF"/>
            <w:sz w:val="24"/>
            <w:szCs w:val="24"/>
            <w:u w:val="single"/>
          </w:rPr>
          <w:t>§ 1, т. 1 от допълнителните разпоредби на Закона за защита при бедствия</w:t>
        </w:r>
      </w:hyperlink>
      <w:r w:rsidRPr="00BF64DC">
        <w:rPr>
          <w:rFonts w:ascii="Times New Roman" w:eastAsia="Times New Roman" w:hAnsi="Times New Roman" w:cs="Times New Roman"/>
          <w:sz w:val="24"/>
          <w:szCs w:val="24"/>
        </w:rPr>
        <w:t>, се преценява за всеки конкретен случай. Преценката да не се извършва ОВОС се мотивира с решение на Министерския съвет по обосновано предложение на министъра на околната среда и водите и съответния компетентен орган по реда на специален закон, като се взема предвид очакваното неблагоприятно въздействие, което извършването на ОВОС би оказало върху целите на националната отбрана или за реагирането при природни явления.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(7) (Предишна ал. 6 - ДВ, бр. 77 от 2005 г., изм.,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 name="Картина 72" descr="https://web.apis.bg/k.gif">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k.gif">
                      <a:hlinkClick r:id="rId3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 изключение на случаите по </w:t>
      </w:r>
      <w:hyperlink r:id="rId352" w:anchor="p277667" w:tgtFrame="_blank" w:history="1">
        <w:r w:rsidRPr="00BF64DC">
          <w:rPr>
            <w:rFonts w:ascii="Times New Roman" w:eastAsia="Times New Roman" w:hAnsi="Times New Roman" w:cs="Times New Roman"/>
            <w:color w:val="0000FF"/>
            <w:sz w:val="24"/>
            <w:szCs w:val="24"/>
            <w:u w:val="single"/>
          </w:rPr>
          <w:t>чл. 98</w:t>
        </w:r>
      </w:hyperlink>
      <w:r w:rsidRPr="00BF64DC">
        <w:rPr>
          <w:rFonts w:ascii="Times New Roman" w:eastAsia="Times New Roman" w:hAnsi="Times New Roman" w:cs="Times New Roman"/>
          <w:sz w:val="24"/>
          <w:szCs w:val="24"/>
        </w:rPr>
        <w:t xml:space="preserve"> процедурата по ОВОС на инвестиционни предложения може в изключителни случаи да не се провежда – по предложение на компетентния орган, когато предложенията се одобряват по процедура, включваща подобна оценка и при осигурен обществен достъп до информацията. При предложението за освобождаване се взема предвид очакваното неблагоприятно въздействие, което извършването на ОВОС би оказало върху целите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 name="Картина 73" descr="https://web.apis.bg/k.gif">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k.gif">
                      <a:hlinkClick r:id="rId3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по ал. 7:</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компетентният орган мотивира дали друга подобна оценка е подходяща;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компетентният орган предоставя на засегнатата общественост информацията, получена чрез оценката по т. 1, както и информация относно решението за предоставяне на освобождаване и за причините и мотивите за освобождаването;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преди даване на съгласие министърът на околната среда и водите информира Европейската комисия за причините, обосноваващи освобождаването, и предоставя информацията по т. 2.</w:t>
      </w:r>
    </w:p>
    <w:bookmarkStart w:id="119" w:name="p9365118"/>
    <w:bookmarkEnd w:id="11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"javascript:z(9365118,0)"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3" name="Картина 167" descr="https://web.apis.bg/b.gif">
              <a:hlinkClick xmlns:a="http://schemas.openxmlformats.org/drawingml/2006/main" r:id="rId3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b.gif">
                      <a:hlinkClick r:id="rId35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2" name="Картина 168"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82.</w:t>
      </w:r>
      <w:r w:rsidRPr="00BF64DC">
        <w:rPr>
          <w:rFonts w:ascii="Times New Roman" w:eastAsia="Times New Roman" w:hAnsi="Times New Roman" w:cs="Times New Roman"/>
          <w:sz w:val="24"/>
          <w:szCs w:val="24"/>
        </w:rPr>
        <w:t xml:space="preserve"> (1) (В сила от 1.07.2004 г. - ДВ, бр. 91 от 2002 г.) Оценката по </w:t>
      </w:r>
      <w:hyperlink r:id="rId355" w:anchor="p32654607" w:tgtFrame="_blank" w:history="1">
        <w:r w:rsidRPr="00BF64DC">
          <w:rPr>
            <w:rFonts w:ascii="Times New Roman" w:eastAsia="Times New Roman" w:hAnsi="Times New Roman" w:cs="Times New Roman"/>
            <w:color w:val="0000FF"/>
            <w:sz w:val="24"/>
            <w:szCs w:val="24"/>
            <w:u w:val="single"/>
          </w:rPr>
          <w:t>чл. 81, ал. 1, т. 1</w:t>
        </w:r>
      </w:hyperlink>
      <w:r w:rsidRPr="00BF64DC">
        <w:rPr>
          <w:rFonts w:ascii="Times New Roman" w:eastAsia="Times New Roman" w:hAnsi="Times New Roman" w:cs="Times New Roman"/>
          <w:sz w:val="24"/>
          <w:szCs w:val="24"/>
        </w:rPr>
        <w:t xml:space="preserve"> се съвместява изцяло с действащите процедури за изготвяне и одобряване на планове и програми.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77 от 2005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 name="Картина 74" descr="https://web.apis.bg/k.gif">
              <a:hlinkClick xmlns:a="http://schemas.openxmlformats.org/drawingml/2006/main" r:id="rId3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k.gif">
                      <a:hlinkClick r:id="rId35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Оценката по </w:t>
      </w:r>
      <w:hyperlink r:id="rId357"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се съвместява с процедурите по изготвяне и одобряване на инвестиционното предложение по реда на специален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(Доп. - ДВ, бр. 77 от 2005 г., изм.,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 name="Картина 75" descr="https://web.apis.bg/k.gif">
              <a:hlinkClick xmlns:a="http://schemas.openxmlformats.org/drawingml/2006/main" r:id="rId3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k.gif">
                      <a:hlinkClick r:id="rId35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Когато за осъществяване на инвестиционното предложение трябва да се развият и други, свързани с основния предмет на оценка, спомагателни или поддържащи дейности, те също се включват в изискващата се оценка, независимо дали самостоятелно попадат в обхвата на приложения № 1 или 2. Ако спомагателните или поддържащите дейности самостоятелно като инвестиционни предложения са предмет на ОВОС, всички оценки се съвместяват, като се провежда една обединена процедура.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(В сила от 1.07.2004 г. - ДВ, бр. 91 от 2002 г., изм., бр. 32 от 2012 г., в сила от 24.04.2012 г., бр. 27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6" name="Картина 76" descr="https://web.apis.bg/k.gif">
              <a:hlinkClick xmlns:a="http://schemas.openxmlformats.org/drawingml/2006/main" r:id="rId3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k.gif">
                      <a:hlinkClick r:id="rId35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Екологичната оценка на планове и програми завършва със становище или решение на компетентния орган по </w:t>
      </w:r>
      <w:hyperlink r:id="rId358" w:anchor="p6563745" w:tgtFrame="_blank" w:history="1">
        <w:r w:rsidRPr="00BF64DC">
          <w:rPr>
            <w:rFonts w:ascii="Times New Roman" w:eastAsia="Times New Roman" w:hAnsi="Times New Roman" w:cs="Times New Roman"/>
            <w:color w:val="0000FF"/>
            <w:sz w:val="24"/>
            <w:szCs w:val="24"/>
            <w:u w:val="single"/>
          </w:rPr>
          <w:t>чл. 84, ал. 1</w:t>
        </w:r>
      </w:hyperlink>
      <w:r w:rsidRPr="00BF64DC">
        <w:rPr>
          <w:rFonts w:ascii="Times New Roman" w:eastAsia="Times New Roman" w:hAnsi="Times New Roman" w:cs="Times New Roman"/>
          <w:sz w:val="24"/>
          <w:szCs w:val="24"/>
        </w:rPr>
        <w:t xml:space="preserve">. Влязлото в сила становище или решение е задължително условие за </w:t>
      </w:r>
      <w:proofErr w:type="spellStart"/>
      <w:r w:rsidRPr="00BF64DC">
        <w:rPr>
          <w:rFonts w:ascii="Times New Roman" w:eastAsia="Times New Roman" w:hAnsi="Times New Roman" w:cs="Times New Roman"/>
          <w:sz w:val="24"/>
          <w:szCs w:val="24"/>
        </w:rPr>
        <w:t>последващото</w:t>
      </w:r>
      <w:proofErr w:type="spellEnd"/>
      <w:r w:rsidRPr="00BF64DC">
        <w:rPr>
          <w:rFonts w:ascii="Times New Roman" w:eastAsia="Times New Roman" w:hAnsi="Times New Roman" w:cs="Times New Roman"/>
          <w:sz w:val="24"/>
          <w:szCs w:val="24"/>
        </w:rPr>
        <w:t xml:space="preserve"> одобряване на плана или програмата. Органите, отговорни за одобряване и прилагане на плана или програмата, се съобразяват със становището или решението и с поставените в тях условия, мерки и ограничения.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77 от 2005 г., бр. 32 от 2012 г., в сила от 24.04.2012 г., бр. 27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7" name="Картина 77" descr="https://web.apis.bg/k.gif">
              <a:hlinkClick xmlns:a="http://schemas.openxmlformats.org/drawingml/2006/main" r:id="rId3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k.gif">
                      <a:hlinkClick r:id="rId35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Оценката на инвестиционни предложения завършва с решение на компетентния орган по </w:t>
      </w:r>
      <w:hyperlink r:id="rId359" w:anchor="p35296848" w:tgtFrame="_blank" w:history="1">
        <w:r w:rsidRPr="00BF64DC">
          <w:rPr>
            <w:rFonts w:ascii="Times New Roman" w:eastAsia="Times New Roman" w:hAnsi="Times New Roman" w:cs="Times New Roman"/>
            <w:color w:val="0000FF"/>
            <w:sz w:val="24"/>
            <w:szCs w:val="24"/>
            <w:u w:val="single"/>
          </w:rPr>
          <w:t>чл. 93, ал. 2</w:t>
        </w:r>
      </w:hyperlink>
      <w:r w:rsidRPr="00BF64DC">
        <w:rPr>
          <w:rFonts w:ascii="Times New Roman" w:eastAsia="Times New Roman" w:hAnsi="Times New Roman" w:cs="Times New Roman"/>
          <w:sz w:val="24"/>
          <w:szCs w:val="24"/>
        </w:rPr>
        <w:t xml:space="preserve"> или 3 или </w:t>
      </w:r>
      <w:hyperlink r:id="rId360" w:anchor="p32654610" w:tgtFrame="_blank" w:history="1">
        <w:r w:rsidRPr="00BF64DC">
          <w:rPr>
            <w:rFonts w:ascii="Times New Roman" w:eastAsia="Times New Roman" w:hAnsi="Times New Roman" w:cs="Times New Roman"/>
            <w:color w:val="0000FF"/>
            <w:sz w:val="24"/>
            <w:szCs w:val="24"/>
            <w:u w:val="single"/>
          </w:rPr>
          <w:t>чл. 94</w:t>
        </w:r>
      </w:hyperlink>
      <w:r w:rsidRPr="00BF64DC">
        <w:rPr>
          <w:rFonts w:ascii="Times New Roman" w:eastAsia="Times New Roman" w:hAnsi="Times New Roman" w:cs="Times New Roman"/>
          <w:sz w:val="24"/>
          <w:szCs w:val="24"/>
        </w:rPr>
        <w:t xml:space="preserve">, което може да съдържа условия, мерки и </w:t>
      </w:r>
      <w:r w:rsidRPr="00BF64DC">
        <w:rPr>
          <w:rFonts w:ascii="Times New Roman" w:eastAsia="Times New Roman" w:hAnsi="Times New Roman" w:cs="Times New Roman"/>
          <w:sz w:val="24"/>
          <w:szCs w:val="24"/>
        </w:rPr>
        <w:lastRenderedPageBreak/>
        <w:t>ограничения, задължителни за възложителя. Влязлото в сила решение е задължително условие за одобряването/разрешаването на инвестиционното предложение по реда на специален закон. Органът по одобряването/разрешаването се съобразява с характера на решението, отчита поставените в него условия, мерки и ограничения, като решението е приложение, неразделна част от административния акт по одобряване/разрешаване, необходим за осъществяването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(Нова - ДВ, бр. 32 от 2012 г., в сила от 24.04.2012 г.) Започналите процедури по ОВОС или екологична оценка могат да бъдат прекратени на всеки етап, когато се установи недопустимост на съответното инвестиционно предложение, план или програма и при случаите в наредбите по </w:t>
      </w:r>
      <w:hyperlink r:id="rId361" w:anchor="p6788149" w:tgtFrame="_blank" w:history="1">
        <w:r w:rsidRPr="00BF64DC">
          <w:rPr>
            <w:rFonts w:ascii="Times New Roman" w:eastAsia="Times New Roman" w:hAnsi="Times New Roman" w:cs="Times New Roman"/>
            <w:color w:val="0000FF"/>
            <w:sz w:val="24"/>
            <w:szCs w:val="24"/>
            <w:u w:val="single"/>
          </w:rPr>
          <w:t>чл. 90, ал. 1</w:t>
        </w:r>
      </w:hyperlink>
      <w:r w:rsidRPr="00BF64DC">
        <w:rPr>
          <w:rFonts w:ascii="Times New Roman" w:eastAsia="Times New Roman" w:hAnsi="Times New Roman" w:cs="Times New Roman"/>
          <w:sz w:val="24"/>
          <w:szCs w:val="24"/>
        </w:rPr>
        <w:t xml:space="preserve"> и </w:t>
      </w:r>
      <w:hyperlink r:id="rId362" w:anchor="p6563756" w:tgtFrame="_blank" w:history="1">
        <w:r w:rsidRPr="00BF64DC">
          <w:rPr>
            <w:rFonts w:ascii="Times New Roman" w:eastAsia="Times New Roman" w:hAnsi="Times New Roman" w:cs="Times New Roman"/>
            <w:color w:val="0000FF"/>
            <w:sz w:val="24"/>
            <w:szCs w:val="24"/>
            <w:u w:val="single"/>
          </w:rPr>
          <w:t>чл. 101, ал. 1</w:t>
        </w:r>
      </w:hyperlink>
      <w:r w:rsidRPr="00BF64DC">
        <w:rPr>
          <w:rFonts w:ascii="Times New Roman" w:eastAsia="Times New Roman" w:hAnsi="Times New Roman" w:cs="Times New Roman"/>
          <w:sz w:val="24"/>
          <w:szCs w:val="24"/>
        </w:rPr>
        <w:t>.</w:t>
      </w:r>
    </w:p>
    <w:bookmarkStart w:id="120" w:name="p5012650"/>
    <w:bookmarkEnd w:id="12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"javascript:z(5012650,0)"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1" name="Картина 169" descr="https://web.apis.bg/b.gif">
              <a:hlinkClick xmlns:a="http://schemas.openxmlformats.org/drawingml/2006/main" r:id="rId3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b.gif">
                      <a:hlinkClick r:id="rId36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0" name="Картина 170"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83.</w:t>
      </w:r>
      <w:r w:rsidRPr="00BF64DC">
        <w:rPr>
          <w:rFonts w:ascii="Times New Roman" w:eastAsia="Times New Roman" w:hAnsi="Times New Roman" w:cs="Times New Roman"/>
          <w:sz w:val="24"/>
          <w:szCs w:val="24"/>
        </w:rPr>
        <w:t xml:space="preserve"> (Изм. и доп. - ДВ, бр. 77 от 2005 г., изм.,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8" name="Картина 78" descr="https://web.apis.bg/k.gif">
              <a:hlinkClick xmlns:a="http://schemas.openxmlformats.org/drawingml/2006/main" r:id="rId3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k.gif">
                      <a:hlinkClick r:id="rId36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Оценките по чл. 81, ал. 1 се възлагат от възложителя на плана или програмата или от възложителя на предложението по </w:t>
      </w:r>
      <w:hyperlink r:id="rId366"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на колектив от експерти с ръководител.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Ръководителят и членове на колектива по ал. 1 могат да са български и чуждестранни физически лица, които притежават образователно-квалификационна степен "магистър".</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(Доп. - ДВ,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9" name="Картина 79" descr="https://web.apis.bg/k.gif">
              <a:hlinkClick xmlns:a="http://schemas.openxmlformats.org/drawingml/2006/main" r:id="rId3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k.gif">
                      <a:hlinkClick r:id="rId36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хода на консултациите по процедурата по оценка на въздействието върху околната среда (ОВОС) компетентният орган по околна среда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може по своя преценка или при поискване да препоръча на възложителя екипът по ал. 1 да включва експерти с определена компетентност, съобразена със спецификата на инвестиционното предложение или с местоположението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Членовете на колектива и ръководителят по ал. 1 трябва да декларират писмено, че: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не са лично заинтересувани от реализацията на съответното инвестиционно предложение,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познават изискванията на действащата българска и европейска нормативна уредба по околна среда и при работата си по оценките по </w:t>
      </w:r>
      <w:hyperlink r:id="rId367" w:anchor="p32654607" w:tgtFrame="_blank" w:history="1">
        <w:r w:rsidRPr="00BF64DC">
          <w:rPr>
            <w:rFonts w:ascii="Times New Roman" w:eastAsia="Times New Roman" w:hAnsi="Times New Roman" w:cs="Times New Roman"/>
            <w:color w:val="0000FF"/>
            <w:sz w:val="24"/>
            <w:szCs w:val="24"/>
            <w:u w:val="single"/>
          </w:rPr>
          <w:t>чл. 81, ал. 1</w:t>
        </w:r>
      </w:hyperlink>
      <w:r w:rsidRPr="00BF64DC">
        <w:rPr>
          <w:rFonts w:ascii="Times New Roman" w:eastAsia="Times New Roman" w:hAnsi="Times New Roman" w:cs="Times New Roman"/>
          <w:sz w:val="24"/>
          <w:szCs w:val="24"/>
        </w:rPr>
        <w:t xml:space="preserve"> се позовават и съобразяват с тези изисквания и с приложими методически документи; изискванията към декларациите се определят с наредбите по </w:t>
      </w:r>
      <w:hyperlink r:id="rId368" w:anchor="p6788149" w:tgtFrame="_blank" w:history="1">
        <w:r w:rsidRPr="00BF64DC">
          <w:rPr>
            <w:rFonts w:ascii="Times New Roman" w:eastAsia="Times New Roman" w:hAnsi="Times New Roman" w:cs="Times New Roman"/>
            <w:color w:val="0000FF"/>
            <w:sz w:val="24"/>
            <w:szCs w:val="24"/>
            <w:u w:val="single"/>
          </w:rPr>
          <w:t>чл. 90, ал. 1</w:t>
        </w:r>
      </w:hyperlink>
      <w:r w:rsidRPr="00BF64DC">
        <w:rPr>
          <w:rFonts w:ascii="Times New Roman" w:eastAsia="Times New Roman" w:hAnsi="Times New Roman" w:cs="Times New Roman"/>
          <w:sz w:val="24"/>
          <w:szCs w:val="24"/>
        </w:rPr>
        <w:t xml:space="preserve"> и </w:t>
      </w:r>
      <w:hyperlink r:id="rId369" w:anchor="p6563756" w:tgtFrame="_blank" w:history="1">
        <w:r w:rsidRPr="00BF64DC">
          <w:rPr>
            <w:rFonts w:ascii="Times New Roman" w:eastAsia="Times New Roman" w:hAnsi="Times New Roman" w:cs="Times New Roman"/>
            <w:color w:val="0000FF"/>
            <w:sz w:val="24"/>
            <w:szCs w:val="24"/>
            <w:u w:val="single"/>
          </w:rPr>
          <w:t>чл. 101,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Членовете на колектива и ръководителят, изготвили оценките по </w:t>
      </w:r>
      <w:hyperlink r:id="rId370" w:anchor="p32654607" w:tgtFrame="_blank" w:history="1">
        <w:r w:rsidRPr="00BF64DC">
          <w:rPr>
            <w:rFonts w:ascii="Times New Roman" w:eastAsia="Times New Roman" w:hAnsi="Times New Roman" w:cs="Times New Roman"/>
            <w:color w:val="0000FF"/>
            <w:sz w:val="24"/>
            <w:szCs w:val="24"/>
            <w:u w:val="single"/>
          </w:rPr>
          <w:t>чл. 81, ал. 1</w:t>
        </w:r>
      </w:hyperlink>
      <w:r w:rsidRPr="00BF64DC">
        <w:rPr>
          <w:rFonts w:ascii="Times New Roman" w:eastAsia="Times New Roman" w:hAnsi="Times New Roman" w:cs="Times New Roman"/>
          <w:sz w:val="24"/>
          <w:szCs w:val="24"/>
        </w:rPr>
        <w:t>, дават заключение, ръководейки се от принципите за предотвратяване на риска за човешкото здраве и осигуряване на устойчиво развитие съобразно действащите в страната норми за качество на околната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21" w:name="p4016996"/>
      <w:bookmarkEnd w:id="12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lastRenderedPageBreak/>
        <w:t>Раздел II</w:t>
      </w:r>
      <w:r w:rsidRPr="00BF64DC">
        <w:rPr>
          <w:rFonts w:ascii="Times New Roman" w:eastAsia="Times New Roman" w:hAnsi="Times New Roman" w:cs="Times New Roman"/>
          <w:b/>
          <w:bCs/>
          <w:sz w:val="27"/>
          <w:szCs w:val="27"/>
        </w:rPr>
        <w:br/>
        <w:t>(В сила от 1.07.2004 г. - ДВ, бр. 91 от 2002 г.)</w:t>
      </w:r>
      <w:r w:rsidRPr="00BF64DC">
        <w:rPr>
          <w:rFonts w:ascii="Times New Roman" w:eastAsia="Times New Roman" w:hAnsi="Times New Roman" w:cs="Times New Roman"/>
          <w:b/>
          <w:bCs/>
          <w:sz w:val="27"/>
          <w:szCs w:val="27"/>
        </w:rPr>
        <w:br/>
        <w:t>Екологична оценка на планове и програми</w:t>
      </w:r>
    </w:p>
    <w:bookmarkStart w:id="122" w:name="p6563745"/>
    <w:bookmarkEnd w:id="12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9" name="Картина 171" descr="https://web.apis.bg/b.gif">
              <a:hlinkClick xmlns:a="http://schemas.openxmlformats.org/drawingml/2006/main" r:id="rId3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b.gif">
                      <a:hlinkClick r:id="rId37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8" name="Картина 172"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84.</w:t>
      </w:r>
      <w:r w:rsidRPr="00BF64DC">
        <w:rPr>
          <w:rFonts w:ascii="Times New Roman" w:eastAsia="Times New Roman" w:hAnsi="Times New Roman" w:cs="Times New Roman"/>
          <w:sz w:val="24"/>
          <w:szCs w:val="24"/>
        </w:rPr>
        <w:t xml:space="preserve"> (1) (Доп.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0" name="Картина 80" descr="https://web.apis.bg/k.gif">
              <a:hlinkClick xmlns:a="http://schemas.openxmlformats.org/drawingml/2006/main" r:id="rId3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k.gif">
                      <a:hlinkClick r:id="rId37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директорът на съответната РИОСВ е компетентният орган за издаване на становище или решение по екологична оценка на планове и програми съгласно </w:t>
      </w:r>
      <w:hyperlink r:id="rId374" w:anchor="p9365118" w:tgtFrame="_blank" w:history="1">
        <w:r w:rsidRPr="00BF64DC">
          <w:rPr>
            <w:rFonts w:ascii="Times New Roman" w:eastAsia="Times New Roman" w:hAnsi="Times New Roman" w:cs="Times New Roman"/>
            <w:color w:val="0000FF"/>
            <w:sz w:val="24"/>
            <w:szCs w:val="24"/>
            <w:u w:val="single"/>
          </w:rPr>
          <w:t>чл. 82, ал. 4</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103 от 2009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1" name="Картина 81" descr="https://web.apis.bg/k.gif">
              <a:hlinkClick xmlns:a="http://schemas.openxmlformats.org/drawingml/2006/main" r:id="rId3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k.gif">
                      <a:hlinkClick r:id="rId37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Становището или решението по ал. 1 се издава след провеждане на изискващата се процедура и се основава на цялата документация, изготвена или изискана в хода на проведената процедура, включително при отчитане на резултатите от обществените консултации.</w:t>
      </w:r>
    </w:p>
    <w:bookmarkStart w:id="123" w:name="p27499792"/>
    <w:bookmarkEnd w:id="12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"javascript:z(27499792,0)"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7" name="Картина 173" descr="https://web.apis.bg/b.gif">
              <a:hlinkClick xmlns:a="http://schemas.openxmlformats.org/drawingml/2006/main" r:id="rId3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b.gif">
                      <a:hlinkClick r:id="rId37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6" name="Картина 174"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85.</w:t>
      </w:r>
      <w:r w:rsidRPr="00BF64DC">
        <w:rPr>
          <w:rFonts w:ascii="Times New Roman" w:eastAsia="Times New Roman" w:hAnsi="Times New Roman" w:cs="Times New Roman"/>
          <w:sz w:val="24"/>
          <w:szCs w:val="24"/>
        </w:rPr>
        <w:t xml:space="preserve"> (1) (Изм. - ДВ, бр. 77 от 2005 г., бр. 41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2" name="Картина 82"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Екологичната оценка е задължителна за планове и програми в областите селско стопанство, горско стопанство, рибарство, транспорт, енергетика, управление на отпадъците, управление на водните ресурси и промишленост, включително добив на подземни богатства, електронни съобщения, туризъм, </w:t>
      </w:r>
      <w:proofErr w:type="spellStart"/>
      <w:r w:rsidRPr="00BF64DC">
        <w:rPr>
          <w:rFonts w:ascii="Times New Roman" w:eastAsia="Times New Roman" w:hAnsi="Times New Roman" w:cs="Times New Roman"/>
          <w:sz w:val="24"/>
          <w:szCs w:val="24"/>
        </w:rPr>
        <w:t>устройствено</w:t>
      </w:r>
      <w:proofErr w:type="spellEnd"/>
      <w:r w:rsidRPr="00BF64DC">
        <w:rPr>
          <w:rFonts w:ascii="Times New Roman" w:eastAsia="Times New Roman" w:hAnsi="Times New Roman" w:cs="Times New Roman"/>
          <w:sz w:val="24"/>
          <w:szCs w:val="24"/>
        </w:rPr>
        <w:t xml:space="preserve"> планиране и </w:t>
      </w:r>
      <w:proofErr w:type="spellStart"/>
      <w:r w:rsidRPr="00BF64DC">
        <w:rPr>
          <w:rFonts w:ascii="Times New Roman" w:eastAsia="Times New Roman" w:hAnsi="Times New Roman" w:cs="Times New Roman"/>
          <w:sz w:val="24"/>
          <w:szCs w:val="24"/>
        </w:rPr>
        <w:t>земеползване</w:t>
      </w:r>
      <w:proofErr w:type="spellEnd"/>
      <w:r w:rsidRPr="00BF64DC">
        <w:rPr>
          <w:rFonts w:ascii="Times New Roman" w:eastAsia="Times New Roman" w:hAnsi="Times New Roman" w:cs="Times New Roman"/>
          <w:sz w:val="24"/>
          <w:szCs w:val="24"/>
        </w:rPr>
        <w:t>, когато тези планове и програми очертават рамката за бъдещото развитие на инвестиционни предложения по приложения № 1 и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77 от 2005 г., доп.,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3" name="Картина 83"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Планове и програми по ал. 1 на местно равнище за малки територии и незначителни изменения на планове и програми по ал. 1 се оценяват само когато при прилагането им се предполагат значителни въздействия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4" name="Картина 84"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и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5" name="Картина 85"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директорът на съответната РИОСВ преценява с решение необходимостта от екологичната оценка за предложен план и програма или за тяхно изменение съгласно процедурата, определена с наредбата по </w:t>
      </w:r>
      <w:hyperlink r:id="rId378" w:anchor="p6788149" w:tgtFrame="_blank" w:history="1">
        <w:r w:rsidRPr="00BF64DC">
          <w:rPr>
            <w:rFonts w:ascii="Times New Roman" w:eastAsia="Times New Roman" w:hAnsi="Times New Roman" w:cs="Times New Roman"/>
            <w:color w:val="0000FF"/>
            <w:sz w:val="24"/>
            <w:szCs w:val="24"/>
            <w:u w:val="single"/>
          </w:rPr>
          <w:t>чл. 90</w:t>
        </w:r>
      </w:hyperlink>
      <w:r w:rsidRPr="00BF64DC">
        <w:rPr>
          <w:rFonts w:ascii="Times New Roman" w:eastAsia="Times New Roman" w:hAnsi="Times New Roman" w:cs="Times New Roman"/>
          <w:sz w:val="24"/>
          <w:szCs w:val="24"/>
        </w:rPr>
        <w:t>, съобразно следните критерии за определяне значимостта на въздействието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характеристиките на плановете и програмите по отношение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степента, до която планът или програмата определя рамката за инвестиционни предложения и други дейности според тяхното местоположение, характер, мащабност и експлоатационни условия или съобразно предвижданията им за разпределението на ресурсите;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б) (изм.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6" name="Картина 86"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значението на плана или програмата за интегрирането на екологичните съображения особено с оглед насърчаването на устойчиво развитие;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(нова - ДВ, бр. 52 от 2008 г.) екологични проблеми от значение за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(нова - ДВ, бр. 52 от 2008 г.) значението на плана или програмата за изпълнението на </w:t>
      </w:r>
      <w:proofErr w:type="spellStart"/>
      <w:r w:rsidRPr="00BF64DC">
        <w:rPr>
          <w:rFonts w:ascii="Times New Roman" w:eastAsia="Times New Roman" w:hAnsi="Times New Roman" w:cs="Times New Roman"/>
          <w:sz w:val="24"/>
          <w:szCs w:val="24"/>
        </w:rPr>
        <w:t>общностното</w:t>
      </w:r>
      <w:proofErr w:type="spellEnd"/>
      <w:r w:rsidRPr="00BF64DC">
        <w:rPr>
          <w:rFonts w:ascii="Times New Roman" w:eastAsia="Times New Roman" w:hAnsi="Times New Roman" w:cs="Times New Roman"/>
          <w:sz w:val="24"/>
          <w:szCs w:val="24"/>
        </w:rPr>
        <w:t xml:space="preserve"> законодателство в областта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7" name="Картина 87"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характеристиките на последствията и на територията, която е вероятно да бъде засегната по отношение на: вероятност, продължителност, честота, обратимост и кумулативен характер на предполагаемите въздействия; потенциално трансгранично въздействие, потенциален ефект и риск за здравето на хората или за околната среда, включително вследствие на аварии, размер и пространствен обхват на последствията (географски район и брой на населението, които е вероятно да бъдат засегнати), ценност и уязвимост на засегнатата територия (вследствие на особени естествени характеристики или културно-историческото наследство; </w:t>
      </w:r>
      <w:proofErr w:type="spellStart"/>
      <w:r w:rsidRPr="00BF64DC">
        <w:rPr>
          <w:rFonts w:ascii="Times New Roman" w:eastAsia="Times New Roman" w:hAnsi="Times New Roman" w:cs="Times New Roman"/>
          <w:sz w:val="24"/>
          <w:szCs w:val="24"/>
        </w:rPr>
        <w:t>превишение</w:t>
      </w:r>
      <w:proofErr w:type="spellEnd"/>
      <w:r w:rsidRPr="00BF64DC">
        <w:rPr>
          <w:rFonts w:ascii="Times New Roman" w:eastAsia="Times New Roman" w:hAnsi="Times New Roman" w:cs="Times New Roman"/>
          <w:sz w:val="24"/>
          <w:szCs w:val="24"/>
        </w:rPr>
        <w:t xml:space="preserve"> на стандарти за качество на околната среда или пределни стойности; интензивно </w:t>
      </w:r>
      <w:proofErr w:type="spellStart"/>
      <w:r w:rsidRPr="00BF64DC">
        <w:rPr>
          <w:rFonts w:ascii="Times New Roman" w:eastAsia="Times New Roman" w:hAnsi="Times New Roman" w:cs="Times New Roman"/>
          <w:sz w:val="24"/>
          <w:szCs w:val="24"/>
        </w:rPr>
        <w:t>земеползване</w:t>
      </w:r>
      <w:proofErr w:type="spellEnd"/>
      <w:r w:rsidRPr="00BF64DC">
        <w:rPr>
          <w:rFonts w:ascii="Times New Roman" w:eastAsia="Times New Roman" w:hAnsi="Times New Roman" w:cs="Times New Roman"/>
          <w:sz w:val="24"/>
          <w:szCs w:val="24"/>
        </w:rPr>
        <w:t xml:space="preserve">), въздействие върху райони или ландшафти, които имат признат национален, </w:t>
      </w:r>
      <w:proofErr w:type="spellStart"/>
      <w:r w:rsidRPr="00BF64DC">
        <w:rPr>
          <w:rFonts w:ascii="Times New Roman" w:eastAsia="Times New Roman" w:hAnsi="Times New Roman" w:cs="Times New Roman"/>
          <w:sz w:val="24"/>
          <w:szCs w:val="24"/>
        </w:rPr>
        <w:t>общностен</w:t>
      </w:r>
      <w:proofErr w:type="spellEnd"/>
      <w:r w:rsidRPr="00BF64DC">
        <w:rPr>
          <w:rFonts w:ascii="Times New Roman" w:eastAsia="Times New Roman" w:hAnsi="Times New Roman" w:cs="Times New Roman"/>
          <w:sz w:val="24"/>
          <w:szCs w:val="24"/>
        </w:rPr>
        <w:t xml:space="preserve"> или международен статут на защита;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(доп.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8" name="Картина 88"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степента, до която планът или програмата влияе върху други планове и програми, включително тези в дадена йерархия.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77 от 2005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9" name="Картина 89"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k.gif">
                      <a:hlinkClick r:id="rId3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Мотивирано решение по ал. 4 се издава в срок до 30 дни от внасянето на искане от възложителя на плана или програмата в зависимост от спецификата и сложността им и се обявява публично.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(Нова - ДВ, бр. 77 от 2005 г.) Плановете и програмите, за които извършването на екологична оценка е задължително и за които се преценява необходимостта от екологична оценка, се определят с наредбата по </w:t>
      </w:r>
      <w:hyperlink r:id="rId379" w:anchor="p6788149" w:tgtFrame="_blank" w:history="1">
        <w:r w:rsidRPr="00BF64DC">
          <w:rPr>
            <w:rFonts w:ascii="Times New Roman" w:eastAsia="Times New Roman" w:hAnsi="Times New Roman" w:cs="Times New Roman"/>
            <w:color w:val="0000FF"/>
            <w:sz w:val="24"/>
            <w:szCs w:val="24"/>
            <w:u w:val="single"/>
          </w:rPr>
          <w:t>чл. 90</w:t>
        </w:r>
      </w:hyperlink>
      <w:r w:rsidRPr="00BF64DC">
        <w:rPr>
          <w:rFonts w:ascii="Times New Roman" w:eastAsia="Times New Roman" w:hAnsi="Times New Roman" w:cs="Times New Roman"/>
          <w:sz w:val="24"/>
          <w:szCs w:val="24"/>
        </w:rPr>
        <w:t>.</w:t>
      </w:r>
    </w:p>
    <w:bookmarkStart w:id="124" w:name="p6563747"/>
    <w:bookmarkEnd w:id="12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"javascript:z(6563747,0)"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5" name="Картина 175" descr="https://web.apis.bg/b.gif">
              <a:hlinkClick xmlns:a="http://schemas.openxmlformats.org/drawingml/2006/main" r:id="rId3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b.gif">
                      <a:hlinkClick r:id="rId38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8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4" name="Картина 176"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86.</w:t>
      </w:r>
      <w:r w:rsidRPr="00BF64DC">
        <w:rPr>
          <w:rFonts w:ascii="Times New Roman" w:eastAsia="Times New Roman" w:hAnsi="Times New Roman" w:cs="Times New Roman"/>
          <w:sz w:val="24"/>
          <w:szCs w:val="24"/>
        </w:rPr>
        <w:t xml:space="preserve"> (1) (Изм. - ДВ, бр. 77 от 2005 г., бр. 103 от 2009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0" name="Картина 90"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Изготвянето на екологичната оценка се възлага от възложителя на плана или програмата при условията и по реда на </w:t>
      </w:r>
      <w:hyperlink r:id="rId383" w:anchor="p5012650" w:tgtFrame="_blank" w:history="1">
        <w:r w:rsidRPr="00BF64DC">
          <w:rPr>
            <w:rFonts w:ascii="Times New Roman" w:eastAsia="Times New Roman" w:hAnsi="Times New Roman" w:cs="Times New Roman"/>
            <w:color w:val="0000FF"/>
            <w:sz w:val="24"/>
            <w:szCs w:val="24"/>
            <w:u w:val="single"/>
          </w:rPr>
          <w:t>чл. 83</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Докладът за екологичната оценка включва информация, съответстваща на степента на подробност на плана и програмата и използваните методи за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Докладът за екологична оценка задължително съдържа: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(доп.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1" name="Картина 91"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описанието на съдържанието на основните цели на плана или програмата и връзката с други </w:t>
      </w:r>
      <w:proofErr w:type="spellStart"/>
      <w:r w:rsidRPr="00BF64DC">
        <w:rPr>
          <w:rFonts w:ascii="Times New Roman" w:eastAsia="Times New Roman" w:hAnsi="Times New Roman" w:cs="Times New Roman"/>
          <w:sz w:val="24"/>
          <w:szCs w:val="24"/>
        </w:rPr>
        <w:t>съотносими</w:t>
      </w:r>
      <w:proofErr w:type="spellEnd"/>
      <w:r w:rsidRPr="00BF64DC">
        <w:rPr>
          <w:rFonts w:ascii="Times New Roman" w:eastAsia="Times New Roman" w:hAnsi="Times New Roman" w:cs="Times New Roman"/>
          <w:sz w:val="24"/>
          <w:szCs w:val="24"/>
        </w:rPr>
        <w:t xml:space="preserve"> планове и програми;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(доп. - ДВ, бр. 77 от 2005 г., изм.,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2" name="Картина 92"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съответни аспекти на текущото състояние на околната среда и евентуално развитие без прилагането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3" name="Картина 93"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характеристиките на околната среда за територии, които вероятно ще бъдат значително засегнати;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4" name="Картина 94"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съществуващите екологични проблеми, установени на различно ниво, имащи отношение към плана или програмата, включително отнасящите се до райони с особено екологично значение, като защитените зони по </w:t>
      </w:r>
      <w:hyperlink r:id="rId384" w:tgtFrame="_blank" w:history="1">
        <w:r w:rsidRPr="00BF64DC">
          <w:rPr>
            <w:rFonts w:ascii="Times New Roman" w:eastAsia="Times New Roman" w:hAnsi="Times New Roman" w:cs="Times New Roman"/>
            <w:color w:val="0000FF"/>
            <w:sz w:val="24"/>
            <w:szCs w:val="24"/>
            <w:u w:val="single"/>
          </w:rPr>
          <w:t>Закона за биологичното разнообразие</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целите на опазване на околната среда на национално и международно равнище, имащи отношение към плана и програмата, и начинът, по който тези цели и всички екологични съображения са взети под внимание по време на изготвянето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(доп. - ДВ, бр. 77 от 2005 г., изм.,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5" name="Картина 95"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вероятни значителни въздействия върху околната среда, включително биологично разнообразие, население, човешко здраве, фауна, флора, почви, води, въздух, климатични фактори, материални активи, културно-историческо наследство, включително архитектурно и археологическо наследство, ландшафт и връзките между тях; тези въздействия трябва да включват вторични, кумулативни, едновременни, краткосрочни, средносрочни и дългосрочни, постоянни и временни, положителни и отрицателни последици;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(изм.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6" name="Картина 96"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мерките, които са предвидени за предотвратяване, намаляване и възможно най-пълно компенсиране на неблагоприятните последствия от осъществяването на плана или програмата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7" name="Картина 97"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k.gif">
                      <a:hlinkClick r:id="rId38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описание на мотивите за избор на разгледаните алтернативи и на методите на извършване на екологична оценка, включително трудностите при събиране на необходимата за това информация, като технически недостатъци и липса на </w:t>
      </w:r>
      <w:proofErr w:type="spellStart"/>
      <w:r w:rsidRPr="00BF64DC">
        <w:rPr>
          <w:rFonts w:ascii="Times New Roman" w:eastAsia="Times New Roman" w:hAnsi="Times New Roman" w:cs="Times New Roman"/>
          <w:sz w:val="24"/>
          <w:szCs w:val="24"/>
        </w:rPr>
        <w:t>ноу-хау</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описание на необходимите мерки във връзка с наблюдението по време на прилагането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нетехническо резюме на екологичната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(Нова - ДВ, бр. 77 от 2005 г.) При спазване на ал. 1, 2 и 3 екологична оценка не се възлага като самостоятелен доклад, когато по реда на специален закон се изисква подобна оценка да бъде част от плана или програмата, както и когато планът или програмата се изготвя и/или одобрява от органите по </w:t>
      </w:r>
      <w:hyperlink r:id="rId385" w:anchor="p6563745" w:tgtFrame="_blank" w:history="1">
        <w:r w:rsidRPr="00BF64DC">
          <w:rPr>
            <w:rFonts w:ascii="Times New Roman" w:eastAsia="Times New Roman" w:hAnsi="Times New Roman" w:cs="Times New Roman"/>
            <w:color w:val="0000FF"/>
            <w:sz w:val="24"/>
            <w:szCs w:val="24"/>
            <w:u w:val="single"/>
          </w:rPr>
          <w:t>чл. 84, ал. 1</w:t>
        </w:r>
      </w:hyperlink>
      <w:r w:rsidRPr="00BF64DC">
        <w:rPr>
          <w:rFonts w:ascii="Times New Roman" w:eastAsia="Times New Roman" w:hAnsi="Times New Roman" w:cs="Times New Roman"/>
          <w:sz w:val="24"/>
          <w:szCs w:val="24"/>
        </w:rPr>
        <w:t>.</w:t>
      </w:r>
    </w:p>
    <w:bookmarkStart w:id="125" w:name="p4701752"/>
    <w:bookmarkEnd w:id="12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"javascript:z(4701752,0)"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3" name="Картина 177" descr="https://web.apis.bg/b.gif">
              <a:hlinkClick xmlns:a="http://schemas.openxmlformats.org/drawingml/2006/main" r:id="rId3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b.gif">
                      <a:hlinkClick r:id="rId38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2" name="Картина 178" descr="https://web.apis.bg/f.gif">
                <a:hlinkClick xmlns:a="http://schemas.openxmlformats.org/drawingml/2006/main" r:id="rId38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f.gif">
                        <a:hlinkClick r:id="rId38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87.</w:t>
      </w:r>
      <w:r w:rsidRPr="00BF64DC">
        <w:rPr>
          <w:rFonts w:ascii="Times New Roman" w:eastAsia="Times New Roman" w:hAnsi="Times New Roman" w:cs="Times New Roman"/>
          <w:sz w:val="24"/>
          <w:szCs w:val="24"/>
        </w:rPr>
        <w:t xml:space="preserve"> (1) Възложителят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8" name="Картина 98"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k.gif">
                      <a:hlinkClick r:id="rId3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осигурява необходимата подкрепа на експертите по </w:t>
      </w:r>
      <w:hyperlink r:id="rId389" w:anchor="p5012650" w:tgtFrame="_blank" w:history="1">
        <w:r w:rsidRPr="00BF64DC">
          <w:rPr>
            <w:rFonts w:ascii="Times New Roman" w:eastAsia="Times New Roman" w:hAnsi="Times New Roman" w:cs="Times New Roman"/>
            <w:color w:val="0000FF"/>
            <w:sz w:val="24"/>
            <w:szCs w:val="24"/>
            <w:u w:val="single"/>
          </w:rPr>
          <w:t>чл. 83, ал. 1</w:t>
        </w:r>
      </w:hyperlink>
      <w:r w:rsidRPr="00BF64DC">
        <w:rPr>
          <w:rFonts w:ascii="Times New Roman" w:eastAsia="Times New Roman" w:hAnsi="Times New Roman" w:cs="Times New Roman"/>
          <w:sz w:val="24"/>
          <w:szCs w:val="24"/>
        </w:rPr>
        <w:t xml:space="preserve"> за провеждане на консултации със заинтересуваните и засегнатите органи, особено с отговорните за подготовката и прилагането на плана или програмата, които са предмет на екологичната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организира консултации с обществеността и със заинтересувани лица, засегнати от прилагането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изпраща копие от плана или програмата и от доклада по чл. 86, ал. 2 на всяка държава, която има вероятност да бъде засегната от прилагането на плана или програмата, които са предмет на екологична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организира консултации с държавата, за която има вероятност да бъде засегната.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Резултатите от консултациите се отразяват в доклада за екологична оценка и се вземат предвид в становището на министъра на околната среда и водите или на директора на съответната РИОСВ.</w:t>
      </w:r>
    </w:p>
    <w:bookmarkStart w:id="126" w:name="p35296847"/>
    <w:bookmarkEnd w:id="12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"javascript:z(35296847,0)"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1" name="Картина 179" descr="https://web.apis.bg/b.gif">
              <a:hlinkClick xmlns:a="http://schemas.openxmlformats.org/drawingml/2006/main" r:id="rId3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b.gif">
                      <a:hlinkClick r:id="rId39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0" name="Картина 180"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88.</w:t>
      </w:r>
      <w:r w:rsidRPr="00BF64DC">
        <w:rPr>
          <w:rFonts w:ascii="Times New Roman" w:eastAsia="Times New Roman" w:hAnsi="Times New Roman" w:cs="Times New Roman"/>
          <w:sz w:val="24"/>
          <w:szCs w:val="24"/>
        </w:rPr>
        <w:t xml:space="preserve"> (1)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9" name="Картина 99"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Становището по екологична оценка или решението, с което е преценено да не се извършва екологична оценка, задължително включва обосновка за предпочитаната алтернатива от гледна точка на околната среда и мерките по чл. 89. В становището по екологична оценка или в решението могат да се съдържат условия, мерки и ограничения, задължителни за изпълнение.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77 от 2005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0" name="Картина 100"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До становището или решението по ал. 1 се осигурява достъп на обществеността, засегнатите и заинтересуваните страни и всяка държава, за която има вероятност да бъде засегната от прилагането на плана или програмата по ред, определен с наредбата по </w:t>
      </w:r>
      <w:hyperlink r:id="rId393" w:anchor="p6788149" w:tgtFrame="_blank" w:history="1">
        <w:r w:rsidRPr="00BF64DC">
          <w:rPr>
            <w:rFonts w:ascii="Times New Roman" w:eastAsia="Times New Roman" w:hAnsi="Times New Roman" w:cs="Times New Roman"/>
            <w:color w:val="0000FF"/>
            <w:sz w:val="24"/>
            <w:szCs w:val="24"/>
            <w:u w:val="single"/>
          </w:rPr>
          <w:t>чл. 90,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1" name="Картина 101"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Заинтересуваните лица може да обжалват становището или решението по ал. 1 по реда на </w:t>
      </w:r>
      <w:hyperlink r:id="rId394"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 xml:space="preserve"> в 14-дневен срок от съобщаването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2" name="Картина 102"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Окончателни са решенията на </w:t>
      </w:r>
      <w:proofErr w:type="spellStart"/>
      <w:r w:rsidRPr="00BF64DC">
        <w:rPr>
          <w:rFonts w:ascii="Times New Roman" w:eastAsia="Times New Roman" w:hAnsi="Times New Roman" w:cs="Times New Roman"/>
          <w:sz w:val="24"/>
          <w:szCs w:val="24"/>
        </w:rPr>
        <w:t>първоинстанционния</w:t>
      </w:r>
      <w:proofErr w:type="spellEnd"/>
      <w:r w:rsidRPr="00BF64DC">
        <w:rPr>
          <w:rFonts w:ascii="Times New Roman" w:eastAsia="Times New Roman" w:hAnsi="Times New Roman" w:cs="Times New Roman"/>
          <w:sz w:val="24"/>
          <w:szCs w:val="24"/>
        </w:rPr>
        <w:t xml:space="preserve"> съд по жалби срещу становища и решения по ал. 1, свързани с реализацията на обекти, които са определени като обекти с национално значение с акт на Министерския съвет и са обекти със стратегическа важност.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3" name="Картина 103"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Съдът разглежда жалбите по ал. 4 и се произнася с решение, като производството приключва в 6-месечен срок от подаването им. Съдът обявява решението в едномесечен срок от заседанието, в което е приключило разглеждането на делото.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(Нова – ДВ, бр. 62 от 2015 г., в сила от 14.08.2015 г., предишна ал. 4,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4" name="Картина 104"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Становището или решението по ал. 1 губи правно действие, ако в срок 5 години от </w:t>
      </w:r>
      <w:r w:rsidRPr="00BF64DC">
        <w:rPr>
          <w:rFonts w:ascii="Times New Roman" w:eastAsia="Times New Roman" w:hAnsi="Times New Roman" w:cs="Times New Roman"/>
          <w:sz w:val="24"/>
          <w:szCs w:val="24"/>
        </w:rPr>
        <w:lastRenderedPageBreak/>
        <w:t>влизането му в сила не е одобрен съответният план или програма, което се установява с проверка от компетентния орган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(Нова – ДВ, бр. 12 от 2017 г., предишна ал. 5,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5" name="Картина 105" descr="https://web.apis.bg/k.gif">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k.gif">
                      <a:hlinkClick r:id="rId3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промяна на възложителя и/или преди изменение на плана или програмата възложителят, съответно новият възложител уведомява своевременно компетентния орган по околна среда.</w:t>
      </w:r>
    </w:p>
    <w:bookmarkStart w:id="127" w:name="p5012651"/>
    <w:bookmarkEnd w:id="12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"javascript:z(5012651,0)"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9" name="Картина 181" descr="https://web.apis.bg/b.gif">
              <a:hlinkClick xmlns:a="http://schemas.openxmlformats.org/drawingml/2006/main" r:id="rId3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b.gif">
                      <a:hlinkClick r:id="rId39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08" name="Картина 182" descr="https://web.apis.bg/f.gif">
                <a:hlinkClick xmlns:a="http://schemas.openxmlformats.org/drawingml/2006/main" r:id="rId24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f.gif">
                        <a:hlinkClick r:id="rId24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89.</w:t>
      </w:r>
      <w:r w:rsidRPr="00BF64DC">
        <w:rPr>
          <w:rFonts w:ascii="Times New Roman" w:eastAsia="Times New Roman" w:hAnsi="Times New Roman" w:cs="Times New Roman"/>
          <w:sz w:val="24"/>
          <w:szCs w:val="24"/>
        </w:rPr>
        <w:t xml:space="preserve"> (Доп. - ДВ,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6" name="Картина 106" descr="https://web.apis.bg/k.gif">
              <a:hlinkClick xmlns:a="http://schemas.openxmlformats.org/drawingml/2006/main" r:id="rId3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k.gif">
                      <a:hlinkClick r:id="rId39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Мерките за наблюдение и контрол при прилагането на плана или програмата се съгласуват между министъра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или директора на съответната РИОСВ и органа, отговорен за прилагането на плана или програмата.</w:t>
      </w:r>
    </w:p>
    <w:bookmarkStart w:id="128" w:name="p6788149"/>
    <w:bookmarkEnd w:id="12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"javascript:z(6788149,0)"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7" name="Картина 183" descr="https://web.apis.bg/b.gif">
              <a:hlinkClick xmlns:a="http://schemas.openxmlformats.org/drawingml/2006/main" r:id="rId3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b.gif">
                      <a:hlinkClick r:id="rId39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39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06" name="Картина 184"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90.</w:t>
      </w:r>
      <w:r w:rsidRPr="00BF64DC">
        <w:rPr>
          <w:rFonts w:ascii="Times New Roman" w:eastAsia="Times New Roman" w:hAnsi="Times New Roman" w:cs="Times New Roman"/>
          <w:sz w:val="24"/>
          <w:szCs w:val="24"/>
        </w:rPr>
        <w:t xml:space="preserve"> (1)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7" name="Картина 107" descr="https://web.apis.bg/k.gif">
              <a:hlinkClick xmlns:a="http://schemas.openxmlformats.org/drawingml/2006/main" r:id="rId4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k.gif">
                      <a:hlinkClick r:id="rId4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Условията и редът за извършване на екологична оценка се определят с наредба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наредбата по ал. 1 се определят и съответните изисквания към: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8" name="Картина 108" descr="https://web.apis.bg/k.gif">
              <a:hlinkClick xmlns:a="http://schemas.openxmlformats.org/drawingml/2006/main" r:id="rId4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k.gif">
                      <a:hlinkClick r:id="rId4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преценяването на необходимостта и обхвата на екологичната оценка на възможните въздействия от прилагането на плана или програмата, както и към начина за публично обявяване на решението по </w:t>
      </w:r>
      <w:hyperlink r:id="rId401" w:anchor="p27499792" w:tgtFrame="_blank" w:history="1">
        <w:r w:rsidRPr="00BF64DC">
          <w:rPr>
            <w:rFonts w:ascii="Times New Roman" w:eastAsia="Times New Roman" w:hAnsi="Times New Roman" w:cs="Times New Roman"/>
            <w:color w:val="0000FF"/>
            <w:sz w:val="24"/>
            <w:szCs w:val="24"/>
            <w:u w:val="single"/>
          </w:rPr>
          <w:t>чл. 85, ал. 4</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задълженията на органите, възлагащи или прилагащи плана или програмата, които са предмет на екологична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обхвата, съдържанието и формата на доклада за екологичната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сроковете, условията и реда за извършване на консултации с обществеността и трети лица, за които има вероятност да бъдат засегнати от плана или от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(доп.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9" name="Картина 109" descr="https://web.apis.bg/k.gif">
              <a:hlinkClick xmlns:a="http://schemas.openxmlformats.org/drawingml/2006/main" r:id="rId4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k.gif">
                      <a:hlinkClick r:id="rId4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формата и съдържанието на решението за преценяване и на становището на министъра на околната среда и водите или на директора на съответната РИОСВ;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условията за включване в становището на министъра на околната среда и водите или на директора на съответната РИОСВ на резултатите от консултациите по т.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0" name="Картина 110" descr="https://web.apis.bg/k.gif">
              <a:hlinkClick xmlns:a="http://schemas.openxmlformats.org/drawingml/2006/main" r:id="rId4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k.gif">
                      <a:hlinkClick r:id="rId4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наблюдението и контрола на изпълнението на условията, мерките и ограниченията, определени в решението за преценяване или в становището на министъра на околната среда и водите или на директора на съответната РИОСВ, в процеса на прилагане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наблюдението и контрола на въздействията върху околната среда при прилагане на плана или програмата с цел предприемането на мерки за предотвратяване или намаляване на екологичните щети в резултат на това прилагане;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9. (нова - ДВ, бр. 32 от 2012 г., в сила от 24.04.2012 г.) съдържанието и поддържането на регистъра с данни за процедури по екологична оценка като част от регистъра по </w:t>
      </w:r>
      <w:hyperlink r:id="rId402" w:anchor="p6563757" w:tgtFrame="_blank" w:history="1">
        <w:r w:rsidRPr="00BF64DC">
          <w:rPr>
            <w:rFonts w:ascii="Times New Roman" w:eastAsia="Times New Roman" w:hAnsi="Times New Roman" w:cs="Times New Roman"/>
            <w:color w:val="0000FF"/>
            <w:sz w:val="24"/>
            <w:szCs w:val="24"/>
            <w:u w:val="single"/>
          </w:rPr>
          <w:t>чл. 102</w:t>
        </w:r>
      </w:hyperlink>
      <w:r w:rsidRPr="00BF64DC">
        <w:rPr>
          <w:rFonts w:ascii="Times New Roman" w:eastAsia="Times New Roman" w:hAnsi="Times New Roman" w:cs="Times New Roman"/>
          <w:sz w:val="24"/>
          <w:szCs w:val="24"/>
        </w:rPr>
        <w:t>.</w:t>
      </w:r>
    </w:p>
    <w:bookmarkStart w:id="129" w:name="p4017004"/>
    <w:bookmarkEnd w:id="12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"javascript:z(4017004,0)"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5" name="Картина 185" descr="https://web.apis.bg/b.gif">
              <a:hlinkClick xmlns:a="http://schemas.openxmlformats.org/drawingml/2006/main" r:id="rId4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b.gif">
                      <a:hlinkClick r:id="rId40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04" name="Картина 186"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91.</w:t>
      </w:r>
      <w:r w:rsidRPr="00BF64DC">
        <w:rPr>
          <w:rFonts w:ascii="Times New Roman" w:eastAsia="Times New Roman" w:hAnsi="Times New Roman" w:cs="Times New Roman"/>
          <w:sz w:val="24"/>
          <w:szCs w:val="24"/>
        </w:rPr>
        <w:t xml:space="preserve"> (1) Екологичната оценка на плана или програмата се извършва независимо от ОВОС по раздел III от тази глава.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(Нова - ДВ, бр. 77 от 2005 г.) Когато за инвестиционно предложение, включено в приложение № 1 или № 2, се изисква и изготвянето на самостоятелен план или програма по </w:t>
      </w:r>
      <w:hyperlink r:id="rId405" w:anchor="p27499792" w:tgtFrame="_blank" w:history="1">
        <w:r w:rsidRPr="00BF64DC">
          <w:rPr>
            <w:rFonts w:ascii="Times New Roman" w:eastAsia="Times New Roman" w:hAnsi="Times New Roman" w:cs="Times New Roman"/>
            <w:color w:val="0000FF"/>
            <w:sz w:val="24"/>
            <w:szCs w:val="24"/>
            <w:u w:val="single"/>
          </w:rPr>
          <w:t>чл. 85, ал. 1 и 2</w:t>
        </w:r>
      </w:hyperlink>
      <w:r w:rsidRPr="00BF64DC">
        <w:rPr>
          <w:rFonts w:ascii="Times New Roman" w:eastAsia="Times New Roman" w:hAnsi="Times New Roman" w:cs="Times New Roman"/>
          <w:sz w:val="24"/>
          <w:szCs w:val="24"/>
        </w:rPr>
        <w:t>, компетентният орган по околна среда може по искане на възложителя или по своя преценка да допусне извършването само на една от оценките по глава шеста.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(Предишна ал. 2 - ДВ, бр. 77 от 2005 г.) Събраната информация, направените анализи при подготовката на екологичната оценка на планове и програми и становището на министъра или на директора на РИОСВ се ползват при изработване на докладите и постановяване на решенията на ОВОС за инвестиционни предложения по приложения № 1 и 2.</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30" w:name="p277660"/>
      <w:bookmarkEnd w:id="13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III</w:t>
      </w:r>
      <w:r w:rsidRPr="00BF64DC">
        <w:rPr>
          <w:rFonts w:ascii="Times New Roman" w:eastAsia="Times New Roman" w:hAnsi="Times New Roman" w:cs="Times New Roman"/>
          <w:b/>
          <w:bCs/>
          <w:sz w:val="27"/>
          <w:szCs w:val="27"/>
        </w:rPr>
        <w:br/>
        <w:t>Оценка на въздействието върху околната среда на инвестиционни предложения</w:t>
      </w:r>
    </w:p>
    <w:bookmarkStart w:id="131" w:name="p4385005"/>
    <w:bookmarkEnd w:id="13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"javascript:z(4385005,0)"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3" name="Картина 187" descr="https://web.apis.bg/b.gif">
              <a:hlinkClick xmlns:a="http://schemas.openxmlformats.org/drawingml/2006/main" r:id="rId4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b.gif">
                      <a:hlinkClick r:id="rId40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02" name="Картина 188"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92.</w:t>
      </w:r>
      <w:r w:rsidRPr="00BF64DC">
        <w:rPr>
          <w:rFonts w:ascii="Times New Roman" w:eastAsia="Times New Roman" w:hAnsi="Times New Roman" w:cs="Times New Roman"/>
          <w:sz w:val="24"/>
          <w:szCs w:val="24"/>
        </w:rPr>
        <w:t xml:space="preserve"> Оценка на въздействието върху околната среда задължително се извършва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инвестиционните предложения за строителство, дейности и технологии съгласно приложение №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1" name="Картина 111" descr="https://web.apis.bg/k.gif">
              <a:hlinkClick xmlns:a="http://schemas.openxmlformats.org/drawingml/2006/main" r:id="rId4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k.gif">
                      <a:hlinkClick r:id="rId40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инвестиционните предложения за строителство, дейности и технологии с трансгранично въздействие върху околната среда съгласно приложение № 1 към чл. 2 от Конвенцията по оценка на въздействието върху околната среда в трансграничен контекст, съставена в </w:t>
      </w:r>
      <w:proofErr w:type="spellStart"/>
      <w:r w:rsidRPr="00BF64DC">
        <w:rPr>
          <w:rFonts w:ascii="Times New Roman" w:eastAsia="Times New Roman" w:hAnsi="Times New Roman" w:cs="Times New Roman"/>
          <w:sz w:val="24"/>
          <w:szCs w:val="24"/>
        </w:rPr>
        <w:t>Еспо</w:t>
      </w:r>
      <w:proofErr w:type="spellEnd"/>
      <w:r w:rsidRPr="00BF64DC">
        <w:rPr>
          <w:rFonts w:ascii="Times New Roman" w:eastAsia="Times New Roman" w:hAnsi="Times New Roman" w:cs="Times New Roman"/>
          <w:sz w:val="24"/>
          <w:szCs w:val="24"/>
        </w:rPr>
        <w:t xml:space="preserve"> (Финландия) на 25 февруари 1991 г., ратифицирана със закон (ДВ, бр. 28 от 1995 г.)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86 от 1999 г.; попр., бр. 89 от 1999 г.).</w:t>
      </w:r>
    </w:p>
    <w:bookmarkStart w:id="132" w:name="p35296848"/>
    <w:bookmarkEnd w:id="13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"javascript:z(35296848,0)"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1" name="Картина 189" descr="https://web.apis.bg/b.gif">
              <a:hlinkClick xmlns:a="http://schemas.openxmlformats.org/drawingml/2006/main" r:id="rId4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b.gif">
                      <a:hlinkClick r:id="rId40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00" name="Картина 190"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93.</w:t>
      </w:r>
      <w:r w:rsidRPr="00BF64DC">
        <w:rPr>
          <w:rFonts w:ascii="Times New Roman" w:eastAsia="Times New Roman" w:hAnsi="Times New Roman" w:cs="Times New Roman"/>
          <w:sz w:val="24"/>
          <w:szCs w:val="24"/>
        </w:rPr>
        <w:t xml:space="preserve"> (1) (Изм. - ДВ, бр. 77 от 2005 г.,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2" name="Картина 112"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Необходимостта от извършване на ОВОС се преценява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 инвестиционни предложения съгласно приложение №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всяко разширение или изменение на инвестиционни предложения съгласно приложение № 2,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всяко разширение или изменение на инвестиционни предложения съгласно приложение № 1 към този закон и приложение № 1 към чл. 2 от </w:t>
      </w:r>
      <w:hyperlink r:id="rId412" w:tgtFrame="_blank" w:history="1">
        <w:r w:rsidRPr="00BF64DC">
          <w:rPr>
            <w:rFonts w:ascii="Times New Roman" w:eastAsia="Times New Roman" w:hAnsi="Times New Roman" w:cs="Times New Roman"/>
            <w:color w:val="0000FF"/>
            <w:sz w:val="24"/>
            <w:szCs w:val="24"/>
            <w:u w:val="single"/>
          </w:rPr>
          <w:t>Конвенцията по оценка на въздействието върху околната среда в трансграничен контекст</w:t>
        </w:r>
      </w:hyperlink>
      <w:r w:rsidRPr="00BF64DC">
        <w:rPr>
          <w:rFonts w:ascii="Times New Roman" w:eastAsia="Times New Roman" w:hAnsi="Times New Roman" w:cs="Times New Roman"/>
          <w:sz w:val="24"/>
          <w:szCs w:val="24"/>
        </w:rPr>
        <w:t>,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инвестиционни предложения съгласно приложение № 1, разработени изключително или предимно за развитие и изпитване на нови методи или продукти и които няма да действат повече от две години;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(отм.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3" name="Картина 113"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4" name="Картина 114"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преценява необходимостта от извършване на ОВОС за всеки конкретен случай съобразно критериите по ал. 4 и се произнася с мотивирано решение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случаите по ал. 1, т.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всички случаи на предположения за значително въздействие върху околната среда на територията на друга държава или държави;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инвестиционни предложения, техни разширения или изменения, които са разположени на или засягат пряко територия на резервати, национални паркове и поддържани резервати - защитени територии по реда на </w:t>
      </w:r>
      <w:hyperlink r:id="rId413" w:tgtFrame="_blank" w:history="1">
        <w:r w:rsidRPr="00BF64DC">
          <w:rPr>
            <w:rFonts w:ascii="Times New Roman" w:eastAsia="Times New Roman" w:hAnsi="Times New Roman" w:cs="Times New Roman"/>
            <w:color w:val="0000FF"/>
            <w:sz w:val="24"/>
            <w:szCs w:val="24"/>
            <w:u w:val="single"/>
          </w:rPr>
          <w:t>Закона за защитените територии</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инвестиционни предложения, техни разширения или изменения, които са определени като обекти с национално значение с акт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5" name="Картина 115"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инвестиционни предложения, техни разширения или изменения, засягащи територия, контролирана от две или повече РИОСВ.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6" name="Картина 116"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Необходимостта от извършване на ОВОС по ал. 1, т. 1 - 3 се преценява от директора на съответната РИОСВ за всеки конкретен случай и съобразно критериите по ал. 4, който се произнася с мотивирано решение.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77 от 2005 г, бр. 19 от 2009 г., в сила от 10.04.2009 г.,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7" name="Картина 117"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Необходимостта от извършване на ОВОС по ал. 1 се преценява въз основа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следните характеристики на инвестиционното предложение: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а) размер, засегната площ, параметри, мащабност, обем, производителност, обхват, оформление на инвестиционното предложение в неговата цялост;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взаимовръзка и </w:t>
      </w:r>
      <w:proofErr w:type="spellStart"/>
      <w:r w:rsidRPr="00BF64DC">
        <w:rPr>
          <w:rFonts w:ascii="Times New Roman" w:eastAsia="Times New Roman" w:hAnsi="Times New Roman" w:cs="Times New Roman"/>
          <w:sz w:val="24"/>
          <w:szCs w:val="24"/>
        </w:rPr>
        <w:t>кумулиране</w:t>
      </w:r>
      <w:proofErr w:type="spellEnd"/>
      <w:r w:rsidRPr="00BF64DC">
        <w:rPr>
          <w:rFonts w:ascii="Times New Roman" w:eastAsia="Times New Roman" w:hAnsi="Times New Roman" w:cs="Times New Roman"/>
          <w:sz w:val="24"/>
          <w:szCs w:val="24"/>
        </w:rPr>
        <w:t xml:space="preserve"> с други съществуващи и/или одобрени инвестиционни предложения;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използване на природни ресурси, земните недра, почвите, водите и на биологичното разнообразие;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генериране на отпадъци;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замърсяване и вредно въздействие;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риск от големи аварии и/или бедствия, които са свързани с инвестиционното предложение, включително причинени от изменението на климата, в съответствие с научните познания;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рисковете за човешкото здраве поради неблагоприятно въздействие върху факторите на жизнената среда по смисъла на </w:t>
      </w:r>
      <w:hyperlink r:id="rId414" w:anchor="p27669461" w:tgtFrame="_blank" w:history="1">
        <w:r w:rsidRPr="00BF64DC">
          <w:rPr>
            <w:rFonts w:ascii="Times New Roman" w:eastAsia="Times New Roman" w:hAnsi="Times New Roman" w:cs="Times New Roman"/>
            <w:color w:val="0000FF"/>
            <w:sz w:val="24"/>
            <w:szCs w:val="24"/>
            <w:u w:val="single"/>
          </w:rPr>
          <w:t>§ 1, т. 12 от допълнителните разпоредби на Закона за здравето</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местоположението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съществуващо и одобрено </w:t>
      </w:r>
      <w:proofErr w:type="spellStart"/>
      <w:r w:rsidRPr="00BF64DC">
        <w:rPr>
          <w:rFonts w:ascii="Times New Roman" w:eastAsia="Times New Roman" w:hAnsi="Times New Roman" w:cs="Times New Roman"/>
          <w:sz w:val="24"/>
          <w:szCs w:val="24"/>
        </w:rPr>
        <w:t>земеползване</w:t>
      </w:r>
      <w:proofErr w:type="spellEnd"/>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относителното изобилие, достъпност, качество и възстановителна способност на природните богатства (включително почва, земни недра, вода и биологично разнообразие) в района и неговите подпочвени пластове;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абсорбционен капацитет на природната среда, като се вземат предвид: мочурища, крайречни области, речни устия; крайбрежни зони и морска околна среда; планински и горски райони; защитени със закон територии; засегнати елементи от Националната екологична мрежа; територии, свързани с инвестиционното предложение, в които нормите за качество на околната среда са нарушени или се смята, че съществува такава вероятност; </w:t>
      </w:r>
      <w:proofErr w:type="spellStart"/>
      <w:r w:rsidRPr="00BF64DC">
        <w:rPr>
          <w:rFonts w:ascii="Times New Roman" w:eastAsia="Times New Roman" w:hAnsi="Times New Roman" w:cs="Times New Roman"/>
          <w:sz w:val="24"/>
          <w:szCs w:val="24"/>
        </w:rPr>
        <w:t>гъстонаселени</w:t>
      </w:r>
      <w:proofErr w:type="spellEnd"/>
      <w:r w:rsidRPr="00BF64DC">
        <w:rPr>
          <w:rFonts w:ascii="Times New Roman" w:eastAsia="Times New Roman" w:hAnsi="Times New Roman" w:cs="Times New Roman"/>
          <w:sz w:val="24"/>
          <w:szCs w:val="24"/>
        </w:rPr>
        <w:t xml:space="preserve"> райони; ландшафт и обекти с историческа, културна или археологическа стойност; територии и/или зони и обекти със специфичен санитарен статут или подлежащи на здравна защита;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типа и характеристиките на потенциалното въздействие върху околната среда, като се вземат предвид вероятните значителни последици за околната среда във връзка с критериите по т. 1 и 2 по отношение на въздействието на инвестиционното предложение върху елементите по </w:t>
      </w:r>
      <w:hyperlink r:id="rId415" w:anchor="p32654611" w:tgtFrame="_blank" w:history="1">
        <w:r w:rsidRPr="00BF64DC">
          <w:rPr>
            <w:rFonts w:ascii="Times New Roman" w:eastAsia="Times New Roman" w:hAnsi="Times New Roman" w:cs="Times New Roman"/>
            <w:color w:val="0000FF"/>
            <w:sz w:val="24"/>
            <w:szCs w:val="24"/>
            <w:u w:val="single"/>
          </w:rPr>
          <w:t>чл. 95, ал. 4</w:t>
        </w:r>
      </w:hyperlink>
      <w:r w:rsidRPr="00BF64DC">
        <w:rPr>
          <w:rFonts w:ascii="Times New Roman" w:eastAsia="Times New Roman" w:hAnsi="Times New Roman" w:cs="Times New Roman"/>
          <w:sz w:val="24"/>
          <w:szCs w:val="24"/>
        </w:rPr>
        <w:t xml:space="preserve">, предвид: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степента и пространствения обхват на въздействието (като географски район и брой на населението, които е вероятно да бъдат засегнати);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естеството на въздействието;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в) трансграничния характер на въздействието;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интензивността и </w:t>
      </w:r>
      <w:proofErr w:type="spellStart"/>
      <w:r w:rsidRPr="00BF64DC">
        <w:rPr>
          <w:rFonts w:ascii="Times New Roman" w:eastAsia="Times New Roman" w:hAnsi="Times New Roman" w:cs="Times New Roman"/>
          <w:sz w:val="24"/>
          <w:szCs w:val="24"/>
        </w:rPr>
        <w:t>комплексността</w:t>
      </w:r>
      <w:proofErr w:type="spellEnd"/>
      <w:r w:rsidRPr="00BF64DC">
        <w:rPr>
          <w:rFonts w:ascii="Times New Roman" w:eastAsia="Times New Roman" w:hAnsi="Times New Roman" w:cs="Times New Roman"/>
          <w:sz w:val="24"/>
          <w:szCs w:val="24"/>
        </w:rPr>
        <w:t xml:space="preserve"> на въздействието;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вероятността за въздействие;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очакваното настъпване, продължителността, честотата и обратимостта на въздействието;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комбинирането с въздействия на други съществуващи и/или одобрени инвестиционни предложения;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з) възможността за ефективно намаляване на въздействията;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обществения интерес към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8" name="Картина 118"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 оглед преценяване на необходимостта от извършване на ОВОС за случаите по ал. 1, при съобразяване с критериите по ал. 4 възложителят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предоставя информация за характеристиките на инвестиционното предложение и за вероятните значителни последици от него за околната среда и човешкото здраве;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предоставя описание на инвестиционното предложение, което съдържа по-конкретно: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описание на физическите характеристики на инвестиционното предложение в неговата цялост и където е приложимо – дейностите по събаряне и разрушаване;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описание на местонахождението на инвестиционното предложение, по-специално с оглед на екологичната чувствителност на географските области, които е вероятно да бъдат засегнати;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описание на аспектите на околната среда, които е вероятно да бъдат значително засегнати от инвестиционното предложение;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доколкото е налична информация: описание на всички вероятни значителни последици на инвестиционното предложение за околната среда и човешкото здраве, които произтичат от: очакваните остатъчни вещества и емисии, както и от генерираните отпадъци; използването на природните ресурси, почвите, земните недра, водите и на биологичното разнообразие;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когато е приложимо, съобразява наличните резултати от други съответни оценки на въздействието върху околната среда, извършени по реда на специален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предоставя описание на характеристиките на инвестиционното предложение и/или на предвидените мерки за избягване или предотвратяване на предполагаемите значителни неблагоприятни последици за околната среда и човешкото здраве.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(6) (Предишна ал. 5 – ДВ, бр. 12 от 2017 г.) Органите по ал. 2 и 3 се произнасят по необходимостта от извършване на ОВОС в срок един месец от внасяне на искането от възложителя на предложението по </w:t>
      </w:r>
      <w:hyperlink r:id="rId416"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като публично обявяват мотивите за своята преценка.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(Нова - ДВ, бр. 32 от 2012 г., в сила от 24.04.2012 г., предишна ал. 6, бр. 12 от 2017 г.) При промяна на възложителя, на параметрите на инвестиционното предложение или на някое от обстоятелствата, при които е било издадено решение за преценяване на необходимостта от ОВОС, възложителят или новият възложител уведомява своевременно компетентния орган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(Нова - ДВ, бр. 53 от 2012 г., в сила от 13.07.2012 г., предишна ал. 7, бр. 12 от 2017 г.) Решение, с което е преценено да не се извършва ОВОС, губи правно действие, ако в срок 5 години от датата на издаването му не е започнало осъществяването на инвестиционното предложение, което се установява с проверка на контролните органи по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9" name="Картина 119"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инвестиционни предложения може да се провежда задължителна ОВОС, без да се извършва преценка: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 искане на възложителя;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при наличие на обстоятелство по </w:t>
      </w:r>
      <w:hyperlink r:id="rId417" w:anchor="p35296813" w:tgtFrame="_blank" w:history="1">
        <w:r w:rsidRPr="00BF64DC">
          <w:rPr>
            <w:rFonts w:ascii="Times New Roman" w:eastAsia="Times New Roman" w:hAnsi="Times New Roman" w:cs="Times New Roman"/>
            <w:color w:val="0000FF"/>
            <w:sz w:val="24"/>
            <w:szCs w:val="24"/>
            <w:u w:val="single"/>
          </w:rPr>
          <w:t>чл. 31, ал. 8 от Закона за биологичното разнообразие</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 случаите по </w:t>
      </w:r>
      <w:hyperlink r:id="rId418" w:anchor="p27921984" w:tgtFrame="_blank" w:history="1">
        <w:r w:rsidRPr="00BF64DC">
          <w:rPr>
            <w:rFonts w:ascii="Times New Roman" w:eastAsia="Times New Roman" w:hAnsi="Times New Roman" w:cs="Times New Roman"/>
            <w:color w:val="0000FF"/>
            <w:sz w:val="24"/>
            <w:szCs w:val="24"/>
            <w:u w:val="single"/>
          </w:rPr>
          <w:t>чл. 156е, ал. 3 от Закона за водите</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0" name="Картина 120"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Решенията по ал. 6 подлежат на обжалване по реда на </w:t>
      </w:r>
      <w:hyperlink r:id="rId419"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 xml:space="preserve">. Окончателни са решенията на </w:t>
      </w:r>
      <w:proofErr w:type="spellStart"/>
      <w:r w:rsidRPr="00BF64DC">
        <w:rPr>
          <w:rFonts w:ascii="Times New Roman" w:eastAsia="Times New Roman" w:hAnsi="Times New Roman" w:cs="Times New Roman"/>
          <w:sz w:val="24"/>
          <w:szCs w:val="24"/>
        </w:rPr>
        <w:t>първоинстанционния</w:t>
      </w:r>
      <w:proofErr w:type="spellEnd"/>
      <w:r w:rsidRPr="00BF64DC">
        <w:rPr>
          <w:rFonts w:ascii="Times New Roman" w:eastAsia="Times New Roman" w:hAnsi="Times New Roman" w:cs="Times New Roman"/>
          <w:sz w:val="24"/>
          <w:szCs w:val="24"/>
        </w:rPr>
        <w:t xml:space="preserve"> съд по жалби срещу решения на министъра на околната среда и водите по инвестиционни предложения, техни разширения или изменения, които са определени като обекти с национално значение с акт на Министерския съвет и са обекти със стратегическа важност.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1" name="Картина 121"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k.gif">
                      <a:hlinkClick r:id="rId4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Съдът разглежда жалбите по ал. 10, изречение второ и се произнася с решение, като производството приключва в 6-месечен срок от подаването им. Съдът обявява решението в едномесечен срок от заседанието, в което е приключило разглеждането на делото.</w:t>
      </w:r>
    </w:p>
    <w:bookmarkStart w:id="133" w:name="p32654610"/>
    <w:bookmarkEnd w:id="13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9" name="Картина 191" descr="https://web.apis.bg/b.gif">
              <a:hlinkClick xmlns:a="http://schemas.openxmlformats.org/drawingml/2006/main" r:id="rId4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b.gif">
                      <a:hlinkClick r:id="rId42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8" name="Картина 192"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94.</w:t>
      </w:r>
      <w:r w:rsidRPr="00BF64DC">
        <w:rPr>
          <w:rFonts w:ascii="Times New Roman" w:eastAsia="Times New Roman" w:hAnsi="Times New Roman" w:cs="Times New Roman"/>
          <w:sz w:val="24"/>
          <w:szCs w:val="24"/>
        </w:rPr>
        <w:t xml:space="preserve"> (Доп. - ДВ, бр. 77 от 2005 г., изм.,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2" name="Картина 122" descr="https://web.apis.bg/k.gif">
              <a:hlinkClick xmlns:a="http://schemas.openxmlformats.org/drawingml/2006/main" r:id="rId4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k.gif">
                      <a:hlinkClick r:id="rId4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Министърът на околната среда и водите е компетентен орган за вземане на решение по ОВОС за инвестиционни предложения, разширения или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засягащи резервати, национални паркове и поддържани резервати - защитени територии по реда на </w:t>
      </w:r>
      <w:hyperlink r:id="rId423" w:tgtFrame="_blank" w:history="1">
        <w:r w:rsidRPr="00BF64DC">
          <w:rPr>
            <w:rFonts w:ascii="Times New Roman" w:eastAsia="Times New Roman" w:hAnsi="Times New Roman" w:cs="Times New Roman"/>
            <w:color w:val="0000FF"/>
            <w:sz w:val="24"/>
            <w:szCs w:val="24"/>
            <w:u w:val="single"/>
          </w:rPr>
          <w:t>Закона за защитените територии</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засягащи територия, контролирана от две или повече РИОСВ;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3. в случаите на преценяване на необходимостта от извършване на ОВОС по </w:t>
      </w:r>
      <w:hyperlink r:id="rId424" w:anchor="p35296848" w:tgtFrame="_blank" w:history="1">
        <w:r w:rsidRPr="00BF64DC">
          <w:rPr>
            <w:rFonts w:ascii="Times New Roman" w:eastAsia="Times New Roman" w:hAnsi="Times New Roman" w:cs="Times New Roman"/>
            <w:color w:val="0000FF"/>
            <w:sz w:val="24"/>
            <w:szCs w:val="24"/>
            <w:u w:val="single"/>
          </w:rPr>
          <w:t>чл. 93, ал. 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случаите по </w:t>
      </w:r>
      <w:hyperlink r:id="rId425" w:anchor="p277667" w:tgtFrame="_blank" w:history="1">
        <w:r w:rsidRPr="00BF64DC">
          <w:rPr>
            <w:rFonts w:ascii="Times New Roman" w:eastAsia="Times New Roman" w:hAnsi="Times New Roman" w:cs="Times New Roman"/>
            <w:color w:val="0000FF"/>
            <w:sz w:val="24"/>
            <w:szCs w:val="24"/>
            <w:u w:val="single"/>
          </w:rPr>
          <w:t>чл. 98,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които са определени като обекти с национално значение с акт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за сондажи за проучване и добив на неконвенционални въглеводороди, в т.ч. </w:t>
      </w:r>
      <w:proofErr w:type="spellStart"/>
      <w:r w:rsidRPr="00BF64DC">
        <w:rPr>
          <w:rFonts w:ascii="Times New Roman" w:eastAsia="Times New Roman" w:hAnsi="Times New Roman" w:cs="Times New Roman"/>
          <w:sz w:val="24"/>
          <w:szCs w:val="24"/>
        </w:rPr>
        <w:t>шистов</w:t>
      </w:r>
      <w:proofErr w:type="spellEnd"/>
      <w:r w:rsidRPr="00BF64DC">
        <w:rPr>
          <w:rFonts w:ascii="Times New Roman" w:eastAsia="Times New Roman" w:hAnsi="Times New Roman" w:cs="Times New Roman"/>
          <w:sz w:val="24"/>
          <w:szCs w:val="24"/>
        </w:rPr>
        <w:t xml:space="preserve"> газ;</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3" name="Картина 123" descr="https://web.apis.bg/k.gif">
              <a:hlinkClick xmlns:a="http://schemas.openxmlformats.org/drawingml/2006/main" r:id="rId4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k.gif">
                      <a:hlinkClick r:id="rId4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когато директорът на РИОСВ е възложител.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4" name="Картина 124" descr="https://web.apis.bg/k.gif">
              <a:hlinkClick xmlns:a="http://schemas.openxmlformats.org/drawingml/2006/main" r:id="rId4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k.gif">
                      <a:hlinkClick r:id="rId4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Директорът на съответната РИОСВ е компетентен орган за вземане на решение по ОВОС за инвестиционни предложения, разширения или изменения извън случаите по ал. 1, както и когато министърът на околната среда и водите е възложител.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5" name="Картина 125" descr="https://web.apis.bg/k.gif">
              <a:hlinkClick xmlns:a="http://schemas.openxmlformats.org/drawingml/2006/main" r:id="rId4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k.gif">
                      <a:hlinkClick r:id="rId4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лицата, участващи в процедурите по ОВОС, се прилага </w:t>
      </w:r>
      <w:hyperlink r:id="rId426" w:tgtFrame="_blank" w:history="1">
        <w:r w:rsidRPr="00BF64DC">
          <w:rPr>
            <w:rFonts w:ascii="Times New Roman" w:eastAsia="Times New Roman" w:hAnsi="Times New Roman" w:cs="Times New Roman"/>
            <w:color w:val="0000FF"/>
            <w:sz w:val="24"/>
            <w:szCs w:val="24"/>
            <w:u w:val="single"/>
          </w:rPr>
          <w:t>Законът за предотвратяване и установяване на конфликт на интереси</w:t>
        </w:r>
      </w:hyperlink>
      <w:r w:rsidRPr="00BF64DC">
        <w:rPr>
          <w:rFonts w:ascii="Times New Roman" w:eastAsia="Times New Roman" w:hAnsi="Times New Roman" w:cs="Times New Roman"/>
          <w:sz w:val="24"/>
          <w:szCs w:val="24"/>
        </w:rPr>
        <w:t>.</w:t>
      </w:r>
    </w:p>
    <w:bookmarkStart w:id="134" w:name="p32654611"/>
    <w:bookmarkEnd w:id="13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7" name="Картина 193" descr="https://web.apis.bg/b.gif">
              <a:hlinkClick xmlns:a="http://schemas.openxmlformats.org/drawingml/2006/main" r:id="rId4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b.gif">
                      <a:hlinkClick r:id="rId42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2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6" name="Картина 194"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95.</w:t>
      </w:r>
      <w:r w:rsidRPr="00BF64DC">
        <w:rPr>
          <w:rFonts w:ascii="Times New Roman" w:eastAsia="Times New Roman" w:hAnsi="Times New Roman" w:cs="Times New Roman"/>
          <w:sz w:val="24"/>
          <w:szCs w:val="24"/>
        </w:rPr>
        <w:t xml:space="preserve"> (1) (Изм. - ДВ, бр. 77 от 2005 г.,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6" name="Картина 126" descr="https://web.apis.bg/k.gif">
              <a:hlinkClick xmlns:a="http://schemas.openxmlformats.org/drawingml/2006/main" r:id="rId4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k.gif">
                      <a:hlinkClick r:id="rId4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Възложителят на инвестиционното предложение информира писмено в най-ранния етап на своето инвестиционно предложение компетентния орган и засегнатата общественост, като обявява предложението на интернет страницата си, ако има такава, и чрез средствата за масово осведомяване и/или по друг подходящ начин. Възложителят уведомява писмено кмета на съответната община, район и кметство, който от своя страна обявява инвестиционното предложение на интернет страницата 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(Нова - ДВ, бр. 77 от 2005 г.) Възложителят осигурява изработване на задание за обхват и съдържание на ОВОС за инвестиционните предложения по приложение № 1 и за тези, за които с решение е преценено да се извърши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(Предишна ал. 2 - ДВ, бр. 77 от 2005 г., доп.,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7" name="Картина 127" descr="https://web.apis.bg/k.gif">
              <a:hlinkClick xmlns:a="http://schemas.openxmlformats.org/drawingml/2006/main" r:id="rId4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k.gif">
                      <a:hlinkClick r:id="rId4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Възложителят провежда консултации с компетентните органи за вземане на решение по ОВОС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длъжностни лица с други специализирани ведомства и засегнатата общественост по отношение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специфичните особености на предлаганото строителство, дейности и технологии, степен на развитие на проектното решение и взаимовръзката му със съществуващи или други планирани строителство, дейности и технологии;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характеристиките на съществуващата околна среда и всички нейни компоненти;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значимостта на предполагаемите въздействия;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 заданието за обхват и съдържание на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границите на проучването във връзка с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алтернативите за инвестиционни предложения;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засегнатата общественост - интереси и мнения;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източниците на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методиките за прогнози и оценка на въздействието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мерки за намаляване на предполагаемите отрицателни въздействия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8" name="Картина 128" descr="https://web.apis.bg/k.gif">
              <a:hlinkClick xmlns:a="http://schemas.openxmlformats.org/drawingml/2006/main" r:id="rId4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k.gif">
                      <a:hlinkClick r:id="rId4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Оценката на въздействието върху околната среда определя, описва и оценява по подходящ начин съобразно особеностите на всеки отделен случай преките и непреките значителни въздействия на инвестиционното предложение върху: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населението и човешкото здраве;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биологичното разнообразие, като се отделя особено внимание на видовете и местообитанията – предмет на опазване на защитените зони от Националната екологична мрежа;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земните недра, почвата, водата, въздуха и климата;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материалните активи, културното наследство и ландшафта;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взаимодействието между елементите по т. 1 –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9" name="Картина 129" descr="https://web.apis.bg/k.gif">
              <a:hlinkClick xmlns:a="http://schemas.openxmlformats.org/drawingml/2006/main" r:id="rId4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k.gif">
                      <a:hlinkClick r:id="rId4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Въздействията върху елементите по ал. 4 включват и очакваните последици, произтичащи от уязвимостта на инвестиционното предложение от риск от големи аварии и/или бедствия, които са от значение за предложението.</w:t>
      </w:r>
    </w:p>
    <w:bookmarkStart w:id="135" w:name="p32654612"/>
    <w:bookmarkEnd w:id="13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5" name="Картина 195" descr="https://web.apis.bg/b.gif">
              <a:hlinkClick xmlns:a="http://schemas.openxmlformats.org/drawingml/2006/main" r:id="rId4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b.gif">
                      <a:hlinkClick r:id="rId43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3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4" name="Картина 196"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96.</w:t>
      </w:r>
      <w:r w:rsidRPr="00BF64DC">
        <w:rPr>
          <w:rFonts w:ascii="Times New Roman" w:eastAsia="Times New Roman" w:hAnsi="Times New Roman" w:cs="Times New Roman"/>
          <w:sz w:val="24"/>
          <w:szCs w:val="24"/>
        </w:rPr>
        <w:t xml:space="preserve"> (1) (Изм. - ДВ, бр. 77 от 2005 г., бр. 103 от 2009 г, доп., бр. 46 от 2010 г., в сила от 18.06.2010 г., изм., бр. 32 от 2012 г., в сила от 24.04.2012 г.,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0" name="Картина 130" descr="https://web.apis.bg/k.gif">
              <a:hlinkClick xmlns:a="http://schemas.openxmlformats.org/drawingml/2006/main" r:id="rId4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k.gif">
                      <a:hlinkClick r:id="rId43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Възложителят на предложението по </w:t>
      </w:r>
      <w:hyperlink r:id="rId433"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изготвя и представя на компетентния орган за оценяване на качеството доклад за ОВОС, който съдържа най-малко: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подробна характеристика на инвестиционното предложение, включващо информация относно размера, засегнатата площ, параметрите, мащабността, обема, производителността, обхвата, оформлението на инвестиционното предложение в </w:t>
      </w:r>
      <w:r w:rsidRPr="00BF64DC">
        <w:rPr>
          <w:rFonts w:ascii="Times New Roman" w:eastAsia="Times New Roman" w:hAnsi="Times New Roman" w:cs="Times New Roman"/>
          <w:sz w:val="24"/>
          <w:szCs w:val="24"/>
        </w:rPr>
        <w:lastRenderedPageBreak/>
        <w:t xml:space="preserve">неговата цялост; подробната характеристика на инвестиционното предложение съдържа: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описание на местоположението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описание на физическите характеристики на инвестиционното предложение в неговата цялост и ако е приложимо – на необходимите дейности по събаряне и разрушаване, както и изискванията относно използването на водите и земните недра – на етапа на строителство и на етапа на експлоатация;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описание на основните характеристики на етапа на експлоатация на инвестиционното предложение (всички процеси и дейности), например енергийни нужди и използвана енергия, естеството и количеството на използваните материали и природни ресурси (включително водите, земните недра, почвите и биологичното разнообразие);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оценка по вид и количество на очакваните остатъчни вещества и емисии (като замърсяване на вода, въздух, почва и подпочвен слой, шум, вибрации, нейонизиращи лъчения, радиация) и количества и видове на отпадъците, получени по време на етапа на строителство и на етапа на експлоатация;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описание на разумни алтернативи (например по отношение на дейностите, технологията, местоположението, размера и мащаба), проучени от възложителя, които са </w:t>
      </w:r>
      <w:proofErr w:type="spellStart"/>
      <w:r w:rsidRPr="00BF64DC">
        <w:rPr>
          <w:rFonts w:ascii="Times New Roman" w:eastAsia="Times New Roman" w:hAnsi="Times New Roman" w:cs="Times New Roman"/>
          <w:sz w:val="24"/>
          <w:szCs w:val="24"/>
        </w:rPr>
        <w:t>относими</w:t>
      </w:r>
      <w:proofErr w:type="spellEnd"/>
      <w:r w:rsidRPr="00BF64DC">
        <w:rPr>
          <w:rFonts w:ascii="Times New Roman" w:eastAsia="Times New Roman" w:hAnsi="Times New Roman" w:cs="Times New Roman"/>
          <w:sz w:val="24"/>
          <w:szCs w:val="24"/>
        </w:rPr>
        <w:t xml:space="preserve"> за инвестиционното предложение и неговите специфични характеристики, и посочване на причините за избрания вариант, като се вземат предвид последиците от въздействията на инвестиционното предложение върху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описание на съответните аспекти от текущото състояние на околната среда (базов сценарий) и кратко изложение на вероятната им еволюция, ако инвестиционното предложение не бъде осъществено, доколкото природните промени от базовия сценарий могат да се оценят въз основа на наличността на информация за околната среда и научни познания;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описание на елементите по </w:t>
      </w:r>
      <w:hyperlink r:id="rId434" w:anchor="p32654611" w:tgtFrame="_blank" w:history="1">
        <w:r w:rsidRPr="00BF64DC">
          <w:rPr>
            <w:rFonts w:ascii="Times New Roman" w:eastAsia="Times New Roman" w:hAnsi="Times New Roman" w:cs="Times New Roman"/>
            <w:color w:val="0000FF"/>
            <w:sz w:val="24"/>
            <w:szCs w:val="24"/>
            <w:u w:val="single"/>
          </w:rPr>
          <w:t>чл. 95, ал. 4</w:t>
        </w:r>
      </w:hyperlink>
      <w:r w:rsidRPr="00BF64DC">
        <w:rPr>
          <w:rFonts w:ascii="Times New Roman" w:eastAsia="Times New Roman" w:hAnsi="Times New Roman" w:cs="Times New Roman"/>
          <w:sz w:val="24"/>
          <w:szCs w:val="24"/>
        </w:rPr>
        <w:t xml:space="preserve">, които е вероятно да бъдат засегнати значително от инвестиционното предложение: населението, човешкото здраве, биологичното разнообразие (например фауна и флора), почвата (например органични вещества, ерозия, уплътняване, запечатване), водите (например </w:t>
      </w:r>
      <w:proofErr w:type="spellStart"/>
      <w:r w:rsidRPr="00BF64DC">
        <w:rPr>
          <w:rFonts w:ascii="Times New Roman" w:eastAsia="Times New Roman" w:hAnsi="Times New Roman" w:cs="Times New Roman"/>
          <w:sz w:val="24"/>
          <w:szCs w:val="24"/>
        </w:rPr>
        <w:t>хидроморфологични</w:t>
      </w:r>
      <w:proofErr w:type="spellEnd"/>
      <w:r w:rsidRPr="00BF64DC">
        <w:rPr>
          <w:rFonts w:ascii="Times New Roman" w:eastAsia="Times New Roman" w:hAnsi="Times New Roman" w:cs="Times New Roman"/>
          <w:sz w:val="24"/>
          <w:szCs w:val="24"/>
        </w:rPr>
        <w:t xml:space="preserve"> промени, количество и качество), въздухът, климатът (например емисиите на парникови газове, въздействията във връзка с адаптирането), материалните активи, културното наследство, включително архитектурни и археологически аспекти, и ландшафтът; описанието на вероятните значителни последици за елементите по </w:t>
      </w:r>
      <w:hyperlink r:id="rId435" w:anchor="p32654611" w:tgtFrame="_blank" w:history="1">
        <w:r w:rsidRPr="00BF64DC">
          <w:rPr>
            <w:rFonts w:ascii="Times New Roman" w:eastAsia="Times New Roman" w:hAnsi="Times New Roman" w:cs="Times New Roman"/>
            <w:color w:val="0000FF"/>
            <w:sz w:val="24"/>
            <w:szCs w:val="24"/>
            <w:u w:val="single"/>
          </w:rPr>
          <w:t>чл. 95, ал. 4</w:t>
        </w:r>
      </w:hyperlink>
      <w:r w:rsidRPr="00BF64DC">
        <w:rPr>
          <w:rFonts w:ascii="Times New Roman" w:eastAsia="Times New Roman" w:hAnsi="Times New Roman" w:cs="Times New Roman"/>
          <w:sz w:val="24"/>
          <w:szCs w:val="24"/>
        </w:rPr>
        <w:t xml:space="preserve"> обхваща преките последици и всички непреки, вторични, кумулативни, трансгранични, краткосрочни, средносрочни и дългосрочни, постоянни и временни, положителни и отрицателни последици от инвестиционното предложение и в него се вземат предвид целите относно опазването на околната среда, които са от значение за инвестиционното предложение;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описание на вероятните значителни последици от въздействията на инвестиционното предложение за околната среда, произтичащи и от: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а) строителството и експлоатацията на инвестиционното предложение, включително от дейностите по събаряне, разрушаване и извеждане от експлоатация, ако е приложимо;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използването на природните ресурси, по-специално на земните недра, почвата, водите и биологичното разнообразие, като се вземе предвид, доколкото е възможно, устойчивото наличие на тези ресурси;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емисиите от замърсители, шум, вибрации, нейонизиращи лъчения и радиация; възникването на вредни въздействия и обезвреждането и оползотворяването на отпадъците;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рисковете за човешкото здраве, културното наследство или околната среда, включително вследствие на произшествия или катастрофи;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комбинирането на въздействието с въздействието на други съществуващи и/или одобрени инвестиционни предложения, като се вземат предвид всички съществуващи проблеми в околната среда, свързани с области от особено екологично значение, които е вероятно да бъдат засегнати, или свързани с използването на природни ресурси;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въздействието на инвестиционното предложение върху климата (например естеството и степента на емисиите на парникови газове) и уязвимостта на инвестиционното предложение спрямо изменението на климата;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използваните технологии и вещества;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описание на прогнозните методи или данни, използвани за определяне и изготвяне на оценката на значителните последици за околната среда, включително подробности за затрудненията (например технически недостатъци или липса на </w:t>
      </w:r>
      <w:proofErr w:type="spellStart"/>
      <w:r w:rsidRPr="00BF64DC">
        <w:rPr>
          <w:rFonts w:ascii="Times New Roman" w:eastAsia="Times New Roman" w:hAnsi="Times New Roman" w:cs="Times New Roman"/>
          <w:sz w:val="24"/>
          <w:szCs w:val="24"/>
        </w:rPr>
        <w:t>ноу-хау</w:t>
      </w:r>
      <w:proofErr w:type="spellEnd"/>
      <w:r w:rsidRPr="00BF64DC">
        <w:rPr>
          <w:rFonts w:ascii="Times New Roman" w:eastAsia="Times New Roman" w:hAnsi="Times New Roman" w:cs="Times New Roman"/>
          <w:sz w:val="24"/>
          <w:szCs w:val="24"/>
        </w:rPr>
        <w:t xml:space="preserve">), които възложителят на инвестиционното предложение е срещнал при събирането на необходимата информация, и за основните елементи на несигурност;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описание на предвидените мерки за избягване, предотвратяване, намаляване и при възможност – премахване на установените значителни неблагоприятни последици за околната среда и човешкото здраве, и описание на предложените мерки за наблюдение (например изготвянето на анализ след реализацията на инвестиционното предложение), като се дават обяснения до каква степен ще бъдат избегнати, предотвратени, намалени или премахнати значителните неблагоприятни последици за околната среда и човешкото здраве; описанието трябва да обхваща както етапа на строеж, така и етапа на експлоатация и да съдържа план за изпълнение на мерките;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описание на очакваните значителни неблагоприятни въздействия на инвестиционното предложение за околната среда и човешкото здраве, произтичащи от уязвимостта на инвестиционното предложение на риск от големи аварии и/или бедствия, които са от значение за него; съответната информация трябва да е получена чрез оценка на риска; описанието включва приложимите мерки, предвидени за предотвратяване или смекчаване на значителните неблагоприятни последици на тези събития за околната среда и човешкото здраве, както и подробности за подготвеността и за предлаганото реагиране при такива извънредни ситуации;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9. становища и мнения на засегнатата общественост, на компетентните органи за вземане на решение по ОВОС или на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длъжностни лица и други специализирани ведомства и заинтересувани държави – в трансграничен контекст, получени в резултат от проведените консултации;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10. заключение в съответствие с изискванията на </w:t>
      </w:r>
      <w:hyperlink r:id="rId436" w:anchor="p5012650" w:tgtFrame="_blank" w:history="1">
        <w:r w:rsidRPr="00BF64DC">
          <w:rPr>
            <w:rFonts w:ascii="Times New Roman" w:eastAsia="Times New Roman" w:hAnsi="Times New Roman" w:cs="Times New Roman"/>
            <w:color w:val="0000FF"/>
            <w:sz w:val="24"/>
            <w:szCs w:val="24"/>
            <w:u w:val="single"/>
          </w:rPr>
          <w:t>чл. 83, ал. 5</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нетехническо резюме;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12. описание на трудностите (технически причини, недостиг или липса на данни), срещнати при събирането на информация за изработване на доклада за ОВОС;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13. друга информация – по преценка на компетентния орган или на </w:t>
      </w:r>
      <w:proofErr w:type="spellStart"/>
      <w:r w:rsidRPr="00BF64DC">
        <w:rPr>
          <w:rFonts w:ascii="Times New Roman" w:eastAsia="Times New Roman" w:hAnsi="Times New Roman" w:cs="Times New Roman"/>
          <w:sz w:val="24"/>
          <w:szCs w:val="24"/>
        </w:rPr>
        <w:t>оправомощеното</w:t>
      </w:r>
      <w:proofErr w:type="spellEnd"/>
      <w:r w:rsidRPr="00BF64DC">
        <w:rPr>
          <w:rFonts w:ascii="Times New Roman" w:eastAsia="Times New Roman" w:hAnsi="Times New Roman" w:cs="Times New Roman"/>
          <w:sz w:val="24"/>
          <w:szCs w:val="24"/>
        </w:rPr>
        <w:t xml:space="preserve"> от него длъжностно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14. референтен списък, в който се изброяват подробно източниците, използвани за описанията и оценките, включени в доклада.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Разходите по ОВОС са за сметка на възложителя на предложението по </w:t>
      </w:r>
      <w:hyperlink r:id="rId437"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Възложителят на предложението по </w:t>
      </w:r>
      <w:hyperlink r:id="rId438"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осигурява необходимата информация за извършване на ОВОС, както и всякаква допълнителна информация, свързана с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Други органи, разполагащи с информация, която има отношение към извършваната ОВОС, са длъжни да предоставят тази информация в съответствие с глава втора.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При наличие на държавна, служебна или друга защитена със закон тайна информацията се предоставя при спазване на изискванията за поверителност по </w:t>
      </w:r>
      <w:hyperlink r:id="rId439" w:anchor="p32654606" w:tgtFrame="_blank" w:history="1">
        <w:r w:rsidRPr="00BF64DC">
          <w:rPr>
            <w:rFonts w:ascii="Times New Roman" w:eastAsia="Times New Roman" w:hAnsi="Times New Roman" w:cs="Times New Roman"/>
            <w:color w:val="0000FF"/>
            <w:sz w:val="24"/>
            <w:szCs w:val="24"/>
            <w:u w:val="single"/>
          </w:rPr>
          <w:t>чл. 20</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(Изм. - ДВ, бр. 77 от 2005 г., бр. 103 от 2009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1" name="Картина 131" descr="https://web.apis.bg/k.gif">
              <a:hlinkClick xmlns:a="http://schemas.openxmlformats.org/drawingml/2006/main" r:id="rId4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k.gif">
                      <a:hlinkClick r:id="rId43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Компетентният орган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оценява качеството на доклада по ОВОС съобразно проведените консултации по </w:t>
      </w:r>
      <w:hyperlink r:id="rId440" w:anchor="p32654611" w:tgtFrame="_blank" w:history="1">
        <w:r w:rsidRPr="00BF64DC">
          <w:rPr>
            <w:rFonts w:ascii="Times New Roman" w:eastAsia="Times New Roman" w:hAnsi="Times New Roman" w:cs="Times New Roman"/>
            <w:color w:val="0000FF"/>
            <w:sz w:val="24"/>
            <w:szCs w:val="24"/>
            <w:u w:val="single"/>
          </w:rPr>
          <w:t>чл. 95, ал. 3</w:t>
        </w:r>
      </w:hyperlink>
      <w:r w:rsidRPr="00BF64DC">
        <w:rPr>
          <w:rFonts w:ascii="Times New Roman" w:eastAsia="Times New Roman" w:hAnsi="Times New Roman" w:cs="Times New Roman"/>
          <w:sz w:val="24"/>
          <w:szCs w:val="24"/>
        </w:rPr>
        <w:t xml:space="preserve"> и съответствието с изискванията на нормативната уредба по околна среда в 30-дневен срок от внасянето на доклада.</w:t>
      </w:r>
    </w:p>
    <w:bookmarkStart w:id="136" w:name="p32654613"/>
    <w:bookmarkEnd w:id="13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3" name="Картина 197" descr="https://web.apis.bg/b.gif">
              <a:hlinkClick xmlns:a="http://schemas.openxmlformats.org/drawingml/2006/main" r:id="rId4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b.gif">
                      <a:hlinkClick r:id="rId44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2" name="Картина 198"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97.</w:t>
      </w:r>
      <w:r w:rsidRPr="00BF64DC">
        <w:rPr>
          <w:rFonts w:ascii="Times New Roman" w:eastAsia="Times New Roman" w:hAnsi="Times New Roman" w:cs="Times New Roman"/>
          <w:sz w:val="24"/>
          <w:szCs w:val="24"/>
        </w:rPr>
        <w:t xml:space="preserve"> (1) (Доп. - ДВ,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2" name="Картина 132"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k.gif">
                      <a:hlinkClick r:id="rId44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След положителна оценка по </w:t>
      </w:r>
      <w:hyperlink r:id="rId444" w:anchor="p32654612" w:tgtFrame="_blank" w:history="1">
        <w:r w:rsidRPr="00BF64DC">
          <w:rPr>
            <w:rFonts w:ascii="Times New Roman" w:eastAsia="Times New Roman" w:hAnsi="Times New Roman" w:cs="Times New Roman"/>
            <w:color w:val="0000FF"/>
            <w:sz w:val="24"/>
            <w:szCs w:val="24"/>
            <w:u w:val="single"/>
          </w:rPr>
          <w:t>чл. 96, ал. 6</w:t>
        </w:r>
      </w:hyperlink>
      <w:r w:rsidRPr="00BF64DC">
        <w:rPr>
          <w:rFonts w:ascii="Times New Roman" w:eastAsia="Times New Roman" w:hAnsi="Times New Roman" w:cs="Times New Roman"/>
          <w:sz w:val="24"/>
          <w:szCs w:val="24"/>
        </w:rPr>
        <w:t xml:space="preserve"> възложителят организира съвместно с определените от компетентния орган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засегнати общини, кметства и райони обществено обсъждане на доклада за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(Нова - ДВ, бр. 42 от 2011 г.) За организиране на общественото обсъждане възложителят внася писмено искане до определените от компетентния орган органи по ал. 1, с предложение за място, дата и час на срещата/срещите за обществено обсъждане, мястото за обществен достъп до документацията и за изразяване на становища, като датата на първата среща е до 60 дни от датата на внасяне на искането. Към писменото </w:t>
      </w:r>
      <w:r w:rsidRPr="00BF64DC">
        <w:rPr>
          <w:rFonts w:ascii="Times New Roman" w:eastAsia="Times New Roman" w:hAnsi="Times New Roman" w:cs="Times New Roman"/>
          <w:sz w:val="24"/>
          <w:szCs w:val="24"/>
        </w:rPr>
        <w:lastRenderedPageBreak/>
        <w:t>искане се прилага по един екземпляр на доклада за ОВОС с всички приложения към него на всеки един от определените органи по ал. 1. Определените органи по ал. 1 потвърждават писмено предложението в срок до 7 дни от внасяне на искането или правят друго предложение за същия 60-дневен срок, като при непроизнасяне на органите по ал. 1 в 7-дневния срок се смята, че предложението на възложителя е прието.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(Предишна ал. 2 - ДВ, бр. 42 от 2011 г.) В обсъждането по ал. 1 могат да участват всички заинтересувани физически и юридически лица, в т. ч. представители на компетентния орган за вземане на решение по ОВОС, териториалната администрация на изпълнителната власт, обществени организации и граждани.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(Предишна ал. 3, изм. - ДВ,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3" name="Картина 133"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k.gif">
                      <a:hlinkClick r:id="rId44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Възложителят на предложението по </w:t>
      </w:r>
      <w:hyperlink r:id="rId445"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уведомява лицата по ал. 3 за мястото и датата на обсъждането чрез средствата за масово осведомяване или по друг подходящ начин най-малко 30 дни преди срещата за общественото обсъждане.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(Доп. - ДВ, бр. 77 от 2005 г., предишна ал. 4, бр. 42 от 2011 г., изм.,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4" name="Картина 134"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k.gif">
                      <a:hlinkClick r:id="rId44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Възложителят на предложението по </w:t>
      </w:r>
      <w:hyperlink r:id="rId446"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осигурява обществен достъп до документацията по ОВОС най-малко 30 календарни дни преди началото на обсъждането по ал. 1. Компетентните органи по </w:t>
      </w:r>
      <w:hyperlink r:id="rId447" w:anchor="p32654610" w:tgtFrame="_blank" w:history="1">
        <w:r w:rsidRPr="00BF64DC">
          <w:rPr>
            <w:rFonts w:ascii="Times New Roman" w:eastAsia="Times New Roman" w:hAnsi="Times New Roman" w:cs="Times New Roman"/>
            <w:color w:val="0000FF"/>
            <w:sz w:val="24"/>
            <w:szCs w:val="24"/>
            <w:u w:val="single"/>
          </w:rPr>
          <w:t>чл. 94, ал. 1</w:t>
        </w:r>
      </w:hyperlink>
      <w:r w:rsidRPr="00BF64DC">
        <w:rPr>
          <w:rFonts w:ascii="Times New Roman" w:eastAsia="Times New Roman" w:hAnsi="Times New Roman" w:cs="Times New Roman"/>
          <w:sz w:val="24"/>
          <w:szCs w:val="24"/>
        </w:rPr>
        <w:t xml:space="preserve"> и </w:t>
      </w:r>
      <w:hyperlink r:id="rId448" w:anchor="p32654610" w:tgtFrame="_blank" w:history="1">
        <w:r w:rsidRPr="00BF64DC">
          <w:rPr>
            <w:rFonts w:ascii="Times New Roman" w:eastAsia="Times New Roman" w:hAnsi="Times New Roman" w:cs="Times New Roman"/>
            <w:color w:val="0000FF"/>
            <w:sz w:val="24"/>
            <w:szCs w:val="24"/>
            <w:u w:val="single"/>
          </w:rPr>
          <w:t>2</w:t>
        </w:r>
      </w:hyperlink>
      <w:r w:rsidRPr="00BF64DC">
        <w:rPr>
          <w:rFonts w:ascii="Times New Roman" w:eastAsia="Times New Roman" w:hAnsi="Times New Roman" w:cs="Times New Roman"/>
          <w:sz w:val="24"/>
          <w:szCs w:val="24"/>
        </w:rPr>
        <w:t xml:space="preserve">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длъжностни лица осигуряват обществен достъп до документацията по ОВОС най-малко 30 календарни дни преди началото на обсъждането по ал. 1 чрез интернет страницата си на определено за целта място.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(Предишна ал. 5 - ДВ, бр. 42 от 2011 г., изм.,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5" name="Картина 135"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k.gif">
                      <a:hlinkClick r:id="rId44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Представителите на обществеността представят писмено своите становища преди, по време на срещата за обществено обсъждане или най-късно три дни след обсъждането, като ги изпращат на възложителя с копие до компетентния орган за вземане на решение по ОВОС.</w:t>
      </w:r>
    </w:p>
    <w:bookmarkStart w:id="137" w:name="p277667"/>
    <w:bookmarkEnd w:id="13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"javascript:z(277667,0)"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1" name="Картина 199" descr="https://web.apis.bg/b.gif">
              <a:hlinkClick xmlns:a="http://schemas.openxmlformats.org/drawingml/2006/main" r:id="rId4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b.gif">
                      <a:hlinkClick r:id="rId44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5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0" name="Картина 200"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98.</w:t>
      </w:r>
      <w:r w:rsidRPr="00BF64DC">
        <w:rPr>
          <w:rFonts w:ascii="Times New Roman" w:eastAsia="Times New Roman" w:hAnsi="Times New Roman" w:cs="Times New Roman"/>
          <w:sz w:val="24"/>
          <w:szCs w:val="24"/>
        </w:rPr>
        <w:t xml:space="preserve"> (1) За инвестиционни предложения за строителство, дейности и технологии на територията на Република България, за които се предполага значително въздействие върху околната среда на територията на друга държава или държави, министърът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уведомява засегнатите държави на възможно най-ранния етап на инвестиционното предложение, но не по-късно от датата на уведомяване на собственото население;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 съгласие за участие в процедурата по ОВОС предоставя на засегнатата държава описание на инвестиционното предложение и възможната информация за евентуално трансгранично въздействие върху околната среда, както и информация за характера на решението, което се предполага, че ще бъде взето.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случаите на уведомяване за предполагаемо значително въздействие върху околната среда на територията на Република България - резултат от предлагана дейност на територията на друга държава, министърът на околната среда и водите осигурява: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 обществен достъп до предоставената информация за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своевременното изпращане на всички становища по информацията по т. 1 преди вземането на решения от компетентния орган на другата държава.</w:t>
      </w:r>
    </w:p>
    <w:bookmarkStart w:id="138" w:name="p35296849"/>
    <w:bookmarkEnd w:id="13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"javascript:z(35296849,0)"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9" name="Картина 201" descr="https://web.apis.bg/b.gif">
              <a:hlinkClick xmlns:a="http://schemas.openxmlformats.org/drawingml/2006/main" r:id="rId4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b.gif">
                      <a:hlinkClick r:id="rId45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8" name="Картина 202"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99.</w:t>
      </w:r>
      <w:r w:rsidRPr="00BF64DC">
        <w:rPr>
          <w:rFonts w:ascii="Times New Roman" w:eastAsia="Times New Roman" w:hAnsi="Times New Roman" w:cs="Times New Roman"/>
          <w:sz w:val="24"/>
          <w:szCs w:val="24"/>
        </w:rPr>
        <w:t xml:space="preserve"> (1) За вземане на решение възложителят представя на компетентния орган в срок до 7 дни след обсъждането по </w:t>
      </w:r>
      <w:hyperlink r:id="rId453" w:anchor="p32654613" w:tgtFrame="_blank" w:history="1">
        <w:r w:rsidRPr="00BF64DC">
          <w:rPr>
            <w:rFonts w:ascii="Times New Roman" w:eastAsia="Times New Roman" w:hAnsi="Times New Roman" w:cs="Times New Roman"/>
            <w:color w:val="0000FF"/>
            <w:sz w:val="24"/>
            <w:szCs w:val="24"/>
            <w:u w:val="single"/>
          </w:rPr>
          <w:t>чл. 97</w:t>
        </w:r>
      </w:hyperlink>
      <w:r w:rsidRPr="00BF64DC">
        <w:rPr>
          <w:rFonts w:ascii="Times New Roman" w:eastAsia="Times New Roman" w:hAnsi="Times New Roman" w:cs="Times New Roman"/>
          <w:sz w:val="24"/>
          <w:szCs w:val="24"/>
        </w:rPr>
        <w:t xml:space="preserve"> резултатите от него, включително становищата и протокола от неговото провеждане.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6" name="Картина 136"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Компетентният орган взема решение по ОВОС в срок до 45 дни след провеждане на общественото обсъждане, като отчита резултатите от него.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7" name="Картина 137"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Решението по ОВОС съдържа: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наименованието на органа, който го издава;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името на възложителя, местожителството/седалището;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правните и фактическите основания за постановяване на решението;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характеристиките на инвестиционното предложение и условията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мотиви, съдържащи обоснованото заключение на компетентния орган относно значителното въздействие на инвестиционното предложение върху околната среда и човешкото здраве, като се вземат предвид резултатите от оценяването по </w:t>
      </w:r>
      <w:hyperlink r:id="rId455" w:anchor="p32654612" w:tgtFrame="_blank" w:history="1">
        <w:r w:rsidRPr="00BF64DC">
          <w:rPr>
            <w:rFonts w:ascii="Times New Roman" w:eastAsia="Times New Roman" w:hAnsi="Times New Roman" w:cs="Times New Roman"/>
            <w:color w:val="0000FF"/>
            <w:sz w:val="24"/>
            <w:szCs w:val="24"/>
            <w:u w:val="single"/>
          </w:rPr>
          <w:t>чл. 96</w:t>
        </w:r>
      </w:hyperlink>
      <w:r w:rsidRPr="00BF64DC">
        <w:rPr>
          <w:rFonts w:ascii="Times New Roman" w:eastAsia="Times New Roman" w:hAnsi="Times New Roman" w:cs="Times New Roman"/>
          <w:sz w:val="24"/>
          <w:szCs w:val="24"/>
        </w:rPr>
        <w:t xml:space="preserve">, </w:t>
      </w:r>
      <w:hyperlink r:id="rId456" w:anchor="p32654613" w:tgtFrame="_blank" w:history="1">
        <w:r w:rsidRPr="00BF64DC">
          <w:rPr>
            <w:rFonts w:ascii="Times New Roman" w:eastAsia="Times New Roman" w:hAnsi="Times New Roman" w:cs="Times New Roman"/>
            <w:color w:val="0000FF"/>
            <w:sz w:val="24"/>
            <w:szCs w:val="24"/>
            <w:u w:val="single"/>
          </w:rPr>
          <w:t>97</w:t>
        </w:r>
      </w:hyperlink>
      <w:r w:rsidRPr="00BF64DC">
        <w:rPr>
          <w:rFonts w:ascii="Times New Roman" w:eastAsia="Times New Roman" w:hAnsi="Times New Roman" w:cs="Times New Roman"/>
          <w:sz w:val="24"/>
          <w:szCs w:val="24"/>
        </w:rPr>
        <w:t xml:space="preserve"> и където е приложимо – по </w:t>
      </w:r>
      <w:hyperlink r:id="rId457" w:anchor="p277667" w:tgtFrame="_blank" w:history="1">
        <w:r w:rsidRPr="00BF64DC">
          <w:rPr>
            <w:rFonts w:ascii="Times New Roman" w:eastAsia="Times New Roman" w:hAnsi="Times New Roman" w:cs="Times New Roman"/>
            <w:color w:val="0000FF"/>
            <w:sz w:val="24"/>
            <w:szCs w:val="24"/>
            <w:u w:val="single"/>
          </w:rPr>
          <w:t>чл. 98</w:t>
        </w:r>
      </w:hyperlink>
      <w:r w:rsidRPr="00BF64DC">
        <w:rPr>
          <w:rFonts w:ascii="Times New Roman" w:eastAsia="Times New Roman" w:hAnsi="Times New Roman" w:cs="Times New Roman"/>
          <w:sz w:val="24"/>
          <w:szCs w:val="24"/>
        </w:rPr>
        <w:t>, и собственото му допълнително оценяване;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разпоредителна част;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условия за изпълнение, в т.ч. мерки за предотвратяване, намаляване и при възможност – премахване на неблагоприятните въздействия върху околната среда и човешкото здраве, срокове за изпълнение, където е необходимо, както и план за изпълнение на мерките по </w:t>
      </w:r>
      <w:hyperlink r:id="rId458" w:anchor="p32654612" w:tgtFrame="_blank" w:history="1">
        <w:r w:rsidRPr="00BF64DC">
          <w:rPr>
            <w:rFonts w:ascii="Times New Roman" w:eastAsia="Times New Roman" w:hAnsi="Times New Roman" w:cs="Times New Roman"/>
            <w:color w:val="0000FF"/>
            <w:sz w:val="24"/>
            <w:szCs w:val="24"/>
            <w:u w:val="single"/>
          </w:rPr>
          <w:t>чл. 96, ал. 1, т. 7</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отговорността при неизпълнение на условията, определени в решението;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9. органа и срока, в който може да се обжалва;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дата на издаване и подпис.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77 от 2005 г.,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8" name="Картина 138"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срок 7 дни от постановяване на решението по ОВОС компетентният орган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9" name="Картина 139"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предоставя решението по ОВОС на възложителя на предложението по </w:t>
      </w:r>
      <w:hyperlink r:id="rId459" w:anchor="p32654607" w:tgtFrame="_blank" w:history="1">
        <w:r w:rsidRPr="00BF64DC">
          <w:rPr>
            <w:rFonts w:ascii="Times New Roman" w:eastAsia="Times New Roman" w:hAnsi="Times New Roman" w:cs="Times New Roman"/>
            <w:color w:val="0000FF"/>
            <w:sz w:val="24"/>
            <w:szCs w:val="24"/>
            <w:u w:val="single"/>
          </w:rPr>
          <w:t>чл. 81, ал. 1, т. 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(доп. - ДВ, бр. 77 от 2005 г., изм.,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0" name="Картина 140"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оповестява решението по ОВОС чрез централните средства за масово осведомяване, интернет страницата си и/или по друг подходящ начин.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(Доп. - ДВ, бр. 77 от 2005 г., бр. 46 от 2010 г., в сила от 18.06.2010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1" name="Картина 141"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Компетентният орган по ал. 1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осигурява достъп до съдържанието на решението по ОВОС след постановяването му, включително до приложенията към него чрез интернет страницата си и по реда на </w:t>
      </w:r>
      <w:hyperlink r:id="rId460" w:tgtFrame="_blank" w:history="1">
        <w:r w:rsidRPr="00BF64DC">
          <w:rPr>
            <w:rFonts w:ascii="Times New Roman" w:eastAsia="Times New Roman" w:hAnsi="Times New Roman" w:cs="Times New Roman"/>
            <w:color w:val="0000FF"/>
            <w:sz w:val="24"/>
            <w:szCs w:val="24"/>
            <w:u w:val="single"/>
          </w:rPr>
          <w:t>Закона за достъп до обществена информация</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(Доп. - ДВ, бр. 77 от 2005 г., изм., бр. 30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2" name="Картина 142"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Заинтересуваните лица могат да обжалват решението по ОВОС по реда на </w:t>
      </w:r>
      <w:hyperlink r:id="rId461"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 xml:space="preserve"> в 14-дневен срок от съобщаването по ал.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3" name="Картина 143"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Окончателни са решенията на </w:t>
      </w:r>
      <w:proofErr w:type="spellStart"/>
      <w:r w:rsidRPr="00BF64DC">
        <w:rPr>
          <w:rFonts w:ascii="Times New Roman" w:eastAsia="Times New Roman" w:hAnsi="Times New Roman" w:cs="Times New Roman"/>
          <w:sz w:val="24"/>
          <w:szCs w:val="24"/>
        </w:rPr>
        <w:t>първоинстанционния</w:t>
      </w:r>
      <w:proofErr w:type="spellEnd"/>
      <w:r w:rsidRPr="00BF64DC">
        <w:rPr>
          <w:rFonts w:ascii="Times New Roman" w:eastAsia="Times New Roman" w:hAnsi="Times New Roman" w:cs="Times New Roman"/>
          <w:sz w:val="24"/>
          <w:szCs w:val="24"/>
        </w:rPr>
        <w:t xml:space="preserve"> съд по жалби срещу решения на министъра на околната среда и водите по инвестиционни предложения, техни разширения или изменения, които са определени като обекти с национално значение с акт на Министерския съвет и са обекти със стратегическа важност.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4" name="Картина 144"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Съдът разглежда жалбите по ал. 7 и се произнася с решение, като производството приключва в 6-месечен срок от подаването им. Съдът обявява решението в едномесечен срок от заседанието, в което е приключило разглеждането на делото.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(Нова - ДВ, бр. 77 от 2005 г., отм.,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5" name="Картина 145"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(Доп. - ДВ, бр. 77 от 2005 г., изм., бр. 12 от 2017 г., предишна ал. 7,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6" name="Картина 146"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промяна на възложителя, на параметрите на инвестиционното предложение или на някое от обстоятелствата, при които е било издадено решението по ОВОС, възложителят или новият възложител уведомява своевременно компетентния орган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 (Изм. - ДВ, бр. 77 от 2005 г., предишна ал. 8,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7" name="Картина 147" descr="https://web.apis.bg/k.gif">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k.gif">
                      <a:hlinkClick r:id="rId45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Решението по ОВОС губи правно действие, ако в срок 5 години от датата на издаването му не е започнало осъществяването на инвестиционното предложение, което се установява с проверка от контролните органи по околната среда.</w:t>
      </w:r>
    </w:p>
    <w:bookmarkStart w:id="139" w:name="p6563754"/>
    <w:bookmarkEnd w:id="13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"javascript:z(6563754,0)"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7" name="Картина 203" descr="https://web.apis.bg/b.gif">
              <a:hlinkClick xmlns:a="http://schemas.openxmlformats.org/drawingml/2006/main" r:id="rId4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b.gif">
                      <a:hlinkClick r:id="rId46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6" name="Картина 204"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99а.</w:t>
      </w:r>
      <w:r w:rsidRPr="00BF64DC">
        <w:rPr>
          <w:rFonts w:ascii="Times New Roman" w:eastAsia="Times New Roman" w:hAnsi="Times New Roman" w:cs="Times New Roman"/>
          <w:sz w:val="24"/>
          <w:szCs w:val="24"/>
        </w:rPr>
        <w:t xml:space="preserve"> (Нов - ДВ, бр. 105 от 2008 г.) (1) (Доп.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8" name="Картина 148" descr="https://web.apis.bg/k.gif">
              <a:hlinkClick xmlns:a="http://schemas.openxmlformats.org/drawingml/2006/main" r:id="rId4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k.gif">
                      <a:hlinkClick r:id="rId46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по </w:t>
      </w:r>
      <w:hyperlink r:id="rId465" w:anchor="p27499824" w:tgtFrame="_blank" w:history="1">
        <w:r w:rsidRPr="00BF64DC">
          <w:rPr>
            <w:rFonts w:ascii="Times New Roman" w:eastAsia="Times New Roman" w:hAnsi="Times New Roman" w:cs="Times New Roman"/>
            <w:color w:val="0000FF"/>
            <w:sz w:val="24"/>
            <w:szCs w:val="24"/>
            <w:u w:val="single"/>
          </w:rPr>
          <w:t>чл. 118, ал. 2</w:t>
        </w:r>
      </w:hyperlink>
      <w:r w:rsidRPr="00BF64DC">
        <w:rPr>
          <w:rFonts w:ascii="Times New Roman" w:eastAsia="Times New Roman" w:hAnsi="Times New Roman" w:cs="Times New Roman"/>
          <w:sz w:val="24"/>
          <w:szCs w:val="24"/>
        </w:rPr>
        <w:t xml:space="preserve"> прилагането на най-добрите налични техники (НДНТ) се определя чрез оценка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консумацията (количество и вид) на вода, енергия и основни суровини за производството на единица продукция;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употребата на опасни вещества за производството на единица продукция;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3. количеството и вида на вредните вещества, изпускани в атмосферния въздух (включително параметрите на изпускащите устройства), в отпадъчните води и водните обекти (включително точките на </w:t>
      </w:r>
      <w:proofErr w:type="spellStart"/>
      <w:r w:rsidRPr="00BF64DC">
        <w:rPr>
          <w:rFonts w:ascii="Times New Roman" w:eastAsia="Times New Roman" w:hAnsi="Times New Roman" w:cs="Times New Roman"/>
          <w:sz w:val="24"/>
          <w:szCs w:val="24"/>
        </w:rPr>
        <w:t>заустване</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количеството и вида на производствените и/или опасните отпадъци, образувани при производствената дейност.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Оценката по ал. 1 се представя от възложителя на инвестиционното предложение като част от изискваната документация, както следва: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при процедура по преценяване на необходимостта от извършване на ОВОС - към определената с наредбата по </w:t>
      </w:r>
      <w:hyperlink r:id="rId466" w:tgtFrame="_blank" w:history="1">
        <w:r w:rsidRPr="00BF64DC">
          <w:rPr>
            <w:rFonts w:ascii="Times New Roman" w:eastAsia="Times New Roman" w:hAnsi="Times New Roman" w:cs="Times New Roman"/>
            <w:color w:val="0000FF"/>
            <w:sz w:val="24"/>
            <w:szCs w:val="24"/>
            <w:u w:val="single"/>
          </w:rPr>
          <w:t>чл. 101</w:t>
        </w:r>
      </w:hyperlink>
      <w:r w:rsidRPr="00BF64DC">
        <w:rPr>
          <w:rFonts w:ascii="Times New Roman" w:eastAsia="Times New Roman" w:hAnsi="Times New Roman" w:cs="Times New Roman"/>
          <w:sz w:val="24"/>
          <w:szCs w:val="24"/>
        </w:rPr>
        <w:t xml:space="preserve">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при процедура по ОВОС - към доклада за ОВОС по </w:t>
      </w:r>
      <w:hyperlink r:id="rId467" w:anchor="p32654612" w:tgtFrame="_blank" w:history="1">
        <w:r w:rsidRPr="00BF64DC">
          <w:rPr>
            <w:rFonts w:ascii="Times New Roman" w:eastAsia="Times New Roman" w:hAnsi="Times New Roman" w:cs="Times New Roman"/>
            <w:color w:val="0000FF"/>
            <w:sz w:val="24"/>
            <w:szCs w:val="24"/>
            <w:u w:val="single"/>
          </w:rPr>
          <w:t>чл. 96,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9" name="Картина 149" descr="https://web.apis.bg/k.gif">
              <a:hlinkClick xmlns:a="http://schemas.openxmlformats.org/drawingml/2006/main" r:id="rId4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k.gif">
                      <a:hlinkClick r:id="rId46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 основа на оценката по ал. 1 и получените в хода на процедурата по ОВОС становища, мнения и предложения, в решението по </w:t>
      </w:r>
      <w:hyperlink r:id="rId468" w:anchor="p35296848" w:tgtFrame="_blank" w:history="1">
        <w:r w:rsidRPr="00BF64DC">
          <w:rPr>
            <w:rFonts w:ascii="Times New Roman" w:eastAsia="Times New Roman" w:hAnsi="Times New Roman" w:cs="Times New Roman"/>
            <w:color w:val="0000FF"/>
            <w:sz w:val="24"/>
            <w:szCs w:val="24"/>
            <w:u w:val="single"/>
          </w:rPr>
          <w:t>чл. 93, ал. 2 и 3</w:t>
        </w:r>
      </w:hyperlink>
      <w:r w:rsidRPr="00BF64DC">
        <w:rPr>
          <w:rFonts w:ascii="Times New Roman" w:eastAsia="Times New Roman" w:hAnsi="Times New Roman" w:cs="Times New Roman"/>
          <w:sz w:val="24"/>
          <w:szCs w:val="24"/>
        </w:rPr>
        <w:t xml:space="preserve">, съответно в решението по </w:t>
      </w:r>
      <w:hyperlink r:id="rId469" w:anchor="p35296849" w:tgtFrame="_blank" w:history="1">
        <w:r w:rsidRPr="00BF64DC">
          <w:rPr>
            <w:rFonts w:ascii="Times New Roman" w:eastAsia="Times New Roman" w:hAnsi="Times New Roman" w:cs="Times New Roman"/>
            <w:color w:val="0000FF"/>
            <w:sz w:val="24"/>
            <w:szCs w:val="24"/>
            <w:u w:val="single"/>
          </w:rPr>
          <w:t>чл. 99, ал. 3</w:t>
        </w:r>
      </w:hyperlink>
      <w:r w:rsidRPr="00BF64DC">
        <w:rPr>
          <w:rFonts w:ascii="Times New Roman" w:eastAsia="Times New Roman" w:hAnsi="Times New Roman" w:cs="Times New Roman"/>
          <w:sz w:val="24"/>
          <w:szCs w:val="24"/>
        </w:rPr>
        <w:t>, се вписват мотиви за потвърждаване или непотвърждаване използването на НДНТ и се поставят условия към инсталациите, съоръженията и технологиите.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0" name="Картина 150" descr="https://web.apis.bg/k.gif">
              <a:hlinkClick xmlns:a="http://schemas.openxmlformats.org/drawingml/2006/main" r:id="rId4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k.gif">
                      <a:hlinkClick r:id="rId46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непотвърждаване прилагането на НДНТ в решението по </w:t>
      </w:r>
      <w:hyperlink r:id="rId470" w:anchor="p35296848" w:tgtFrame="_blank" w:history="1">
        <w:r w:rsidRPr="00BF64DC">
          <w:rPr>
            <w:rFonts w:ascii="Times New Roman" w:eastAsia="Times New Roman" w:hAnsi="Times New Roman" w:cs="Times New Roman"/>
            <w:color w:val="0000FF"/>
            <w:sz w:val="24"/>
            <w:szCs w:val="24"/>
            <w:u w:val="single"/>
          </w:rPr>
          <w:t>чл. 93, ал. 2 и 3</w:t>
        </w:r>
      </w:hyperlink>
      <w:r w:rsidRPr="00BF64DC">
        <w:rPr>
          <w:rFonts w:ascii="Times New Roman" w:eastAsia="Times New Roman" w:hAnsi="Times New Roman" w:cs="Times New Roman"/>
          <w:sz w:val="24"/>
          <w:szCs w:val="24"/>
        </w:rPr>
        <w:t xml:space="preserve">, съответно в решението по </w:t>
      </w:r>
      <w:hyperlink r:id="rId471" w:anchor="p35296849" w:tgtFrame="_blank" w:history="1">
        <w:r w:rsidRPr="00BF64DC">
          <w:rPr>
            <w:rFonts w:ascii="Times New Roman" w:eastAsia="Times New Roman" w:hAnsi="Times New Roman" w:cs="Times New Roman"/>
            <w:color w:val="0000FF"/>
            <w:sz w:val="24"/>
            <w:szCs w:val="24"/>
            <w:u w:val="single"/>
          </w:rPr>
          <w:t>чл. 99, ал. 3</w:t>
        </w:r>
      </w:hyperlink>
      <w:r w:rsidRPr="00BF64DC">
        <w:rPr>
          <w:rFonts w:ascii="Times New Roman" w:eastAsia="Times New Roman" w:hAnsi="Times New Roman" w:cs="Times New Roman"/>
          <w:sz w:val="24"/>
          <w:szCs w:val="24"/>
        </w:rPr>
        <w:t xml:space="preserve">, се вписва условие за подаване на заявление за издаване на комплексно разрешително при спазване на </w:t>
      </w:r>
      <w:hyperlink r:id="rId472" w:anchor="p27499824" w:tgtFrame="_blank" w:history="1">
        <w:r w:rsidRPr="00BF64DC">
          <w:rPr>
            <w:rFonts w:ascii="Times New Roman" w:eastAsia="Times New Roman" w:hAnsi="Times New Roman" w:cs="Times New Roman"/>
            <w:color w:val="0000FF"/>
            <w:sz w:val="24"/>
            <w:szCs w:val="24"/>
            <w:u w:val="single"/>
          </w:rPr>
          <w:t>чл. 118, ал. 1</w:t>
        </w:r>
      </w:hyperlink>
      <w:r w:rsidRPr="00BF64DC">
        <w:rPr>
          <w:rFonts w:ascii="Times New Roman" w:eastAsia="Times New Roman" w:hAnsi="Times New Roman" w:cs="Times New Roman"/>
          <w:sz w:val="24"/>
          <w:szCs w:val="24"/>
        </w:rPr>
        <w:t>.</w:t>
      </w:r>
    </w:p>
    <w:bookmarkStart w:id="140" w:name="p27499795"/>
    <w:bookmarkEnd w:id="14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"javascript:z(27499795,0)"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5" name="Картина 205" descr="https://web.apis.bg/b.gif">
              <a:hlinkClick xmlns:a="http://schemas.openxmlformats.org/drawingml/2006/main" r:id="rId4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b.gif">
                      <a:hlinkClick r:id="rId47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4" name="Картина 206"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99б.</w:t>
      </w:r>
      <w:r w:rsidRPr="00BF64DC">
        <w:rPr>
          <w:rFonts w:ascii="Times New Roman" w:eastAsia="Times New Roman" w:hAnsi="Times New Roman" w:cs="Times New Roman"/>
          <w:sz w:val="24"/>
          <w:szCs w:val="24"/>
        </w:rPr>
        <w:t xml:space="preserve"> (Нов – ДВ, бр. 62 от 2015 г., в сила от 14.08.2015 г.) (1) Одобряване на инвестиционно предложение по реда на тази глава за изграждане на ново и планирани изменения или разширения в съществуващо предприятие/съоръжение с нисък или висок рисков потенциал се извършва въз основа на допълнителна информация и оценка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вида и количеството на опасните вещества от приложение № 3, които ще бъдат налични в предприятието/съоръжението, и капацитета на съоръженията за тяхното съхранение и употреба;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рисковете от големи аварии и планираните мерки и средства за предотвратяване, контрол и ограничаване на последствията от големи аварии за човешкото здраве и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безопасните разстояния на предприятието/съоръжението до жилищни райони, обекти с обществено предназначение, зони за отдих и </w:t>
      </w:r>
      <w:proofErr w:type="spellStart"/>
      <w:r w:rsidRPr="00BF64DC">
        <w:rPr>
          <w:rFonts w:ascii="Times New Roman" w:eastAsia="Times New Roman" w:hAnsi="Times New Roman" w:cs="Times New Roman"/>
          <w:sz w:val="24"/>
          <w:szCs w:val="24"/>
        </w:rPr>
        <w:t>рекреация</w:t>
      </w:r>
      <w:proofErr w:type="spellEnd"/>
      <w:r w:rsidRPr="00BF64DC">
        <w:rPr>
          <w:rFonts w:ascii="Times New Roman" w:eastAsia="Times New Roman" w:hAnsi="Times New Roman" w:cs="Times New Roman"/>
          <w:sz w:val="24"/>
          <w:szCs w:val="24"/>
        </w:rPr>
        <w:t>, съседни предприятия и обекти, райони и строежи, които могат да бъдат източник на или да увеличат риска или последствията от голяма авария и да предизвикат ефект на доминото, големи транспортни пътища и територии с особено природозащитно значение или значение за околната среда, защитени по силата на нормативен или административен акт.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Информацията и оценката по ал. 1 се представят от възложителя на инвестиционното предложение като част от изискваната документация, както следва: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при процедура по преценяване на необходимостта от извършване на ОВОС – като приложение към определената с наредбата по </w:t>
      </w:r>
      <w:hyperlink r:id="rId475" w:anchor="p6563756" w:tgtFrame="_blank" w:history="1">
        <w:r w:rsidRPr="00BF64DC">
          <w:rPr>
            <w:rFonts w:ascii="Times New Roman" w:eastAsia="Times New Roman" w:hAnsi="Times New Roman" w:cs="Times New Roman"/>
            <w:color w:val="0000FF"/>
            <w:sz w:val="24"/>
            <w:szCs w:val="24"/>
            <w:u w:val="single"/>
          </w:rPr>
          <w:t>чл. 101, ал. 1</w:t>
        </w:r>
      </w:hyperlink>
      <w:r w:rsidRPr="00BF64DC">
        <w:rPr>
          <w:rFonts w:ascii="Times New Roman" w:eastAsia="Times New Roman" w:hAnsi="Times New Roman" w:cs="Times New Roman"/>
          <w:sz w:val="24"/>
          <w:szCs w:val="24"/>
        </w:rPr>
        <w:t xml:space="preserve">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при процедура по ОВОС – като приложение към доклада за ОВОС по </w:t>
      </w:r>
      <w:hyperlink r:id="rId476" w:anchor="p32654612" w:tgtFrame="_blank" w:history="1">
        <w:r w:rsidRPr="00BF64DC">
          <w:rPr>
            <w:rFonts w:ascii="Times New Roman" w:eastAsia="Times New Roman" w:hAnsi="Times New Roman" w:cs="Times New Roman"/>
            <w:color w:val="0000FF"/>
            <w:sz w:val="24"/>
            <w:szCs w:val="24"/>
            <w:u w:val="single"/>
          </w:rPr>
          <w:t>чл. 96, ал. 1</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Когато операторът и възложителят са различни лица, информацията по ал. 1 се изготвя и представя от възложителя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Информацията и оценката по ал. 1 се съгласуват служебно с органите по </w:t>
      </w:r>
      <w:hyperlink r:id="rId477" w:anchor="p31161931" w:tgtFrame="_blank" w:history="1">
        <w:r w:rsidRPr="00BF64DC">
          <w:rPr>
            <w:rFonts w:ascii="Times New Roman" w:eastAsia="Times New Roman" w:hAnsi="Times New Roman" w:cs="Times New Roman"/>
            <w:color w:val="0000FF"/>
            <w:sz w:val="24"/>
            <w:szCs w:val="24"/>
            <w:u w:val="single"/>
          </w:rPr>
          <w:t>чл. 114, ал. 2</w:t>
        </w:r>
      </w:hyperlink>
      <w:r w:rsidRPr="00BF64DC">
        <w:rPr>
          <w:rFonts w:ascii="Times New Roman" w:eastAsia="Times New Roman" w:hAnsi="Times New Roman" w:cs="Times New Roman"/>
          <w:sz w:val="24"/>
          <w:szCs w:val="24"/>
        </w:rPr>
        <w:t xml:space="preserve"> в рамките на сроковете, предвидени в съответната процедура по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Въз основа на информацията и оценката по ал. 1 и получените в хода на съответната процедура по ОВОС становища, мнения и предложения в решението по </w:t>
      </w:r>
      <w:hyperlink r:id="rId478" w:anchor="p35296848" w:tgtFrame="_blank" w:history="1">
        <w:r w:rsidRPr="00BF64DC">
          <w:rPr>
            <w:rFonts w:ascii="Times New Roman" w:eastAsia="Times New Roman" w:hAnsi="Times New Roman" w:cs="Times New Roman"/>
            <w:color w:val="0000FF"/>
            <w:sz w:val="24"/>
            <w:szCs w:val="24"/>
            <w:u w:val="single"/>
          </w:rPr>
          <w:t>чл. 93, ал. 2</w:t>
        </w:r>
      </w:hyperlink>
      <w:r w:rsidRPr="00BF64DC">
        <w:rPr>
          <w:rFonts w:ascii="Times New Roman" w:eastAsia="Times New Roman" w:hAnsi="Times New Roman" w:cs="Times New Roman"/>
          <w:sz w:val="24"/>
          <w:szCs w:val="24"/>
        </w:rPr>
        <w:t xml:space="preserve"> или 3, съответно в решението по </w:t>
      </w:r>
      <w:hyperlink r:id="rId479" w:anchor="p35296849" w:tgtFrame="_blank" w:history="1">
        <w:r w:rsidRPr="00BF64DC">
          <w:rPr>
            <w:rFonts w:ascii="Times New Roman" w:eastAsia="Times New Roman" w:hAnsi="Times New Roman" w:cs="Times New Roman"/>
            <w:color w:val="0000FF"/>
            <w:sz w:val="24"/>
            <w:szCs w:val="24"/>
            <w:u w:val="single"/>
          </w:rPr>
          <w:t>чл. 99, ал. 3</w:t>
        </w:r>
      </w:hyperlink>
      <w:r w:rsidRPr="00BF64DC">
        <w:rPr>
          <w:rFonts w:ascii="Times New Roman" w:eastAsia="Times New Roman" w:hAnsi="Times New Roman" w:cs="Times New Roman"/>
          <w:sz w:val="24"/>
          <w:szCs w:val="24"/>
        </w:rPr>
        <w:t xml:space="preserve">, се вписват мотиви за одобряване на местоположението и потвърждаване на безопасните разстояния и се поставят условия към съоръженията и технологиите, както и към доклада за безопасност. С цел осъществяване на </w:t>
      </w:r>
      <w:proofErr w:type="spellStart"/>
      <w:r w:rsidRPr="00BF64DC">
        <w:rPr>
          <w:rFonts w:ascii="Times New Roman" w:eastAsia="Times New Roman" w:hAnsi="Times New Roman" w:cs="Times New Roman"/>
          <w:sz w:val="24"/>
          <w:szCs w:val="24"/>
        </w:rPr>
        <w:t>последващ</w:t>
      </w:r>
      <w:proofErr w:type="spellEnd"/>
      <w:r w:rsidRPr="00BF64DC">
        <w:rPr>
          <w:rFonts w:ascii="Times New Roman" w:eastAsia="Times New Roman" w:hAnsi="Times New Roman" w:cs="Times New Roman"/>
          <w:sz w:val="24"/>
          <w:szCs w:val="24"/>
        </w:rPr>
        <w:t xml:space="preserve"> контрол в решението се описват подробно видът и количеството на опасните вещества от приложение № 3, както и дейностите и съоръженията, в които ще са налични тези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Компетентният орган по </w:t>
      </w:r>
      <w:hyperlink r:id="rId480" w:anchor="p35296848" w:tgtFrame="_blank" w:history="1">
        <w:r w:rsidRPr="00BF64DC">
          <w:rPr>
            <w:rFonts w:ascii="Times New Roman" w:eastAsia="Times New Roman" w:hAnsi="Times New Roman" w:cs="Times New Roman"/>
            <w:color w:val="0000FF"/>
            <w:sz w:val="24"/>
            <w:szCs w:val="24"/>
            <w:u w:val="single"/>
          </w:rPr>
          <w:t>чл. 93, ал. 2</w:t>
        </w:r>
      </w:hyperlink>
      <w:r w:rsidRPr="00BF64DC">
        <w:rPr>
          <w:rFonts w:ascii="Times New Roman" w:eastAsia="Times New Roman" w:hAnsi="Times New Roman" w:cs="Times New Roman"/>
          <w:sz w:val="24"/>
          <w:szCs w:val="24"/>
        </w:rPr>
        <w:t xml:space="preserve"> или 3 издава решение да се извърши ОВОС, когато въз основа на информацията и оценката по ал. 1 прецени, че поради местоположението на предприятието/съоръжението има вероятност от значително отрицателно въздействие върху околната среда и/или човешкото здраве. В решението компетентният орган включва и изискване възложителят да проучи и разгледа в доклада за ОВОС алтернативни решения, в т.ч. различно местоположение на предприятието/ съоръжението, различен мащаб или модел на осъществяване на дейността, алтернативни технологии и/или алтернативно решение за вида и количествата на използваните опасни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Решение за неодобряване на инвестиционно предложение се издава, когато въз основа на информацията и оценката по ал. 1 в процедурата по ОВОС се установи, че поради местоположението на предприятието/ съоръжението инвестиционното предложение ще окаже значително отрицателно въздействие върху околната среда и/или човешкото здраве.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С наредбите по </w:t>
      </w:r>
      <w:hyperlink r:id="rId481" w:anchor="p6563756" w:tgtFrame="_blank" w:history="1">
        <w:r w:rsidRPr="00BF64DC">
          <w:rPr>
            <w:rFonts w:ascii="Times New Roman" w:eastAsia="Times New Roman" w:hAnsi="Times New Roman" w:cs="Times New Roman"/>
            <w:color w:val="0000FF"/>
            <w:sz w:val="24"/>
            <w:szCs w:val="24"/>
            <w:u w:val="single"/>
          </w:rPr>
          <w:t>чл. 101, ал. 1</w:t>
        </w:r>
      </w:hyperlink>
      <w:r w:rsidRPr="00BF64DC">
        <w:rPr>
          <w:rFonts w:ascii="Times New Roman" w:eastAsia="Times New Roman" w:hAnsi="Times New Roman" w:cs="Times New Roman"/>
          <w:sz w:val="24"/>
          <w:szCs w:val="24"/>
        </w:rPr>
        <w:t xml:space="preserve"> и </w:t>
      </w:r>
      <w:hyperlink r:id="rId482"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се определят условията и редът за съвместно прилагане на процедурите по тази глава и глава седма, раздел I, както и изискванията за формата и съдържанието на необходимата информация и документация по ал. 2.</w:t>
      </w:r>
    </w:p>
    <w:bookmarkStart w:id="141" w:name="p32654615"/>
    <w:bookmarkEnd w:id="14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3" name="Картина 207" descr="https://web.apis.bg/b.gif">
              <a:hlinkClick xmlns:a="http://schemas.openxmlformats.org/drawingml/2006/main" r:id="rId4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b.gif">
                      <a:hlinkClick r:id="rId48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8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2" name="Картина 208"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100.</w:t>
      </w:r>
      <w:r w:rsidRPr="00BF64DC">
        <w:rPr>
          <w:rFonts w:ascii="Times New Roman" w:eastAsia="Times New Roman" w:hAnsi="Times New Roman" w:cs="Times New Roman"/>
          <w:sz w:val="24"/>
          <w:szCs w:val="24"/>
        </w:rPr>
        <w:t xml:space="preserve"> (Доп. - ДВ, бр. 77 от 2005 г., бр. 32 от 2012 г., в сила от 24.04.2012 г., изм.,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1" name="Картина 151" descr="https://web.apis.bg/k.gif">
              <a:hlinkClick xmlns:a="http://schemas.openxmlformats.org/drawingml/2006/main" r:id="rId4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k.gif">
                      <a:hlinkClick r:id="rId48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Компетентните органи по </w:t>
      </w:r>
      <w:hyperlink r:id="rId486" w:anchor="p32654610" w:tgtFrame="_blank" w:history="1">
        <w:r w:rsidRPr="00BF64DC">
          <w:rPr>
            <w:rFonts w:ascii="Times New Roman" w:eastAsia="Times New Roman" w:hAnsi="Times New Roman" w:cs="Times New Roman"/>
            <w:color w:val="0000FF"/>
            <w:sz w:val="24"/>
            <w:szCs w:val="24"/>
            <w:u w:val="single"/>
          </w:rPr>
          <w:t>чл. 94</w:t>
        </w:r>
      </w:hyperlink>
      <w:r w:rsidRPr="00BF64DC">
        <w:rPr>
          <w:rFonts w:ascii="Times New Roman" w:eastAsia="Times New Roman" w:hAnsi="Times New Roman" w:cs="Times New Roman"/>
          <w:sz w:val="24"/>
          <w:szCs w:val="24"/>
        </w:rPr>
        <w:t xml:space="preserve"> или упълномощени от тях длъжностни лица осъществяват контрол по плана за изпълнение на мерките по </w:t>
      </w:r>
      <w:hyperlink r:id="rId487" w:anchor="p32654612" w:tgtFrame="_blank" w:history="1">
        <w:r w:rsidRPr="00BF64DC">
          <w:rPr>
            <w:rFonts w:ascii="Times New Roman" w:eastAsia="Times New Roman" w:hAnsi="Times New Roman" w:cs="Times New Roman"/>
            <w:color w:val="0000FF"/>
            <w:sz w:val="24"/>
            <w:szCs w:val="24"/>
            <w:u w:val="single"/>
          </w:rPr>
          <w:t>чл. 96, ал. 1, т. 7</w:t>
        </w:r>
      </w:hyperlink>
      <w:r w:rsidRPr="00BF64DC">
        <w:rPr>
          <w:rFonts w:ascii="Times New Roman" w:eastAsia="Times New Roman" w:hAnsi="Times New Roman" w:cs="Times New Roman"/>
          <w:sz w:val="24"/>
          <w:szCs w:val="24"/>
        </w:rPr>
        <w:t xml:space="preserve"> и по </w:t>
      </w:r>
      <w:r w:rsidRPr="00BF64DC">
        <w:rPr>
          <w:rFonts w:ascii="Times New Roman" w:eastAsia="Times New Roman" w:hAnsi="Times New Roman" w:cs="Times New Roman"/>
          <w:sz w:val="24"/>
          <w:szCs w:val="24"/>
        </w:rPr>
        <w:lastRenderedPageBreak/>
        <w:t>изпълнението на условията от решението по ОВОС и в решенията за преценяване на необходимостта от извършване на ОВОС.</w:t>
      </w:r>
    </w:p>
    <w:bookmarkStart w:id="142" w:name="p6563756"/>
    <w:bookmarkEnd w:id="14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"javascript:z(6563756,0)"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1" name="Картина 209" descr="https://web.apis.bg/b.gif">
              <a:hlinkClick xmlns:a="http://schemas.openxmlformats.org/drawingml/2006/main" r:id="rId4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b.gif">
                      <a:hlinkClick r:id="rId48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0" name="Картина 210"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101.</w:t>
      </w:r>
      <w:r w:rsidRPr="00BF64DC">
        <w:rPr>
          <w:rFonts w:ascii="Times New Roman" w:eastAsia="Times New Roman" w:hAnsi="Times New Roman" w:cs="Times New Roman"/>
          <w:sz w:val="24"/>
          <w:szCs w:val="24"/>
        </w:rPr>
        <w:t xml:space="preserve"> (1) Условията и редът за извършване на ОВОС се определят с наредба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 наредбата за ОВОС по ал. 1 се определят изискванията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преценяване на необходимостта от извършване на ОВОС за инвестиционните предложения по приложение №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условията и реда за извършване на консултации с органите, обществеността и лицата, които има вероятност да бъдат засегнати от реализацията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обхвата, съдържанието и формата на доклада за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критериите за оценяване на качеството на доклада за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реда и начина за организиране на общественото обсъждане на доклада за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мотивите за вземане на решение по ОВОС, включително начина, по който общественото мнение е взето предвид;</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2" name="Картина 152" descr="https://web.apis.bg/k.gif">
              <a:hlinkClick xmlns:a="http://schemas.openxmlformats.org/drawingml/2006/main" r:id="rId4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k.gif">
                      <a:hlinkClick r:id="rId49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реда и начина за осъществяване на наблюдение и контрол по изпълнение на решенията, включително условията и мерките в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(нова - ДВ, бр. 77 от 2005 г., изм.,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3" name="Картина 153" descr="https://web.apis.bg/k.gif">
              <a:hlinkClick xmlns:a="http://schemas.openxmlformats.org/drawingml/2006/main" r:id="rId4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k.gif">
                      <a:hlinkClick r:id="rId49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съдържанието и поддържането на регистъра с данни за процедури по ОВОС.</w:t>
      </w:r>
    </w:p>
    <w:bookmarkStart w:id="143" w:name="p6563757"/>
    <w:bookmarkEnd w:id="14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"javascript:z(6563757,0)"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9" name="Картина 211" descr="https://web.apis.bg/b.gif">
              <a:hlinkClick xmlns:a="http://schemas.openxmlformats.org/drawingml/2006/main" r:id="rId4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b.gif">
                      <a:hlinkClick r:id="rId49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8" name="Картина 212"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102.</w:t>
      </w:r>
      <w:r w:rsidRPr="00BF64DC">
        <w:rPr>
          <w:rFonts w:ascii="Times New Roman" w:eastAsia="Times New Roman" w:hAnsi="Times New Roman" w:cs="Times New Roman"/>
          <w:sz w:val="24"/>
          <w:szCs w:val="24"/>
        </w:rPr>
        <w:t xml:space="preserve">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4" name="Картина 154" descr="https://web.apis.bg/k.gif">
              <a:hlinkClick xmlns:a="http://schemas.openxmlformats.org/drawingml/2006/main" r:id="rId4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k.gif">
                      <a:hlinkClick r:id="rId49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Министерството на околната среда и водите и РИОСВ водят публичен регистър с данни за извършване на процедури по ОВОС и екологична оценка. Достъпът до регистъра е чрез интернет страниците на Министерството на околната среда и водите и РИОСВ.</w:t>
      </w:r>
    </w:p>
    <w:bookmarkStart w:id="144" w:name="p277672"/>
    <w:bookmarkEnd w:id="14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"javascript:z(277672,0)"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7" name="Картина 213" descr="https://web.apis.bg/b.gif">
              <a:hlinkClick xmlns:a="http://schemas.openxmlformats.org/drawingml/2006/main" r:id="rId4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b.gif">
                      <a:hlinkClick r:id="rId49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седма</w:t>
      </w:r>
      <w:r w:rsidRPr="00BF64DC">
        <w:rPr>
          <w:rFonts w:ascii="Times New Roman" w:eastAsia="Times New Roman" w:hAnsi="Times New Roman" w:cs="Times New Roman"/>
          <w:b/>
          <w:bCs/>
          <w:sz w:val="27"/>
          <w:szCs w:val="27"/>
        </w:rPr>
        <w:br/>
        <w:t>ПРЕДОТВРАТЯВАНЕ И ОГРАНИЧАВАНЕ НА ПРОМИШЛЕНОТО ЗАМЪРСЯВАНЕ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145" w:name="p27499796"/>
      <w:bookmarkEnd w:id="145"/>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w:t>
      </w:r>
      <w:r w:rsidRPr="00BF64DC">
        <w:rPr>
          <w:rFonts w:ascii="Times New Roman" w:eastAsia="Times New Roman" w:hAnsi="Times New Roman" w:cs="Times New Roman"/>
          <w:b/>
          <w:bCs/>
          <w:sz w:val="27"/>
          <w:szCs w:val="27"/>
        </w:rPr>
        <w:br/>
        <w:t>Контрол на опасностите от големи аварии</w:t>
      </w:r>
      <w:r w:rsidRPr="00BF64DC">
        <w:rPr>
          <w:rFonts w:ascii="Times New Roman" w:eastAsia="Times New Roman" w:hAnsi="Times New Roman" w:cs="Times New Roman"/>
          <w:b/>
          <w:bCs/>
          <w:sz w:val="27"/>
          <w:szCs w:val="27"/>
        </w:rPr>
        <w:br/>
        <w:t>(Отм., нов – ДВ, бр. 62 от 2015 г., в сила от 14.08.2015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155" name="Картина 155" descr="https://web.apis.bg/k.gif">
              <a:hlinkClick xmlns:a="http://schemas.openxmlformats.org/drawingml/2006/main" r:id="rId4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k.gif">
                      <a:hlinkClick r:id="rId49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6" w:name="p28516200"/>
    <w:bookmarkEnd w:id="14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"javascript:z(28516200,0)"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6" name="Картина 214" descr="https://web.apis.bg/b.gif">
              <a:hlinkClick xmlns:a="http://schemas.openxmlformats.org/drawingml/2006/main" r:id="rId4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b.gif">
                      <a:hlinkClick r:id="rId49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497"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5" name="Картина 215" descr="https://web.apis.bg/eb.gif">
                <a:hlinkClick xmlns:a="http://schemas.openxmlformats.org/drawingml/2006/main" r:id="rId497"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eb.gif">
                        <a:hlinkClick r:id="rId497"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4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4" name="Картина 216"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103.</w:t>
      </w:r>
      <w:r w:rsidRPr="00BF64DC">
        <w:rPr>
          <w:rFonts w:ascii="Times New Roman" w:eastAsia="Times New Roman" w:hAnsi="Times New Roman" w:cs="Times New Roman"/>
          <w:sz w:val="24"/>
          <w:szCs w:val="24"/>
        </w:rPr>
        <w:t xml:space="preserve"> (Изм. - ДВ, бр. 77 от 2005 г., изм. и доп.,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6" name="Картина 156" descr="https://web.apis.bg/k.gif">
              <a:hlinkClick xmlns:a="http://schemas.openxmlformats.org/drawingml/2006/main" r:id="rId4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k.gif">
                      <a:hlinkClick r:id="rId49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С цел предотвратяване на големи аварии с опасни вещества и ограничаване на последствията от тях за живота и здравето на хората и за околната среда всеки оператор на ново или на съществуващо предприятие и/или съоръжение, в което са налични опасни вещества по приложение № 3, е длъжен да извърши класификация на предприятието и/или съоръжението в съответствие с критериите по приложение № 3 и да документира извършената класификация.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случаите, когато предприятието и/или съоръжението по ал. 1 се класифицира като предприятие и/или съоръжение с нисък рисков потенциал или предприятие и/или съоръжение с висок рисков потенциал, операторът е длъжен да подаде до министъра на околната среда и водите уведомление за извършената класификация.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Уведомлението за извършената класификация съдържа следната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името и/или търговското наименование, идентификационния номер на оператора и пълния адрес на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седалището на оператора и пълния му адрес;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името и длъжността на лицето, отговорно за предприятието, ако е различно от това по т.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опасните вещества и категориите на опасност на съответните вещества или на веществата, за които има вероятност да са налични в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количеството и физичната форма на опасните вещества и на съответните вещества в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дейността или планираната дейност на съоръженията, включително съоръженията за складиране;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описание на околната среда, заобикаляща предприятието и/или съоръжението, и факторите, които могат да причинят голяма авария или да влошат последствията от нея, включително, когато е достъпна, информация за съседни предприятия, както и за обекти, райони и строежи, които не попадат в обхвата на този раздел, но могат да са </w:t>
      </w:r>
      <w:r w:rsidRPr="00BF64DC">
        <w:rPr>
          <w:rFonts w:ascii="Times New Roman" w:eastAsia="Times New Roman" w:hAnsi="Times New Roman" w:cs="Times New Roman"/>
          <w:sz w:val="24"/>
          <w:szCs w:val="24"/>
        </w:rPr>
        <w:lastRenderedPageBreak/>
        <w:t>източник на или да увеличат риска или последствията от голяма авария и ефекта на доминото;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допълнителна информация относно предприятието/съоръжението за целите на докладването по </w:t>
      </w:r>
      <w:hyperlink r:id="rId500" w:anchor="p27499807" w:tgtFrame="_blank" w:history="1">
        <w:r w:rsidRPr="00BF64DC">
          <w:rPr>
            <w:rFonts w:ascii="Times New Roman" w:eastAsia="Times New Roman" w:hAnsi="Times New Roman" w:cs="Times New Roman"/>
            <w:color w:val="0000FF"/>
            <w:sz w:val="24"/>
            <w:szCs w:val="24"/>
            <w:u w:val="single"/>
          </w:rPr>
          <w:t>чл. 111, ал. 1, т. 4</w:t>
        </w:r>
      </w:hyperlink>
      <w:r w:rsidRPr="00BF64DC">
        <w:rPr>
          <w:rFonts w:ascii="Times New Roman" w:eastAsia="Times New Roman" w:hAnsi="Times New Roman" w:cs="Times New Roman"/>
          <w:sz w:val="24"/>
          <w:szCs w:val="24"/>
        </w:rPr>
        <w:t>, определена с наредбата по ал. 9.</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Операторът на ново предприятие и/или съоръжение с нисък или висок рисков потенциал подава уведомлението за извършената класификация, както и за всяка негова актуализация: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преди подаване на заявление за съгласуване и одобряване на инвестиционния проект по реда на глава осма, раздел II от </w:t>
      </w:r>
      <w:hyperlink r:id="rId501"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или преди изменения в предприятието и/или съоръжението, които водят до промяна в списъка на опасните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за предприятия и/или съоръжения, които попадат в обхвата на приложение № 1 или 2 – до съответния компетентен орган по глава шеста, раздел III едновременно с информирането по </w:t>
      </w:r>
      <w:hyperlink r:id="rId502" w:anchor="p32654611" w:tgtFrame="_blank" w:history="1">
        <w:r w:rsidRPr="00BF64DC">
          <w:rPr>
            <w:rFonts w:ascii="Times New Roman" w:eastAsia="Times New Roman" w:hAnsi="Times New Roman" w:cs="Times New Roman"/>
            <w:color w:val="0000FF"/>
            <w:sz w:val="24"/>
            <w:szCs w:val="24"/>
            <w:u w:val="single"/>
          </w:rPr>
          <w:t>чл. 95, ал. 1</w:t>
        </w:r>
      </w:hyperlink>
      <w:r w:rsidRPr="00BF64DC">
        <w:rPr>
          <w:rFonts w:ascii="Times New Roman" w:eastAsia="Times New Roman" w:hAnsi="Times New Roman" w:cs="Times New Roman"/>
          <w:sz w:val="24"/>
          <w:szCs w:val="24"/>
        </w:rPr>
        <w:t>, когато информацията по ал. 3 е налична на този етап. Уведомлението се разглежда от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Операторът на предприятие и/или съоръжение с нисък или висок рисков потенциал е длъжен да подаде до министъра на околната среда и водите уведомление за извършената класификация, както и за всяка негова актуализация: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преди всяко изменение, което води до промяна в списъка на опасните вещества от част 1 и/или 2 на приложение № 3, налични в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преди всяко значително увеличаване или намаляване на количеството или значително изменение в естеството или физичната форма на дадено опасно вещество, което е налично в предприятието и/или съоръжението, както е посочено в уведомлението за извършената класификация или преди всяко значително изменение в процесите на употребата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преди всяко изменение на предприятие и/или съоръжение, което би могло да има значителни последствия върху опасностите от големи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след окончателно закриване или извеждане от експлоатация на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след промяна в информацията, представена от оператора с уведомлението за извършената класификация относно името и/или търговското наименование на оператора и пълния адрес на предприятието и/или съоръжението, седалището на оператора или пълния му адрес и/или името и длъжността на лицето, което е отговорно за предприятието и/или съоръжението, ако е различно от това на оператора.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(Доп. – ДВ, бр. 101 от 2015 г., в сила от 22.12.2015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7" name="Картина 157" descr="https://web.apis.bg/k.gif">
              <a:hlinkClick xmlns:a="http://schemas.openxmlformats.org/drawingml/2006/main" r:id="rId4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k.gif">
                      <a:hlinkClick r:id="rId49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в 10-дневен срок от подаване на уведомлението за извършената класификация потвърждава извършената класификация или уведомява оператора за установените непълноти в съдържанието на информацията по ал. 3 и/или несъответствия в извършената класификация съгласно </w:t>
      </w:r>
      <w:r w:rsidRPr="00BF64DC">
        <w:rPr>
          <w:rFonts w:ascii="Times New Roman" w:eastAsia="Times New Roman" w:hAnsi="Times New Roman" w:cs="Times New Roman"/>
          <w:sz w:val="24"/>
          <w:szCs w:val="24"/>
        </w:rPr>
        <w:lastRenderedPageBreak/>
        <w:t xml:space="preserve">критериите по приложение № 3, като дава писмени указания и определя срок за тяхното отстраняване.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писмено уведомява изпълнителния директор на Изпълнителната агенция по околна среда и органите по </w:t>
      </w:r>
      <w:hyperlink r:id="rId503" w:anchor="p31161931" w:tgtFrame="_blank" w:history="1">
        <w:r w:rsidRPr="00BF64DC">
          <w:rPr>
            <w:rFonts w:ascii="Times New Roman" w:eastAsia="Times New Roman" w:hAnsi="Times New Roman" w:cs="Times New Roman"/>
            <w:color w:val="0000FF"/>
            <w:sz w:val="24"/>
            <w:szCs w:val="24"/>
            <w:u w:val="single"/>
          </w:rPr>
          <w:t>чл. 114, ал. 2</w:t>
        </w:r>
      </w:hyperlink>
      <w:r w:rsidRPr="00BF64DC">
        <w:rPr>
          <w:rFonts w:ascii="Times New Roman" w:eastAsia="Times New Roman" w:hAnsi="Times New Roman" w:cs="Times New Roman"/>
          <w:sz w:val="24"/>
          <w:szCs w:val="24"/>
        </w:rPr>
        <w:t xml:space="preserve"> относно класификацията на предприятието/съоръжението и изпраща копие от уведомлението.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В случаите по ал. 4, т. 2 операторът/възложителят се уведомява за потвърждаването на класификацията по реда на наредбата по </w:t>
      </w:r>
      <w:hyperlink r:id="rId504" w:anchor="p6563756" w:tgtFrame="_blank" w:history="1">
        <w:r w:rsidRPr="00BF64DC">
          <w:rPr>
            <w:rFonts w:ascii="Times New Roman" w:eastAsia="Times New Roman" w:hAnsi="Times New Roman" w:cs="Times New Roman"/>
            <w:color w:val="0000FF"/>
            <w:sz w:val="24"/>
            <w:szCs w:val="24"/>
            <w:u w:val="single"/>
          </w:rPr>
          <w:t>чл. 101, ал. 1</w:t>
        </w:r>
      </w:hyperlink>
      <w:r w:rsidRPr="00BF64DC">
        <w:rPr>
          <w:rFonts w:ascii="Times New Roman" w:eastAsia="Times New Roman" w:hAnsi="Times New Roman" w:cs="Times New Roman"/>
          <w:sz w:val="24"/>
          <w:szCs w:val="24"/>
        </w:rPr>
        <w:t xml:space="preserve"> въз основа на писмено потвърждение от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Този раздел не се прилага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предприятия и/или съоръжения, в т.ч. складови съоръжения, в които: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функциите на оператор се изпълняват от Министерството на отбраната или друго юридическо лице от въоръжените сили на Република България съгласно </w:t>
      </w:r>
      <w:hyperlink r:id="rId505" w:tgtFrame="_blank" w:history="1">
        <w:r w:rsidRPr="00BF64DC">
          <w:rPr>
            <w:rFonts w:ascii="Times New Roman" w:eastAsia="Times New Roman" w:hAnsi="Times New Roman" w:cs="Times New Roman"/>
            <w:color w:val="0000FF"/>
            <w:sz w:val="24"/>
            <w:szCs w:val="24"/>
            <w:u w:val="single"/>
          </w:rPr>
          <w:t>Закона за отбраната и въоръжените сили на Република България</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се извършват дейности с опасни вещества, предоставят се услуги и/или се произвежда военна продукция за целите на отбраната и сигурността на страната, за които са издадени разрешителни съгласно </w:t>
      </w:r>
      <w:hyperlink r:id="rId506" w:tgtFrame="_blank" w:history="1">
        <w:r w:rsidRPr="00BF64DC">
          <w:rPr>
            <w:rFonts w:ascii="Times New Roman" w:eastAsia="Times New Roman" w:hAnsi="Times New Roman" w:cs="Times New Roman"/>
            <w:color w:val="0000FF"/>
            <w:sz w:val="24"/>
            <w:szCs w:val="24"/>
            <w:u w:val="single"/>
          </w:rPr>
          <w:t>Закона за оръжията, боеприпасите, взривните вещества и пиротехническите изделия</w:t>
        </w:r>
      </w:hyperlink>
      <w:r w:rsidRPr="00BF64DC">
        <w:rPr>
          <w:rFonts w:ascii="Times New Roman" w:eastAsia="Times New Roman" w:hAnsi="Times New Roman" w:cs="Times New Roman"/>
          <w:sz w:val="24"/>
          <w:szCs w:val="24"/>
        </w:rPr>
        <w:t xml:space="preserve">, и/или представляват специални обекти, свързани с отбраната и сигурността на страната по смисъла на </w:t>
      </w:r>
      <w:hyperlink r:id="rId507" w:anchor="p32670047" w:tgtFrame="_blank" w:history="1">
        <w:r w:rsidRPr="00BF64DC">
          <w:rPr>
            <w:rFonts w:ascii="Times New Roman" w:eastAsia="Times New Roman" w:hAnsi="Times New Roman" w:cs="Times New Roman"/>
            <w:color w:val="0000FF"/>
            <w:sz w:val="24"/>
            <w:szCs w:val="24"/>
            <w:u w:val="single"/>
          </w:rPr>
          <w:t>§ 5, т. 63 от допълнителните разпоредби на Закона за устройство на територията</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опасности, създавани от йонизираща радиация, предизвикана от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превоз на опасни вещества и пряко свързано с него междинно временно складиране по време на превоз по пътища, железопътни линии, вътрешни водни пътища, море или въздух извън територията на предприятията по ал. 2, включително товарене, разтоварване и/или превоз до или от друго превозно средство на докове, кейове или разпределителни станции;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превоз на опасни вещества по тръбопроводи, включително съответните помпени/компресорни станции извън предприятията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експлоатация, по-специално проучване, добив или преработка на минерали в мините и кариерите, включително чрез сондажни кладенци, с изключение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съхранение на газ в подземни депа на сушата в геоложки формации, водоносни хоризонти, солни каверни и изоставени мини;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химическа и термична преработка и свързано с тези операции съхранение, които включват опасни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действащи съоръжения за обезвреждане на миннодобивни отпадъци, включително </w:t>
      </w:r>
      <w:proofErr w:type="spellStart"/>
      <w:r w:rsidRPr="00BF64DC">
        <w:rPr>
          <w:rFonts w:ascii="Times New Roman" w:eastAsia="Times New Roman" w:hAnsi="Times New Roman" w:cs="Times New Roman"/>
          <w:sz w:val="24"/>
          <w:szCs w:val="24"/>
        </w:rPr>
        <w:t>хвостохранилища</w:t>
      </w:r>
      <w:proofErr w:type="spellEnd"/>
      <w:r w:rsidRPr="00BF64DC">
        <w:rPr>
          <w:rFonts w:ascii="Times New Roman" w:eastAsia="Times New Roman" w:hAnsi="Times New Roman" w:cs="Times New Roman"/>
          <w:sz w:val="24"/>
          <w:szCs w:val="24"/>
        </w:rPr>
        <w:t xml:space="preserve"> или </w:t>
      </w:r>
      <w:proofErr w:type="spellStart"/>
      <w:r w:rsidRPr="00BF64DC">
        <w:rPr>
          <w:rFonts w:ascii="Times New Roman" w:eastAsia="Times New Roman" w:hAnsi="Times New Roman" w:cs="Times New Roman"/>
          <w:sz w:val="24"/>
          <w:szCs w:val="24"/>
        </w:rPr>
        <w:t>шламохранилища</w:t>
      </w:r>
      <w:proofErr w:type="spellEnd"/>
      <w:r w:rsidRPr="00BF64DC">
        <w:rPr>
          <w:rFonts w:ascii="Times New Roman" w:eastAsia="Times New Roman" w:hAnsi="Times New Roman" w:cs="Times New Roman"/>
          <w:sz w:val="24"/>
          <w:szCs w:val="24"/>
        </w:rPr>
        <w:t>, съдържащи опасни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проучване и експлоатация в морски райони на минерали, включително въглеводороди;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7. съхранение на газ в подземни депа в морето, което включва депа изключително за съхранение и депа, където се извършва и проучване и експлоатация на минерали, включително въглеводороди;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депа за отпадъци, включително за подземно съхранение на отпадъци, с изключение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химическа и термична преработка и свързаното с тези операции съхранение, които включват опасни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действащи съоръжения за обезвреждане на миннодобивни отпадъци, включително </w:t>
      </w:r>
      <w:proofErr w:type="spellStart"/>
      <w:r w:rsidRPr="00BF64DC">
        <w:rPr>
          <w:rFonts w:ascii="Times New Roman" w:eastAsia="Times New Roman" w:hAnsi="Times New Roman" w:cs="Times New Roman"/>
          <w:sz w:val="24"/>
          <w:szCs w:val="24"/>
        </w:rPr>
        <w:t>хвостохранилища</w:t>
      </w:r>
      <w:proofErr w:type="spellEnd"/>
      <w:r w:rsidRPr="00BF64DC">
        <w:rPr>
          <w:rFonts w:ascii="Times New Roman" w:eastAsia="Times New Roman" w:hAnsi="Times New Roman" w:cs="Times New Roman"/>
          <w:sz w:val="24"/>
          <w:szCs w:val="24"/>
        </w:rPr>
        <w:t xml:space="preserve"> или </w:t>
      </w:r>
      <w:proofErr w:type="spellStart"/>
      <w:r w:rsidRPr="00BF64DC">
        <w:rPr>
          <w:rFonts w:ascii="Times New Roman" w:eastAsia="Times New Roman" w:hAnsi="Times New Roman" w:cs="Times New Roman"/>
          <w:sz w:val="24"/>
          <w:szCs w:val="24"/>
        </w:rPr>
        <w:t>шламохранилища</w:t>
      </w:r>
      <w:proofErr w:type="spellEnd"/>
      <w:r w:rsidRPr="00BF64DC">
        <w:rPr>
          <w:rFonts w:ascii="Times New Roman" w:eastAsia="Times New Roman" w:hAnsi="Times New Roman" w:cs="Times New Roman"/>
          <w:sz w:val="24"/>
          <w:szCs w:val="24"/>
        </w:rPr>
        <w:t>, съдържащи опасни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площадки, използвани за съхранение на метален живак в съответствие с </w:t>
      </w:r>
      <w:hyperlink r:id="rId508" w:anchor="p1916179" w:history="1">
        <w:r w:rsidRPr="00BF64DC">
          <w:rPr>
            <w:rFonts w:ascii="Times New Roman" w:eastAsia="Times New Roman" w:hAnsi="Times New Roman" w:cs="Times New Roman"/>
            <w:color w:val="0000FF"/>
            <w:sz w:val="24"/>
            <w:szCs w:val="24"/>
            <w:u w:val="single"/>
          </w:rPr>
          <w:t>чл. 3, параграф 1, буква "б" от Регламент (ЕО) 1102/2008</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(9) Министерският съвет приема </w:t>
      </w:r>
      <w:hyperlink r:id="rId509" w:tgtFrame="_blank" w:history="1">
        <w:r w:rsidRPr="00BF64DC">
          <w:rPr>
            <w:rFonts w:ascii="Times New Roman" w:eastAsia="Times New Roman" w:hAnsi="Times New Roman" w:cs="Times New Roman"/>
            <w:color w:val="0000FF"/>
            <w:sz w:val="24"/>
            <w:szCs w:val="24"/>
            <w:u w:val="single"/>
          </w:rPr>
          <w:t>наредба за предотвратяване на големи аварии с опасни вещества и за ограничаване на последствията от тях</w:t>
        </w:r>
      </w:hyperlink>
      <w:r w:rsidRPr="00BF64DC">
        <w:rPr>
          <w:rFonts w:ascii="Times New Roman" w:eastAsia="Times New Roman" w:hAnsi="Times New Roman" w:cs="Times New Roman"/>
          <w:sz w:val="24"/>
          <w:szCs w:val="24"/>
        </w:rPr>
        <w:t>.</w:t>
      </w:r>
    </w:p>
    <w:bookmarkStart w:id="147" w:name="p27499798"/>
    <w:bookmarkEnd w:id="14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"javascript:z(27499798,0)"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3" name="Картина 217" descr="https://web.apis.bg/b.gif">
              <a:hlinkClick xmlns:a="http://schemas.openxmlformats.org/drawingml/2006/main" r:id="rId5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b.gif">
                      <a:hlinkClick r:id="rId51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2" name="Картина 218"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103а.</w:t>
      </w:r>
      <w:r w:rsidRPr="00BF64DC">
        <w:rPr>
          <w:rFonts w:ascii="Times New Roman" w:eastAsia="Times New Roman" w:hAnsi="Times New Roman" w:cs="Times New Roman"/>
          <w:sz w:val="24"/>
          <w:szCs w:val="24"/>
        </w:rPr>
        <w:t xml:space="preserve"> (Нов - ДВ, бр. 103 от 2009 г., изм., бр. 32 от 2012 г., в сила от 1.01.2013 г., бр. 82 от 2012 г., в сила от 26.11.2012 г., отм.,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8" name="Картина 158" descr="https://web.apis.bg/k.gif">
              <a:hlinkClick xmlns:a="http://schemas.openxmlformats.org/drawingml/2006/main" r:id="rId5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k.gif">
                      <a:hlinkClick r:id="rId51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8" w:name="p27499799"/>
    <w:bookmarkEnd w:id="14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"javascript:z(27499799,0)"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1" name="Картина 219" descr="https://web.apis.bg/b.gif">
              <a:hlinkClick xmlns:a="http://schemas.openxmlformats.org/drawingml/2006/main" r:id="rId5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b.gif">
                      <a:hlinkClick r:id="rId51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14"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0" name="Картина 220" descr="https://web.apis.bg/eb.gif">
                <a:hlinkClick xmlns:a="http://schemas.openxmlformats.org/drawingml/2006/main" r:id="rId514"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eb.gif">
                        <a:hlinkClick r:id="rId514"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5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9" name="Картина 221"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104.</w:t>
      </w:r>
      <w:r w:rsidRPr="00BF64DC">
        <w:rPr>
          <w:rFonts w:ascii="Times New Roman" w:eastAsia="Times New Roman" w:hAnsi="Times New Roman" w:cs="Times New Roman"/>
          <w:sz w:val="24"/>
          <w:szCs w:val="24"/>
        </w:rPr>
        <w:t xml:space="preserve"> (Изм. и доп. - ДВ, бр. 77 от 2005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9" name="Картина 159" descr="https://web.apis.bg/k.gif">
              <a:hlinkClick xmlns:a="http://schemas.openxmlformats.org/drawingml/2006/main" r:id="rId5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k.gif">
                      <a:hlinkClick r:id="rId51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Мерките за предотвратяване на големи аварии и ограничаване на последствията от тях за човешкото здраве и околната среда се отчитат при: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w:t>
      </w:r>
      <w:proofErr w:type="spellStart"/>
      <w:r w:rsidRPr="00BF64DC">
        <w:rPr>
          <w:rFonts w:ascii="Times New Roman" w:eastAsia="Times New Roman" w:hAnsi="Times New Roman" w:cs="Times New Roman"/>
          <w:sz w:val="24"/>
          <w:szCs w:val="24"/>
        </w:rPr>
        <w:t>устройственото</w:t>
      </w:r>
      <w:proofErr w:type="spellEnd"/>
      <w:r w:rsidRPr="00BF64DC">
        <w:rPr>
          <w:rFonts w:ascii="Times New Roman" w:eastAsia="Times New Roman" w:hAnsi="Times New Roman" w:cs="Times New Roman"/>
          <w:sz w:val="24"/>
          <w:szCs w:val="24"/>
        </w:rPr>
        <w:t xml:space="preserve"> планиране на територията, 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планирането на защитата на населението и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При </w:t>
      </w:r>
      <w:proofErr w:type="spellStart"/>
      <w:r w:rsidRPr="00BF64DC">
        <w:rPr>
          <w:rFonts w:ascii="Times New Roman" w:eastAsia="Times New Roman" w:hAnsi="Times New Roman" w:cs="Times New Roman"/>
          <w:sz w:val="24"/>
          <w:szCs w:val="24"/>
        </w:rPr>
        <w:t>устройственото</w:t>
      </w:r>
      <w:proofErr w:type="spellEnd"/>
      <w:r w:rsidRPr="00BF64DC">
        <w:rPr>
          <w:rFonts w:ascii="Times New Roman" w:eastAsia="Times New Roman" w:hAnsi="Times New Roman" w:cs="Times New Roman"/>
          <w:sz w:val="24"/>
          <w:szCs w:val="24"/>
        </w:rPr>
        <w:t xml:space="preserve"> планиране на територията се осъществява контрол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разположението на нови предприятия и/или съоръжения с нисък или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изменения в предприятия и/или съоръжения с нисък или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планирането на нови строежи, включително изграждането на транспортни пътища, жилищни райони, обекти с обществено предназначение в близост до съществуващи предприятия и/или съоръжения с нисък или висок рисков потенциал, където разполагането или нови строежи може да бъде източник или да повиши опасностите или последствията от възникване на голяма авария в тези предприятия/съоръжения.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Контролът по ал. 2 се осъществява при: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одобряване на инвестиционни предложения по реда на глава шеста от този закон и/или разрешаване на строителството по реда на глава осма, раздел II от </w:t>
      </w:r>
      <w:hyperlink r:id="rId517"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за случаите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одобряване на доклади за безопасност по реда на </w:t>
      </w:r>
      <w:hyperlink r:id="rId518" w:anchor="p27499804" w:tgtFrame="_blank" w:history="1">
        <w:r w:rsidRPr="00BF64DC">
          <w:rPr>
            <w:rFonts w:ascii="Times New Roman" w:eastAsia="Times New Roman" w:hAnsi="Times New Roman" w:cs="Times New Roman"/>
            <w:color w:val="0000FF"/>
            <w:sz w:val="24"/>
            <w:szCs w:val="24"/>
            <w:u w:val="single"/>
          </w:rPr>
          <w:t>чл. 109</w:t>
        </w:r>
      </w:hyperlink>
      <w:r w:rsidRPr="00BF64DC">
        <w:rPr>
          <w:rFonts w:ascii="Times New Roman" w:eastAsia="Times New Roman" w:hAnsi="Times New Roman" w:cs="Times New Roman"/>
          <w:sz w:val="24"/>
          <w:szCs w:val="24"/>
        </w:rPr>
        <w:t xml:space="preserve"> – </w:t>
      </w:r>
      <w:hyperlink r:id="rId519" w:anchor="p32654617" w:tgtFrame="_blank" w:history="1">
        <w:r w:rsidRPr="00BF64DC">
          <w:rPr>
            <w:rFonts w:ascii="Times New Roman" w:eastAsia="Times New Roman" w:hAnsi="Times New Roman" w:cs="Times New Roman"/>
            <w:color w:val="0000FF"/>
            <w:sz w:val="24"/>
            <w:szCs w:val="24"/>
            <w:u w:val="single"/>
          </w:rPr>
          <w:t>115</w:t>
        </w:r>
      </w:hyperlink>
      <w:r w:rsidRPr="00BF64DC">
        <w:rPr>
          <w:rFonts w:ascii="Times New Roman" w:eastAsia="Times New Roman" w:hAnsi="Times New Roman" w:cs="Times New Roman"/>
          <w:sz w:val="24"/>
          <w:szCs w:val="24"/>
        </w:rPr>
        <w:t xml:space="preserve"> за изграждане и/или експлоатация на нови или изменения на съществуващи предприятия и/или съоръжения с висок рисков потенциал или на части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съгласуване на </w:t>
      </w:r>
      <w:proofErr w:type="spellStart"/>
      <w:r w:rsidRPr="00BF64DC">
        <w:rPr>
          <w:rFonts w:ascii="Times New Roman" w:eastAsia="Times New Roman" w:hAnsi="Times New Roman" w:cs="Times New Roman"/>
          <w:sz w:val="24"/>
          <w:szCs w:val="24"/>
        </w:rPr>
        <w:t>устройствени</w:t>
      </w:r>
      <w:proofErr w:type="spellEnd"/>
      <w:r w:rsidRPr="00BF64DC">
        <w:rPr>
          <w:rFonts w:ascii="Times New Roman" w:eastAsia="Times New Roman" w:hAnsi="Times New Roman" w:cs="Times New Roman"/>
          <w:sz w:val="24"/>
          <w:szCs w:val="24"/>
        </w:rPr>
        <w:t xml:space="preserve"> планове и техни изменения при планиране на строежи в случаите по ал. 2, в т.ч. </w:t>
      </w:r>
      <w:proofErr w:type="spellStart"/>
      <w:r w:rsidRPr="00BF64DC">
        <w:rPr>
          <w:rFonts w:ascii="Times New Roman" w:eastAsia="Times New Roman" w:hAnsi="Times New Roman" w:cs="Times New Roman"/>
          <w:sz w:val="24"/>
          <w:szCs w:val="24"/>
        </w:rPr>
        <w:t>устройствени</w:t>
      </w:r>
      <w:proofErr w:type="spellEnd"/>
      <w:r w:rsidRPr="00BF64DC">
        <w:rPr>
          <w:rFonts w:ascii="Times New Roman" w:eastAsia="Times New Roman" w:hAnsi="Times New Roman" w:cs="Times New Roman"/>
          <w:sz w:val="24"/>
          <w:szCs w:val="24"/>
        </w:rPr>
        <w:t xml:space="preserve"> планове на общините и подробни </w:t>
      </w:r>
      <w:proofErr w:type="spellStart"/>
      <w:r w:rsidRPr="00BF64DC">
        <w:rPr>
          <w:rFonts w:ascii="Times New Roman" w:eastAsia="Times New Roman" w:hAnsi="Times New Roman" w:cs="Times New Roman"/>
          <w:sz w:val="24"/>
          <w:szCs w:val="24"/>
        </w:rPr>
        <w:t>устройствени</w:t>
      </w:r>
      <w:proofErr w:type="spellEnd"/>
      <w:r w:rsidRPr="00BF64DC">
        <w:rPr>
          <w:rFonts w:ascii="Times New Roman" w:eastAsia="Times New Roman" w:hAnsi="Times New Roman" w:cs="Times New Roman"/>
          <w:sz w:val="24"/>
          <w:szCs w:val="24"/>
        </w:rPr>
        <w:t xml:space="preserve"> планове за поземлени имоти, на чиято територия се разполагат предприятия и/или съоръжения с нисък или висок рисков потенциал по </w:t>
      </w:r>
      <w:hyperlink r:id="rId520" w:anchor="p32670015" w:tgtFrame="_blank" w:history="1">
        <w:r w:rsidRPr="00BF64DC">
          <w:rPr>
            <w:rFonts w:ascii="Times New Roman" w:eastAsia="Times New Roman" w:hAnsi="Times New Roman" w:cs="Times New Roman"/>
            <w:color w:val="0000FF"/>
            <w:sz w:val="24"/>
            <w:szCs w:val="24"/>
            <w:u w:val="single"/>
          </w:rPr>
          <w:t>чл. 127, ал. 2 от Закона за устройство на територията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Чрез контрола по ал. 2 се осигурява: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поддържане на безопасни разстояния на предприятия и/или съоръжения с нисък или висок рисков потенциал до жилищни райони, обекти и площи с обществено предназначение, зони за отдих и където е възможно, големи транспортни пътища;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поддържане на безопасни разстояния на предприятия и/или съоръжения с нисък или висок рисков потенциал или други подходящи мерки до райони с особена природозащитна чувствителност или интерес и обекти на културно-историческото наследство в околностите на предприятия, когато е целесъобразно, с цел тяхното опазване;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предприемане на допълнителни технически мерки за ограничаване на рисковете за човешкото здраве и околната среда в случай на съществуващи предприятия и/или съоръжения с нисък или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За целите на ал. 3 и 4 операторът на предприятие и/или съоръжение с висок рисков потенциал предоставя на съответния компетентен орган по глава осма, раздел II от </w:t>
      </w:r>
      <w:hyperlink r:id="rId521"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пълна информация относно рисковете за човешкото здраве и околната среда, произтичащи от наличието на опасни вещества по приложение № 3 в това предприятие и/или съоръжение и за мерките за предотвратяване на големи аварии с тези вещества и за ограничаване на последствията от тях. Операторът на предприятие и/или съоръжение с нисък рисков потенциал предоставя тази информация при поискване от съответния компетентен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В случаите, когато обектите по ал. 2 попадат в обхвата на глава шеста, информацията по ал. 5 се предоставя на най-ранен етап за целите на консултациите със засегнатата общественост.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При издаване на решения за одобряване на доклади за безопасност по реда на този раздел или на решения за одобряване на </w:t>
      </w:r>
      <w:proofErr w:type="spellStart"/>
      <w:r w:rsidRPr="00BF64DC">
        <w:rPr>
          <w:rFonts w:ascii="Times New Roman" w:eastAsia="Times New Roman" w:hAnsi="Times New Roman" w:cs="Times New Roman"/>
          <w:sz w:val="24"/>
          <w:szCs w:val="24"/>
        </w:rPr>
        <w:t>устройствени</w:t>
      </w:r>
      <w:proofErr w:type="spellEnd"/>
      <w:r w:rsidRPr="00BF64DC">
        <w:rPr>
          <w:rFonts w:ascii="Times New Roman" w:eastAsia="Times New Roman" w:hAnsi="Times New Roman" w:cs="Times New Roman"/>
          <w:sz w:val="24"/>
          <w:szCs w:val="24"/>
        </w:rPr>
        <w:t xml:space="preserve"> планове по реда на </w:t>
      </w:r>
      <w:hyperlink r:id="rId522"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в които се предвижда изграждане и експлоатация на предприятия и/или съоръжения с нисък или висок рисков потенциал или на строежи по ал. 2, т. 3, съответният компетентен орган взема предвид становищата относно </w:t>
      </w:r>
      <w:r w:rsidRPr="00BF64DC">
        <w:rPr>
          <w:rFonts w:ascii="Times New Roman" w:eastAsia="Times New Roman" w:hAnsi="Times New Roman" w:cs="Times New Roman"/>
          <w:sz w:val="24"/>
          <w:szCs w:val="24"/>
        </w:rPr>
        <w:lastRenderedPageBreak/>
        <w:t xml:space="preserve">идентифицираните рискове от големи аварии в предприятията/ съоръженията, получени съответно при обществения достъп по </w:t>
      </w:r>
      <w:hyperlink r:id="rId523" w:anchor="p32654617" w:tgtFrame="_blank" w:history="1">
        <w:r w:rsidRPr="00BF64DC">
          <w:rPr>
            <w:rFonts w:ascii="Times New Roman" w:eastAsia="Times New Roman" w:hAnsi="Times New Roman" w:cs="Times New Roman"/>
            <w:color w:val="0000FF"/>
            <w:sz w:val="24"/>
            <w:szCs w:val="24"/>
            <w:u w:val="single"/>
          </w:rPr>
          <w:t>чл. 115, ал. 1</w:t>
        </w:r>
      </w:hyperlink>
      <w:r w:rsidRPr="00BF64DC">
        <w:rPr>
          <w:rFonts w:ascii="Times New Roman" w:eastAsia="Times New Roman" w:hAnsi="Times New Roman" w:cs="Times New Roman"/>
          <w:sz w:val="24"/>
          <w:szCs w:val="24"/>
        </w:rPr>
        <w:t xml:space="preserve"> и 2 или при консултациите по </w:t>
      </w:r>
      <w:hyperlink r:id="rId524" w:anchor="p4701752" w:tgtFrame="_blank" w:history="1">
        <w:r w:rsidRPr="00BF64DC">
          <w:rPr>
            <w:rFonts w:ascii="Times New Roman" w:eastAsia="Times New Roman" w:hAnsi="Times New Roman" w:cs="Times New Roman"/>
            <w:color w:val="0000FF"/>
            <w:sz w:val="24"/>
            <w:szCs w:val="24"/>
            <w:u w:val="single"/>
          </w:rPr>
          <w:t>чл. 87, ал. 2</w:t>
        </w:r>
      </w:hyperlink>
      <w:r w:rsidRPr="00BF64DC">
        <w:rPr>
          <w:rFonts w:ascii="Times New Roman" w:eastAsia="Times New Roman" w:hAnsi="Times New Roman" w:cs="Times New Roman"/>
          <w:sz w:val="24"/>
          <w:szCs w:val="24"/>
        </w:rPr>
        <w:t>.</w:t>
      </w:r>
    </w:p>
    <w:bookmarkStart w:id="149" w:name="p27499800"/>
    <w:bookmarkEnd w:id="14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8" name="Картина 222" descr="https://web.apis.bg/b.gif">
              <a:hlinkClick xmlns:a="http://schemas.openxmlformats.org/drawingml/2006/main" r:id="rId5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b.gif">
                      <a:hlinkClick r:id="rId52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7" name="Картина 223"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105.</w:t>
      </w:r>
      <w:r w:rsidRPr="00BF64DC">
        <w:rPr>
          <w:rFonts w:ascii="Times New Roman" w:eastAsia="Times New Roman" w:hAnsi="Times New Roman" w:cs="Times New Roman"/>
          <w:sz w:val="24"/>
          <w:szCs w:val="24"/>
        </w:rPr>
        <w:t xml:space="preserve"> (Отм. - ДВ, бр. 77 от 2005 г., нов,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0" name="Картина 160" descr="https://web.apis.bg/k.gif">
              <a:hlinkClick xmlns:a="http://schemas.openxmlformats.org/drawingml/2006/main" r:id="rId5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k.gif">
                      <a:hlinkClick r:id="rId52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Операторът на предприятие и/или съоръжение с нисък рисков потенциал и на предприятие и/или съоръжение с висок рисков потенциал е длъжен 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предприема по всяко време необходимите мерки за предотвратяване на големи аварии и за ограничаване на последствията от тях за човешкото здраве и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има готовност по всяко време да удостовери, в т.ч. за целите на контрола от комисиите по </w:t>
      </w:r>
      <w:hyperlink r:id="rId528"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че е предприел всички необходими мерки по т.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осигурява необходимото съдействие на комисиите по </w:t>
      </w:r>
      <w:hyperlink r:id="rId529"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за извършване на проверки на предприятието/съоръжението, включително за вземане на проби и събиране на необходимата информация за установяване изпълнението на задълженията по този раздел и наредбата по </w:t>
      </w:r>
      <w:hyperlink r:id="rId530"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разработи политика за предотвратяване на големи аварии (ППГА) и да осигури нейното правилно прилагане посредством подходящи средства, структури и система за управление на мерките за безопасност (СУМБ);</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изготви доклад за политиката за предотвратяване на големи аварии (ДППГА), в който да изложи съответната ППГА и СУМБ.</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Политиката за предотвратяване на големи аварии трябва 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е пропорционална на опасностите от големи аварии и да отчита сложността на организацията на дейностите в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включва целите на оператора като цяло и принципите на действие, ролята и отговорността на управлението, както и ангажимент за постоянно подобряване на контрола над опасностите от голяма авария от страна на оператора;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осигурява високо ниво на защита на човешкото здраве и околната среда чрез планиране, разработване и прилагане на подходящи средства, структури и системи за управление.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За предприятия и/или съоръжения с нисък рисков потенциал задължението за прилагане на ППГА може да бъде изпълнено чрез други подходящи средства, структури и системи за управление, различни от посочените в ал. 1, т. 4, ако те отчитат опасностите от големи аварии и отговарят на изискванията за обхват и съдържание на ППГА, определени с наредбата по </w:t>
      </w:r>
      <w:hyperlink r:id="rId531"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bookmarkStart w:id="150" w:name="p27499801"/>
    <w:bookmarkEnd w:id="15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"javascript:z(27499801,0)"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6" name="Картина 224" descr="https://web.apis.bg/b.gif">
              <a:hlinkClick xmlns:a="http://schemas.openxmlformats.org/drawingml/2006/main" r:id="rId5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b.gif">
                      <a:hlinkClick r:id="rId53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5" name="Картина 22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106.</w:t>
      </w:r>
      <w:r w:rsidRPr="00BF64DC">
        <w:rPr>
          <w:rFonts w:ascii="Times New Roman" w:eastAsia="Times New Roman" w:hAnsi="Times New Roman" w:cs="Times New Roman"/>
          <w:sz w:val="24"/>
          <w:szCs w:val="24"/>
        </w:rPr>
        <w:t xml:space="preserve"> (Изм. - ДВ, бр. 77 от 2005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1" name="Картина 161" descr="https://web.apis.bg/k.gif">
              <a:hlinkClick xmlns:a="http://schemas.openxmlformats.org/drawingml/2006/main" r:id="rId5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k.gif">
                      <a:hlinkClick r:id="rId53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Операторът на ново предприятие и/или съоръжение с нисък рисков потенциал изготвя и подава ДППГА и всяка негова актуализация до директора на РИОСВ, на чиято територия се намира предприятието/съоръжението, в срок до три месеца преди въвеждане в експлоатация на предприятието/съоръжението или преди изменения в него, които водят до промяна в списъка на опасните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Директорът на РИОСВ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в 14-дневен срок от получаване на ДППГА потвърждава пълнотата и съответствието на доклада с изискванията на наредбата по </w:t>
      </w:r>
      <w:hyperlink r:id="rId535"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или уведомява писмено оператора за допуснатите грешки и непълноти във формата и съдържанието на ДППГА и определя срок до един месец за отстраняването им. При необходимост директорът на РИОСВ може да изиска становище от органите по </w:t>
      </w:r>
      <w:hyperlink r:id="rId536"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относно пълнотата и съответствието на ДППГА.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Предприятието и/или съоръжението по ал. 1 се въвежда в експлоатация след представяне на пълен ДППГА в съответствие с изискванията за обхват и съдържание, определени с наредбата по </w:t>
      </w:r>
      <w:hyperlink r:id="rId537"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в който се удостоверява, че операторът е предвидил всички необходими мерки за предотвратяване на големи аварии и ограничаване на последствията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 7-дневен срок от изпращане на потвърждението по ал. 2 директорът на РИОСВ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изпраща копие от доклада на органите по </w:t>
      </w:r>
      <w:hyperlink r:id="rId538"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за целите на контрола.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Операторът по ал. 1 е длъжен да преразглежда ППГА и СУМБ и при необходимост да актуализира ДППГА, както следва: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 подходящи интервали не по-дълги от 5 години;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 значително увеличаване или намаляване на количествата на опасните вещества в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при изменение в предприятието и/или съоръжението или промени в даден процес или в естеството, физичната форма или количеството на опасните вещества, които биха могли да имат значителни последствия за опасностите от големи аварии или могат да доведат до класифициране на предприятието и/или съоръжението в предприятие и/или съоръжение с висок рисков потенциал;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след възникване на голяма авария в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по своя инициатива или при поискване от директора на РИОСВ, при наличие на нови данни или научна информация за безопасната експлоатация на предприятието и/или съоръжението и/или в резултат на контрола.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(6) Когато в случаите по ал. 5 се установи, че не се налага актуализация на ДППГА, операторът е длъжен да документира данните и заключенията от извършеното преразглеждане и да предоставя документацията на комисията по </w:t>
      </w:r>
      <w:hyperlink r:id="rId539"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за целите на контрола.</w:t>
      </w:r>
    </w:p>
    <w:bookmarkStart w:id="151" w:name="p27499802"/>
    <w:bookmarkEnd w:id="15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4" name="Картина 226" descr="https://web.apis.bg/b.gif">
              <a:hlinkClick xmlns:a="http://schemas.openxmlformats.org/drawingml/2006/main" r:id="rId5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b.gif">
                      <a:hlinkClick r:id="rId54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4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3" name="Картина 227"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107.</w:t>
      </w:r>
      <w:r w:rsidRPr="00BF64DC">
        <w:rPr>
          <w:rFonts w:ascii="Times New Roman" w:eastAsia="Times New Roman" w:hAnsi="Times New Roman" w:cs="Times New Roman"/>
          <w:sz w:val="24"/>
          <w:szCs w:val="24"/>
        </w:rPr>
        <w:t xml:space="preserve"> (Отм. - ДВ, бр. 77 от 2005 г., нов,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2" name="Картина 162" descr="https://web.apis.bg/k.gif">
              <a:hlinkClick xmlns:a="http://schemas.openxmlformats.org/drawingml/2006/main" r:id="rId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k.gif">
                      <a:hlinkClick r:id="rId54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Операторът на предприятие и/или съоръжение с висок рисков потенциал е длъжен да разработи и прилага: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доклад за безопасност;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доклад за политиката за предотвратяване на големи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вътрешен авариен план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Формата и съдържанието на документите по ал. 1 се определят с наредбата по </w:t>
      </w:r>
      <w:hyperlink r:id="rId543"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 доклада за безопасност операторът е длъжен да удостовери, че: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политиката за предотвратяване на големи аварии и съответната система за управление на мерките за безопасност, необходима за нейното прилагане, са въведени в действие;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опасностите от големи аварии и възможните сценарии за големи аварии са идентифицирани и се предприемат всички необходими мерки за предотвратяване на такива аварии и за ограничаване на последствията от тях за човешкото здраве и за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осигурява високо ниво на безопасност и сигурност в модела, конструкцията, действието и поддръжката на всяко съоръжение, включително складово съоръжение, оборудване и инфраструктура, свързана с действието му, които имат връзка с опасностите от големи аварии вътре в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е изготвен вътрешен авариен план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на кмета на съответната община, на чиято територия се намира предприятието и/или съоръжението, се предоставя необходимата информация за изготвяне на външен авариен план на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се предоставя достатъчно информация за вземане на решения от компетентните органи по глава шеста и по </w:t>
      </w:r>
      <w:hyperlink r:id="rId544"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относно разполагането на нови дейности или строежи около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При изготвяне на вътрешния авариен план операторът на съществуващо предприятие и/или съоръжение с висок рисков потенциал е длъжен да проведе </w:t>
      </w:r>
      <w:r w:rsidRPr="00BF64DC">
        <w:rPr>
          <w:rFonts w:ascii="Times New Roman" w:eastAsia="Times New Roman" w:hAnsi="Times New Roman" w:cs="Times New Roman"/>
          <w:sz w:val="24"/>
          <w:szCs w:val="24"/>
        </w:rPr>
        <w:lastRenderedPageBreak/>
        <w:t xml:space="preserve">консултации с персонала на предприятието, включително с персонала, който работи по дългосрочни договори за </w:t>
      </w:r>
      <w:proofErr w:type="spellStart"/>
      <w:r w:rsidRPr="00BF64DC">
        <w:rPr>
          <w:rFonts w:ascii="Times New Roman" w:eastAsia="Times New Roman" w:hAnsi="Times New Roman" w:cs="Times New Roman"/>
          <w:sz w:val="24"/>
          <w:szCs w:val="24"/>
        </w:rPr>
        <w:t>подизпълнителски</w:t>
      </w:r>
      <w:proofErr w:type="spellEnd"/>
      <w:r w:rsidRPr="00BF64DC">
        <w:rPr>
          <w:rFonts w:ascii="Times New Roman" w:eastAsia="Times New Roman" w:hAnsi="Times New Roman" w:cs="Times New Roman"/>
          <w:sz w:val="24"/>
          <w:szCs w:val="24"/>
        </w:rPr>
        <w:t xml:space="preserve"> дейности в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Оператор, който е изготвил план за извънредни ситуации по силата на задължение, наложено от друг нормативен акт, е длъжен да предприеме необходимите действия, за да гарантира, че този план се изпълнява незабавно при възникване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голяма авария,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неконтролируемо събитие, за което може да се очаква, че ще предизвика голяма авария.</w:t>
      </w:r>
    </w:p>
    <w:bookmarkStart w:id="152" w:name="p27499803"/>
    <w:bookmarkEnd w:id="15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2" name="Картина 228" descr="https://web.apis.bg/b.gif">
              <a:hlinkClick xmlns:a="http://schemas.openxmlformats.org/drawingml/2006/main" r:id="rId5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b.gif">
                      <a:hlinkClick r:id="rId54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1" name="Картина 229"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108.</w:t>
      </w:r>
      <w:r w:rsidRPr="00BF64DC">
        <w:rPr>
          <w:rFonts w:ascii="Times New Roman" w:eastAsia="Times New Roman" w:hAnsi="Times New Roman" w:cs="Times New Roman"/>
          <w:sz w:val="24"/>
          <w:szCs w:val="24"/>
        </w:rPr>
        <w:t xml:space="preserve"> (Изм. - ДВ, бр. 77 от 2005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3" name="Картина 163" descr="https://web.apis.bg/k.gif">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k.gif">
                      <a:hlinkClick r:id="rId54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Кметът на община, на чиято територия се намира предприятие и/или съоръжение с висок рисков потенциал, е длъжен да изготви и да осигури изпълнението на външен авариен план на това предприятие/съоръжение, с описание на мерките, които трябва да бъдат предприети извън територията на предприятието/съоръжението. Външният авариен план се изготвя като част от общинския план за защита при бедствия по </w:t>
      </w:r>
      <w:hyperlink r:id="rId548" w:anchor="p30375406" w:tgtFrame="_blank" w:history="1">
        <w:r w:rsidRPr="00BF64DC">
          <w:rPr>
            <w:rFonts w:ascii="Times New Roman" w:eastAsia="Times New Roman" w:hAnsi="Times New Roman" w:cs="Times New Roman"/>
            <w:color w:val="0000FF"/>
            <w:sz w:val="24"/>
            <w:szCs w:val="24"/>
            <w:u w:val="single"/>
          </w:rPr>
          <w:t>чл. 9, ал. 10 от Закона за защита при бедствия</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Външният авариен план по ал. 1 се изготвя, актуализира и приема в съответствие с </w:t>
      </w:r>
      <w:hyperlink r:id="rId549" w:anchor="p30375406" w:tgtFrame="_blank" w:history="1">
        <w:r w:rsidRPr="00BF64DC">
          <w:rPr>
            <w:rFonts w:ascii="Times New Roman" w:eastAsia="Times New Roman" w:hAnsi="Times New Roman" w:cs="Times New Roman"/>
            <w:color w:val="0000FF"/>
            <w:sz w:val="24"/>
            <w:szCs w:val="24"/>
            <w:u w:val="single"/>
          </w:rPr>
          <w:t>чл. 9, ал. 10</w:t>
        </w:r>
      </w:hyperlink>
      <w:r w:rsidRPr="00BF64DC">
        <w:rPr>
          <w:rFonts w:ascii="Times New Roman" w:eastAsia="Times New Roman" w:hAnsi="Times New Roman" w:cs="Times New Roman"/>
          <w:sz w:val="24"/>
          <w:szCs w:val="24"/>
        </w:rPr>
        <w:t xml:space="preserve"> и </w:t>
      </w:r>
      <w:hyperlink r:id="rId550" w:anchor="p30375406" w:tgtFrame="_blank" w:history="1">
        <w:r w:rsidRPr="00BF64DC">
          <w:rPr>
            <w:rFonts w:ascii="Times New Roman" w:eastAsia="Times New Roman" w:hAnsi="Times New Roman" w:cs="Times New Roman"/>
            <w:color w:val="0000FF"/>
            <w:sz w:val="24"/>
            <w:szCs w:val="24"/>
            <w:u w:val="single"/>
          </w:rPr>
          <w:t>11 от Закона за защита при бедствия</w:t>
        </w:r>
      </w:hyperlink>
      <w:r w:rsidRPr="00BF64DC">
        <w:rPr>
          <w:rFonts w:ascii="Times New Roman" w:eastAsia="Times New Roman" w:hAnsi="Times New Roman" w:cs="Times New Roman"/>
          <w:sz w:val="24"/>
          <w:szCs w:val="24"/>
        </w:rPr>
        <w:t xml:space="preserve"> и въз основа на информацията, предоставена от оператора по </w:t>
      </w:r>
      <w:hyperlink r:id="rId551" w:anchor="p27499822" w:tgtFrame="_blank" w:history="1">
        <w:r w:rsidRPr="00BF64DC">
          <w:rPr>
            <w:rFonts w:ascii="Times New Roman" w:eastAsia="Times New Roman" w:hAnsi="Times New Roman" w:cs="Times New Roman"/>
            <w:color w:val="0000FF"/>
            <w:sz w:val="24"/>
            <w:szCs w:val="24"/>
            <w:u w:val="single"/>
          </w:rPr>
          <w:t>чл. 116з, ал. 3, т. 2</w:t>
        </w:r>
      </w:hyperlink>
      <w:r w:rsidRPr="00BF64DC">
        <w:rPr>
          <w:rFonts w:ascii="Times New Roman" w:eastAsia="Times New Roman" w:hAnsi="Times New Roman" w:cs="Times New Roman"/>
          <w:sz w:val="24"/>
          <w:szCs w:val="24"/>
        </w:rPr>
        <w:t>, в срок до 6 месеца от датата на предоставянето й.</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Проектът на външен авариен план по ал. 1 и всяко негово съществено изменение се съгласуват от кмета на съответната община със: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засегнатата общественост;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оператора на предприятието/съоръжението;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съответната РИОСВ, на чиято територия се намира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съставните части на единната спасителна система, имащи отношение по изпълнение на мерките във външния авариен план и защита при бедствия.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Формата и съдържанието на външния авариен план се определят с наредбата по </w:t>
      </w:r>
      <w:hyperlink r:id="rId552"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Всеки кмет на община, изготвил външен авариен план, е длъжен: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на подходящи интервали не по-дълги от три години, да преразглежда, проверява и когато е необходимо, да актуализира външния авариен план; преразглеждането се извършва след издаване на ново решение по </w:t>
      </w:r>
      <w:hyperlink r:id="rId553" w:anchor="p27499814" w:tgtFrame="_blank" w:history="1">
        <w:r w:rsidRPr="00BF64DC">
          <w:rPr>
            <w:rFonts w:ascii="Times New Roman" w:eastAsia="Times New Roman" w:hAnsi="Times New Roman" w:cs="Times New Roman"/>
            <w:color w:val="0000FF"/>
            <w:sz w:val="24"/>
            <w:szCs w:val="24"/>
            <w:u w:val="single"/>
          </w:rPr>
          <w:t>чл. 116, ал. 1, т. 1</w:t>
        </w:r>
      </w:hyperlink>
      <w:r w:rsidRPr="00BF64DC">
        <w:rPr>
          <w:rFonts w:ascii="Times New Roman" w:eastAsia="Times New Roman" w:hAnsi="Times New Roman" w:cs="Times New Roman"/>
          <w:sz w:val="24"/>
          <w:szCs w:val="24"/>
        </w:rPr>
        <w:t xml:space="preserve"> за одобряване на доклад за безопасност или получаване на информация по </w:t>
      </w:r>
      <w:hyperlink r:id="rId554" w:anchor="p27499820" w:tgtFrame="_blank" w:history="1">
        <w:r w:rsidRPr="00BF64DC">
          <w:rPr>
            <w:rFonts w:ascii="Times New Roman" w:eastAsia="Times New Roman" w:hAnsi="Times New Roman" w:cs="Times New Roman"/>
            <w:color w:val="0000FF"/>
            <w:sz w:val="24"/>
            <w:szCs w:val="24"/>
            <w:u w:val="single"/>
          </w:rPr>
          <w:t>чл. 116е, ал. 4</w:t>
        </w:r>
      </w:hyperlink>
      <w:r w:rsidRPr="00BF64DC">
        <w:rPr>
          <w:rFonts w:ascii="Times New Roman" w:eastAsia="Times New Roman" w:hAnsi="Times New Roman" w:cs="Times New Roman"/>
          <w:sz w:val="24"/>
          <w:szCs w:val="24"/>
        </w:rPr>
        <w:t xml:space="preserve"> и отчита промените, </w:t>
      </w:r>
      <w:r w:rsidRPr="00BF64DC">
        <w:rPr>
          <w:rFonts w:ascii="Times New Roman" w:eastAsia="Times New Roman" w:hAnsi="Times New Roman" w:cs="Times New Roman"/>
          <w:sz w:val="24"/>
          <w:szCs w:val="24"/>
        </w:rPr>
        <w:lastRenderedPageBreak/>
        <w:t xml:space="preserve">които са настъпили в предприятието или съответните спасителни служби по </w:t>
      </w:r>
      <w:hyperlink r:id="rId555" w:tgtFrame="_blank" w:history="1">
        <w:r w:rsidRPr="00BF64DC">
          <w:rPr>
            <w:rFonts w:ascii="Times New Roman" w:eastAsia="Times New Roman" w:hAnsi="Times New Roman" w:cs="Times New Roman"/>
            <w:color w:val="0000FF"/>
            <w:sz w:val="24"/>
            <w:szCs w:val="24"/>
            <w:u w:val="single"/>
          </w:rPr>
          <w:t>Закона за защита при бедствия</w:t>
        </w:r>
      </w:hyperlink>
      <w:r w:rsidRPr="00BF64DC">
        <w:rPr>
          <w:rFonts w:ascii="Times New Roman" w:eastAsia="Times New Roman" w:hAnsi="Times New Roman" w:cs="Times New Roman"/>
          <w:sz w:val="24"/>
          <w:szCs w:val="24"/>
        </w:rPr>
        <w:t>, новите технически познания, както и познанията относно реагирането при големи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периодично да организира и провежда тренировки и учения по плана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До 31 януари ежегодно кметовете на общини, на чиято територия се намират предприятия и/или съоръжение с висок рисков потенциал, представят на директорите на съответните РИОСВ информация относно проведени тренировки и учения на външните аварийни планове в съответствие с наредбата по </w:t>
      </w:r>
      <w:hyperlink r:id="rId556"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bookmarkStart w:id="153" w:name="p27499804"/>
    <w:bookmarkEnd w:id="15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0" name="Картина 230" descr="https://web.apis.bg/b.gif">
              <a:hlinkClick xmlns:a="http://schemas.openxmlformats.org/drawingml/2006/main" r:id="rId5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b.gif">
                      <a:hlinkClick r:id="rId55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9" name="Картина 231"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109.</w:t>
      </w:r>
      <w:r w:rsidRPr="00BF64DC">
        <w:rPr>
          <w:rFonts w:ascii="Times New Roman" w:eastAsia="Times New Roman" w:hAnsi="Times New Roman" w:cs="Times New Roman"/>
          <w:sz w:val="24"/>
          <w:szCs w:val="24"/>
        </w:rPr>
        <w:t xml:space="preserve"> (Отм. - ДВ, бр. 77 от 2005 г.,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4" name="Картина 164" descr="https://web.apis.bg/k.gif">
              <a:hlinkClick xmlns:a="http://schemas.openxmlformats.org/drawingml/2006/main" r:id="rId5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k.gif">
                      <a:hlinkClick r:id="rId55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Изграждането и експлоатацията на ново и експлоатацията на съществуващо предприятие и/или съоръжение с висок рисков потенциал или на части от него се извършват след издаване на решение от изпълнителния директор на Изпълнителната агенция по околна среда за одобряване на доклада за безопасност при условията и по реда на този раздел.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Разпоредбата на ал. 1 се прилага и за планирани изменения/разширения в съществуващи предприятия и/или съоръжения с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Решението по ал. 1 е задължително за издаване на разрешение за строеж на предприятието и/или съоръжението по реда на </w:t>
      </w:r>
      <w:hyperlink r:id="rId560"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Изключение по ал. 3 се допуска за предприятия/съоръжения, както и планирани изменения/разширения в тях, за които е приключила съответната процедура по ОВОС по реда на глава шеста, раздел III с постановяване на решение, с което е одобрено местоположението и потвърдени безопасните разстояния в съответствие с </w:t>
      </w:r>
      <w:hyperlink r:id="rId561"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w:t>
      </w:r>
    </w:p>
    <w:bookmarkStart w:id="154" w:name="p27499805"/>
    <w:bookmarkEnd w:id="15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8" name="Картина 232" descr="https://web.apis.bg/b.gif">
              <a:hlinkClick xmlns:a="http://schemas.openxmlformats.org/drawingml/2006/main" r:id="rId5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b.gif">
                      <a:hlinkClick r:id="rId56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63"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7" name="Картина 233" descr="https://web.apis.bg/eb.gif">
                <a:hlinkClick xmlns:a="http://schemas.openxmlformats.org/drawingml/2006/main" r:id="rId56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eb.gif">
                        <a:hlinkClick r:id="rId563"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5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6" name="Картина 234"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110.</w:t>
      </w:r>
      <w:r w:rsidRPr="00BF64DC">
        <w:rPr>
          <w:rFonts w:ascii="Times New Roman" w:eastAsia="Times New Roman" w:hAnsi="Times New Roman" w:cs="Times New Roman"/>
          <w:sz w:val="24"/>
          <w:szCs w:val="24"/>
        </w:rPr>
        <w:t xml:space="preserve"> (Изм. - ДВ, бр. 77 от 2005 г., изм. и доп., бр. 103 от 2009 г., изм.,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5" name="Картина 165" descr="https://web.apis.bg/k.gif">
              <a:hlinkClick xmlns:a="http://schemas.openxmlformats.org/drawingml/2006/main" r:id="rId5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k.gif">
                      <a:hlinkClick r:id="rId56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Изпълнителният директор на Изпълнителната агенция по околна среда е компетентен орган за издаване на решения и прекратяване действието на решения по </w:t>
      </w:r>
      <w:hyperlink r:id="rId566" w:anchor="p27499814" w:tgtFrame="_blank" w:history="1">
        <w:r w:rsidRPr="00BF64DC">
          <w:rPr>
            <w:rFonts w:ascii="Times New Roman" w:eastAsia="Times New Roman" w:hAnsi="Times New Roman" w:cs="Times New Roman"/>
            <w:color w:val="0000FF"/>
            <w:sz w:val="24"/>
            <w:szCs w:val="24"/>
            <w:u w:val="single"/>
          </w:rPr>
          <w:t>чл. 116</w:t>
        </w:r>
      </w:hyperlink>
      <w:r w:rsidRPr="00BF64DC">
        <w:rPr>
          <w:rFonts w:ascii="Times New Roman" w:eastAsia="Times New Roman" w:hAnsi="Times New Roman" w:cs="Times New Roman"/>
          <w:sz w:val="24"/>
          <w:szCs w:val="24"/>
        </w:rPr>
        <w:t xml:space="preserve"> при условията и по реда на този раздел и поддържа архив на издадените актове.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Органът по ал. 1 с мотивирано решение прекратява действието на издадено решение по </w:t>
      </w:r>
      <w:hyperlink r:id="rId567" w:anchor="p27499814" w:tgtFrame="_blank" w:history="1">
        <w:r w:rsidRPr="00BF64DC">
          <w:rPr>
            <w:rFonts w:ascii="Times New Roman" w:eastAsia="Times New Roman" w:hAnsi="Times New Roman" w:cs="Times New Roman"/>
            <w:color w:val="0000FF"/>
            <w:sz w:val="24"/>
            <w:szCs w:val="24"/>
            <w:u w:val="single"/>
          </w:rPr>
          <w:t>чл. 116, ал. 1, т. 1</w:t>
        </w:r>
      </w:hyperlink>
      <w:r w:rsidRPr="00BF64DC">
        <w:rPr>
          <w:rFonts w:ascii="Times New Roman" w:eastAsia="Times New Roman" w:hAnsi="Times New Roman" w:cs="Times New Roman"/>
          <w:sz w:val="24"/>
          <w:szCs w:val="24"/>
        </w:rPr>
        <w:t xml:space="preserve"> след получаване на информация от министъра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при представяне на актуализирано уведомление по </w:t>
      </w:r>
      <w:hyperlink r:id="rId568" w:anchor="p28516200" w:tgtFrame="_blank" w:history="1">
        <w:r w:rsidRPr="00BF64DC">
          <w:rPr>
            <w:rFonts w:ascii="Times New Roman" w:eastAsia="Times New Roman" w:hAnsi="Times New Roman" w:cs="Times New Roman"/>
            <w:color w:val="0000FF"/>
            <w:sz w:val="24"/>
            <w:szCs w:val="24"/>
            <w:u w:val="single"/>
          </w:rPr>
          <w:t>чл. 103, ал. 2</w:t>
        </w:r>
      </w:hyperlink>
      <w:r w:rsidRPr="00BF64DC">
        <w:rPr>
          <w:rFonts w:ascii="Times New Roman" w:eastAsia="Times New Roman" w:hAnsi="Times New Roman" w:cs="Times New Roman"/>
          <w:sz w:val="24"/>
          <w:szCs w:val="24"/>
        </w:rPr>
        <w:t xml:space="preserve"> относно: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значително намаляване на количеството или промяна в списъка на опасните вещества, въз основа на което предприятието и/или съоръжението вече не се класифицира с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окончателно извеждане от експлоатация на предприятието и/или съоръжението.</w:t>
      </w:r>
    </w:p>
    <w:bookmarkStart w:id="155" w:name="p27499806"/>
    <w:bookmarkEnd w:id="15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5" name="Картина 235" descr="https://web.apis.bg/b.gif">
              <a:hlinkClick xmlns:a="http://schemas.openxmlformats.org/drawingml/2006/main" r:id="rId5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b.gif">
                      <a:hlinkClick r:id="rId56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70"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4" name="Картина 236" descr="https://web.apis.bg/eb.gif">
                <a:hlinkClick xmlns:a="http://schemas.openxmlformats.org/drawingml/2006/main" r:id="rId57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apis.bg/eb.gif">
                        <a:hlinkClick r:id="rId570"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110а.</w:t>
      </w:r>
      <w:r w:rsidRPr="00BF64DC">
        <w:rPr>
          <w:rFonts w:ascii="Times New Roman" w:eastAsia="Times New Roman" w:hAnsi="Times New Roman" w:cs="Times New Roman"/>
          <w:sz w:val="24"/>
          <w:szCs w:val="24"/>
        </w:rPr>
        <w:t xml:space="preserve"> (Нов - ДВ, бр. 77 от 2005 г., изм., бр. 95 от 2005 г., бр. 82 от 2006 г., бр. 102 от 2006 г., бр. 93 от 2009 г., в сила от 25.12.2009 г., изм. и доп., бр. 32 от 2012 г., в сила от 1.01.2013 г., отм.,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6" name="Картина 166" descr="https://web.apis.bg/k.gif">
              <a:hlinkClick xmlns:a="http://schemas.openxmlformats.org/drawingml/2006/main" r:id="rId5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k.gif">
                      <a:hlinkClick r:id="rId57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56" w:name="p27499807"/>
    <w:bookmarkEnd w:id="15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3" name="Картина 237" descr="https://web.apis.bg/b.gif">
              <a:hlinkClick xmlns:a="http://schemas.openxmlformats.org/drawingml/2006/main" r:id="rId5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b.gif">
                      <a:hlinkClick r:id="rId57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73"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2" name="Картина 238" descr="https://web.apis.bg/eb.gif">
                <a:hlinkClick xmlns:a="http://schemas.openxmlformats.org/drawingml/2006/main" r:id="rId57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apis.bg/eb.gif">
                        <a:hlinkClick r:id="rId573"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111.</w:t>
      </w:r>
      <w:r w:rsidRPr="00BF64DC">
        <w:rPr>
          <w:rFonts w:ascii="Times New Roman" w:eastAsia="Times New Roman" w:hAnsi="Times New Roman" w:cs="Times New Roman"/>
          <w:sz w:val="24"/>
          <w:szCs w:val="24"/>
        </w:rPr>
        <w:t xml:space="preserve"> (Изм. - ДВ, бр. 77 от 2005 г., бр. 103 от 2009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7" name="Картина 167" descr="https://web.apis.bg/k.gif">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k.gif">
                      <a:hlinkClick r:id="rId57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w:t>
      </w:r>
      <w:proofErr w:type="spellStart"/>
      <w:r w:rsidRPr="00BF64DC">
        <w:rPr>
          <w:rFonts w:ascii="Times New Roman" w:eastAsia="Times New Roman" w:hAnsi="Times New Roman" w:cs="Times New Roman"/>
          <w:sz w:val="24"/>
          <w:szCs w:val="24"/>
        </w:rPr>
        <w:t>валидира</w:t>
      </w:r>
      <w:proofErr w:type="spellEnd"/>
      <w:r w:rsidRPr="00BF64DC">
        <w:rPr>
          <w:rFonts w:ascii="Times New Roman" w:eastAsia="Times New Roman" w:hAnsi="Times New Roman" w:cs="Times New Roman"/>
          <w:sz w:val="24"/>
          <w:szCs w:val="24"/>
        </w:rPr>
        <w:t xml:space="preserve"> извършената от операторите класификация на предприятия и/или съоръжения с нисък и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уведомява потенциално засегнатите държави и предоставя информация в съответствие с изискванията на Конвенцията за трансграничните въздействия на промишлените аварии, подписана на 17 март 1992 г. в Хелзинки (ратифицирана със закон – ДВ, бр. 28 от 1995 г.), когато в предприятие и/или съоръжение с висок рисков потенциал съществува опасност от възникване на голяма авария с трансгранично въздействие;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при възникване на голяма авария, която отговаря на критериите за докладване по приложение № 5, докладва информацията по </w:t>
      </w:r>
      <w:hyperlink r:id="rId575" w:anchor="p27499818" w:tgtFrame="_blank" w:history="1">
        <w:r w:rsidRPr="00BF64DC">
          <w:rPr>
            <w:rFonts w:ascii="Times New Roman" w:eastAsia="Times New Roman" w:hAnsi="Times New Roman" w:cs="Times New Roman"/>
            <w:color w:val="0000FF"/>
            <w:sz w:val="24"/>
            <w:szCs w:val="24"/>
            <w:u w:val="single"/>
          </w:rPr>
          <w:t>чл. 116г, ал. 2</w:t>
        </w:r>
      </w:hyperlink>
      <w:r w:rsidRPr="00BF64DC">
        <w:rPr>
          <w:rFonts w:ascii="Times New Roman" w:eastAsia="Times New Roman" w:hAnsi="Times New Roman" w:cs="Times New Roman"/>
          <w:sz w:val="24"/>
          <w:szCs w:val="24"/>
        </w:rPr>
        <w:t xml:space="preserve"> и 3, представена от оператора на предприятие/съоръжение с нисък или висок рисков потенциал, на чиято територия е възникнала аварията, към електронната база данни на Европейската комисия (e-MARS);</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въз основа на получените уведомления за класификация по </w:t>
      </w:r>
      <w:hyperlink r:id="rId576" w:anchor="p28516200" w:tgtFrame="_blank" w:history="1">
        <w:r w:rsidRPr="00BF64DC">
          <w:rPr>
            <w:rFonts w:ascii="Times New Roman" w:eastAsia="Times New Roman" w:hAnsi="Times New Roman" w:cs="Times New Roman"/>
            <w:color w:val="0000FF"/>
            <w:sz w:val="24"/>
            <w:szCs w:val="24"/>
            <w:u w:val="single"/>
          </w:rPr>
          <w:t>чл. 103, ал. 2</w:t>
        </w:r>
      </w:hyperlink>
      <w:r w:rsidRPr="00BF64DC">
        <w:rPr>
          <w:rFonts w:ascii="Times New Roman" w:eastAsia="Times New Roman" w:hAnsi="Times New Roman" w:cs="Times New Roman"/>
          <w:sz w:val="24"/>
          <w:szCs w:val="24"/>
        </w:rPr>
        <w:t xml:space="preserve"> докладва информация за предприятията/съоръженията с нисък и висок рисков потенциал към електронната база данни на Европейската комисия (e-SPIRS);</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информира Европейската комисия за името и адреса на всеки орган, който притежава съответната информация за големи аварии и може да консултира компетентните органи на другите държави членки, които предприемат действия в случай на такава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води публичен електронен регистър на предприятията и съоръженията с нисък и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Формата и съдържанието на регистъра по ал. 1, т. 6 се определят с наредбата по </w:t>
      </w:r>
      <w:hyperlink r:id="rId577"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Данните за резултатите от издаването на решенията по </w:t>
      </w:r>
      <w:hyperlink r:id="rId578" w:anchor="p27499814" w:tgtFrame="_blank" w:history="1">
        <w:r w:rsidRPr="00BF64DC">
          <w:rPr>
            <w:rFonts w:ascii="Times New Roman" w:eastAsia="Times New Roman" w:hAnsi="Times New Roman" w:cs="Times New Roman"/>
            <w:color w:val="0000FF"/>
            <w:sz w:val="24"/>
            <w:szCs w:val="24"/>
            <w:u w:val="single"/>
          </w:rPr>
          <w:t>чл. 116, ал. 1</w:t>
        </w:r>
      </w:hyperlink>
      <w:r w:rsidRPr="00BF64DC">
        <w:rPr>
          <w:rFonts w:ascii="Times New Roman" w:eastAsia="Times New Roman" w:hAnsi="Times New Roman" w:cs="Times New Roman"/>
          <w:sz w:val="24"/>
          <w:szCs w:val="24"/>
        </w:rPr>
        <w:t xml:space="preserve"> се предоставят от изпълнителния директор на Изпълнителната агенция по околна среда.</w:t>
      </w:r>
    </w:p>
    <w:bookmarkStart w:id="157" w:name="p32654616"/>
    <w:bookmarkEnd w:id="15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1" name="Картина 239" descr="https://web.apis.bg/b.gif">
              <a:hlinkClick xmlns:a="http://schemas.openxmlformats.org/drawingml/2006/main" r:id="rId5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b.gif">
                      <a:hlinkClick r:id="rId57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0" name="Картина 240"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112.</w:t>
      </w:r>
      <w:r w:rsidRPr="00BF64DC">
        <w:rPr>
          <w:rFonts w:ascii="Times New Roman" w:eastAsia="Times New Roman" w:hAnsi="Times New Roman" w:cs="Times New Roman"/>
          <w:sz w:val="24"/>
          <w:szCs w:val="24"/>
        </w:rPr>
        <w:t xml:space="preserve"> (Изм. - ДВ, бр. 77 от 2005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8" name="Картина 168" descr="https://web.apis.bg/k.gif">
              <a:hlinkClick xmlns:a="http://schemas.openxmlformats.org/drawingml/2006/main" r:id="rId5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k.gif">
                      <a:hlinkClick r:id="rId58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Операторът на ново предприятие и/или съоръжение с висок рисков потенциал подава до изпълнителния директор на Изпълнителната агенция по околна среда заявление за одобряване на доклада за безопасност не по-късно от 6 месеца преди подаване на заявление за издаване на разрешение за строеж по реда на </w:t>
      </w:r>
      <w:hyperlink r:id="rId582"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или преди изменения, водещи до промяна в списъка на опасните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Формата и съдържанието на заявлението по ал. 1 се определят с наредбата по </w:t>
      </w:r>
      <w:hyperlink r:id="rId583"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Към заявлението по ал. 1 операторът прилага: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доклад за безопасност;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доклад за политиката за предотвратяване на големи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вътрешен авариен план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документи за удостоверяване на случаите по </w:t>
      </w:r>
      <w:hyperlink r:id="rId584" w:anchor="p27499804" w:tgtFrame="_blank" w:history="1">
        <w:r w:rsidRPr="00BF64DC">
          <w:rPr>
            <w:rFonts w:ascii="Times New Roman" w:eastAsia="Times New Roman" w:hAnsi="Times New Roman" w:cs="Times New Roman"/>
            <w:color w:val="0000FF"/>
            <w:sz w:val="24"/>
            <w:szCs w:val="24"/>
            <w:u w:val="single"/>
          </w:rPr>
          <w:t>чл. 109, ал. 1</w:t>
        </w:r>
      </w:hyperlink>
      <w:r w:rsidRPr="00BF64DC">
        <w:rPr>
          <w:rFonts w:ascii="Times New Roman" w:eastAsia="Times New Roman" w:hAnsi="Times New Roman" w:cs="Times New Roman"/>
          <w:sz w:val="24"/>
          <w:szCs w:val="24"/>
        </w:rPr>
        <w:t xml:space="preserve"> или 4, както следва: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копие на становище от съответния компетентен орган по глава шеста, раздел III, че планираното изграждане или изменение/разширение на предприятието/съоръжението или на части от тях не е предмет на процедура по глава шеста, раздел III,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копие на влязло в сила решение за преценяване на необходимостта от извършване на ОВОС, с което е решено да не се извършва ОВОС с мотиви за одобряване на местоположението и потвърждаване на безопасните разстояния за предприятието/съоръжението съгласно </w:t>
      </w:r>
      <w:hyperlink r:id="rId585"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 xml:space="preserve"> с данни за вида и количеството на опасните вещества по </w:t>
      </w:r>
      <w:hyperlink r:id="rId586" w:anchor="p28516201" w:tgtFrame="_blank" w:history="1">
        <w:r w:rsidRPr="00BF64DC">
          <w:rPr>
            <w:rFonts w:ascii="Times New Roman" w:eastAsia="Times New Roman" w:hAnsi="Times New Roman" w:cs="Times New Roman"/>
            <w:color w:val="0000FF"/>
            <w:sz w:val="24"/>
            <w:szCs w:val="24"/>
            <w:u w:val="single"/>
          </w:rPr>
          <w:t>приложение № 3 и</w:t>
        </w:r>
      </w:hyperlink>
      <w:r w:rsidRPr="00BF64DC">
        <w:rPr>
          <w:rFonts w:ascii="Times New Roman" w:eastAsia="Times New Roman" w:hAnsi="Times New Roman" w:cs="Times New Roman"/>
          <w:sz w:val="24"/>
          <w:szCs w:val="24"/>
        </w:rPr>
        <w:t xml:space="preserve"> дейностите и съоръженията, в които ще са налични тези вещества,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копие на влязло в сила решение по ОВОС за одобряване на инвестиционното предложение с мотиви за одобряване на местоположението и потвърждаване на безопасните разстояния за предприятието/съоръжението съгласно </w:t>
      </w:r>
      <w:hyperlink r:id="rId587"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 xml:space="preserve"> с данни за вида и количеството на опасните вещества по приложение № 3 и дейностите и съоръженията, в които ще са налични тези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документ за платена такса по </w:t>
      </w:r>
      <w:hyperlink r:id="rId588" w:anchor="p27499791" w:tgtFrame="_blank" w:history="1">
        <w:r w:rsidRPr="00BF64DC">
          <w:rPr>
            <w:rFonts w:ascii="Times New Roman" w:eastAsia="Times New Roman" w:hAnsi="Times New Roman" w:cs="Times New Roman"/>
            <w:color w:val="0000FF"/>
            <w:sz w:val="24"/>
            <w:szCs w:val="24"/>
            <w:u w:val="single"/>
          </w:rPr>
          <w:t>чл. 71, ал. 1</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Със заявлението по ал. 1 операторът може да поиска от изпълнителния директор на Изпълнителната агенция по околна среда част от информацията в документите по ал. 3 да бъде обявена за поверителна, когато тя представлява производствена или търговска тайна, и представя съответните мотиви за това.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Когато част от информацията, съдържаща се в заявлението по ал. 1 или документите по ал. 3, представлява държавна или служебна тайна или съдържа лични данни, операторът представя съответните мотиви за прилагане на разпоредбите на </w:t>
      </w:r>
      <w:hyperlink r:id="rId589" w:tgtFrame="_blank" w:history="1">
        <w:r w:rsidRPr="00BF64DC">
          <w:rPr>
            <w:rFonts w:ascii="Times New Roman" w:eastAsia="Times New Roman" w:hAnsi="Times New Roman" w:cs="Times New Roman"/>
            <w:color w:val="0000FF"/>
            <w:sz w:val="24"/>
            <w:szCs w:val="24"/>
            <w:u w:val="single"/>
          </w:rPr>
          <w:t xml:space="preserve">Закона за </w:t>
        </w:r>
        <w:r w:rsidRPr="00BF64DC">
          <w:rPr>
            <w:rFonts w:ascii="Times New Roman" w:eastAsia="Times New Roman" w:hAnsi="Times New Roman" w:cs="Times New Roman"/>
            <w:color w:val="0000FF"/>
            <w:sz w:val="24"/>
            <w:szCs w:val="24"/>
            <w:u w:val="single"/>
          </w:rPr>
          <w:lastRenderedPageBreak/>
          <w:t>защита на класифицираната информация</w:t>
        </w:r>
      </w:hyperlink>
      <w:r w:rsidRPr="00BF64DC">
        <w:rPr>
          <w:rFonts w:ascii="Times New Roman" w:eastAsia="Times New Roman" w:hAnsi="Times New Roman" w:cs="Times New Roman"/>
          <w:sz w:val="24"/>
          <w:szCs w:val="24"/>
        </w:rPr>
        <w:t xml:space="preserve">, съответно на </w:t>
      </w:r>
      <w:hyperlink r:id="rId590" w:tgtFrame="_blank" w:history="1">
        <w:r w:rsidRPr="00BF64DC">
          <w:rPr>
            <w:rFonts w:ascii="Times New Roman" w:eastAsia="Times New Roman" w:hAnsi="Times New Roman" w:cs="Times New Roman"/>
            <w:color w:val="0000FF"/>
            <w:sz w:val="24"/>
            <w:szCs w:val="24"/>
            <w:u w:val="single"/>
          </w:rPr>
          <w:t>Закона за защита на личните данни</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(Изм.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9" name="Картина 169" descr="https://web.apis.bg/k.gif">
              <a:hlinkClick xmlns:a="http://schemas.openxmlformats.org/drawingml/2006/main" r:id="rId5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k.gif">
                      <a:hlinkClick r:id="rId58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по ал. 4 и 5 изпълнителният директор на Изпълнителната агенция по околна среда в 14-дневен срок от получаване на искането писмено уведомява оператора дали искането е частично, или е напълно уважено и определя срок до 5 дни за внасяне на преработен вариант на документите на хартиен и електронен носител – за целите на обществения достъп, в който не се съдържа информацията, която е приета за поверителна. В случаите по </w:t>
      </w:r>
      <w:hyperlink r:id="rId591" w:anchor="p31161931" w:tgtFrame="_blank" w:history="1">
        <w:r w:rsidRPr="00BF64DC">
          <w:rPr>
            <w:rFonts w:ascii="Times New Roman" w:eastAsia="Times New Roman" w:hAnsi="Times New Roman" w:cs="Times New Roman"/>
            <w:color w:val="0000FF"/>
            <w:sz w:val="24"/>
            <w:szCs w:val="24"/>
            <w:u w:val="single"/>
          </w:rPr>
          <w:t>чл. 114, ал. 1</w:t>
        </w:r>
      </w:hyperlink>
      <w:r w:rsidRPr="00BF64DC">
        <w:rPr>
          <w:rFonts w:ascii="Times New Roman" w:eastAsia="Times New Roman" w:hAnsi="Times New Roman" w:cs="Times New Roman"/>
          <w:sz w:val="24"/>
          <w:szCs w:val="24"/>
        </w:rPr>
        <w:t xml:space="preserve"> едновременно с коригираните и допълнените документи се внася и преработен вариант на документите за целите на обществения достъп.</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В случаите по </w:t>
      </w:r>
      <w:hyperlink r:id="rId592" w:anchor="p27499804" w:tgtFrame="_blank" w:history="1">
        <w:r w:rsidRPr="00BF64DC">
          <w:rPr>
            <w:rFonts w:ascii="Times New Roman" w:eastAsia="Times New Roman" w:hAnsi="Times New Roman" w:cs="Times New Roman"/>
            <w:color w:val="0000FF"/>
            <w:sz w:val="24"/>
            <w:szCs w:val="24"/>
            <w:u w:val="single"/>
          </w:rPr>
          <w:t>чл. 109, ал. 4</w:t>
        </w:r>
      </w:hyperlink>
      <w:r w:rsidRPr="00BF64DC">
        <w:rPr>
          <w:rFonts w:ascii="Times New Roman" w:eastAsia="Times New Roman" w:hAnsi="Times New Roman" w:cs="Times New Roman"/>
          <w:sz w:val="24"/>
          <w:szCs w:val="24"/>
        </w:rPr>
        <w:t xml:space="preserve"> заявлението по ал. 1 се разглежда от изпълнителния директор на Изпълнителната агенция по околна среда при наличие на влязло в сила решение за одобряване на инвестиционното предложение по </w:t>
      </w:r>
      <w:hyperlink r:id="rId593"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В случаите по </w:t>
      </w:r>
      <w:hyperlink r:id="rId594" w:anchor="p27499804" w:tgtFrame="_blank" w:history="1">
        <w:r w:rsidRPr="00BF64DC">
          <w:rPr>
            <w:rFonts w:ascii="Times New Roman" w:eastAsia="Times New Roman" w:hAnsi="Times New Roman" w:cs="Times New Roman"/>
            <w:color w:val="0000FF"/>
            <w:sz w:val="24"/>
            <w:szCs w:val="24"/>
            <w:u w:val="single"/>
          </w:rPr>
          <w:t>чл. 109, ал. 1</w:t>
        </w:r>
      </w:hyperlink>
      <w:r w:rsidRPr="00BF64DC">
        <w:rPr>
          <w:rFonts w:ascii="Times New Roman" w:eastAsia="Times New Roman" w:hAnsi="Times New Roman" w:cs="Times New Roman"/>
          <w:sz w:val="24"/>
          <w:szCs w:val="24"/>
        </w:rPr>
        <w:t xml:space="preserve"> заявлението по ал. 1 се разглежда от изпълнителния директор на Изпълнителната агенция по околна среда при наличие на становище от съответния компетентен орган по глава шеста, раздел III, че инвестиционното предложение не е предмет на процедура по глава шеста, раздел III.</w:t>
      </w:r>
    </w:p>
    <w:bookmarkStart w:id="158" w:name="p27499809"/>
    <w:bookmarkEnd w:id="15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"javascript:z(27499809,0)"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9" name="Картина 241" descr="https://web.apis.bg/b.gif">
              <a:hlinkClick xmlns:a="http://schemas.openxmlformats.org/drawingml/2006/main" r:id="rId5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b.gif">
                      <a:hlinkClick r:id="rId59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96"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8" name="Картина 242" descr="https://web.apis.bg/eb.gif">
                <a:hlinkClick xmlns:a="http://schemas.openxmlformats.org/drawingml/2006/main" r:id="rId596"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eb.gif">
                        <a:hlinkClick r:id="rId596"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112а.</w:t>
      </w:r>
      <w:r w:rsidRPr="00BF64DC">
        <w:rPr>
          <w:rFonts w:ascii="Times New Roman" w:eastAsia="Times New Roman" w:hAnsi="Times New Roman" w:cs="Times New Roman"/>
          <w:sz w:val="24"/>
          <w:szCs w:val="24"/>
        </w:rPr>
        <w:t xml:space="preserve"> (Нов - ДВ, бр. 77 от 2005 г., изм., бр. 52 от 2008 г., бр. 32 от 2012 г., в сила от 1.01.2013 г., отм.,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0" name="Картина 170" descr="https://web.apis.bg/k.gif">
              <a:hlinkClick xmlns:a="http://schemas.openxmlformats.org/drawingml/2006/main" r:id="rId5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k.gif">
                      <a:hlinkClick r:id="rId59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59" w:name="p27499810"/>
    <w:bookmarkEnd w:id="15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7" name="Картина 243" descr="https://web.apis.bg/b.gif">
              <a:hlinkClick xmlns:a="http://schemas.openxmlformats.org/drawingml/2006/main" r:id="rId5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b.gif">
                      <a:hlinkClick r:id="rId59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599"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6" name="Картина 244" descr="https://web.apis.bg/eb.gif">
                <a:hlinkClick xmlns:a="http://schemas.openxmlformats.org/drawingml/2006/main" r:id="rId599"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eb.gif">
                        <a:hlinkClick r:id="rId599"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112б.</w:t>
      </w:r>
      <w:r w:rsidRPr="00BF64DC">
        <w:rPr>
          <w:rFonts w:ascii="Times New Roman" w:eastAsia="Times New Roman" w:hAnsi="Times New Roman" w:cs="Times New Roman"/>
          <w:sz w:val="24"/>
          <w:szCs w:val="24"/>
        </w:rPr>
        <w:t xml:space="preserve"> (Нов - ДВ, бр. 77 от 2005 г., изм., бр. 52 от 2008 г., </w:t>
      </w:r>
      <w:proofErr w:type="spellStart"/>
      <w:r w:rsidRPr="00BF64DC">
        <w:rPr>
          <w:rFonts w:ascii="Times New Roman" w:eastAsia="Times New Roman" w:hAnsi="Times New Roman" w:cs="Times New Roman"/>
          <w:sz w:val="24"/>
          <w:szCs w:val="24"/>
        </w:rPr>
        <w:t>отм</w:t>
      </w:r>
      <w:proofErr w:type="spellEnd"/>
      <w:r w:rsidRPr="00BF64DC">
        <w:rPr>
          <w:rFonts w:ascii="Times New Roman" w:eastAsia="Times New Roman" w:hAnsi="Times New Roman" w:cs="Times New Roman"/>
          <w:sz w:val="24"/>
          <w:szCs w:val="24"/>
        </w:rPr>
        <w:t>,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1" name="Картина 171" descr="https://web.apis.bg/k.gif">
              <a:hlinkClick xmlns:a="http://schemas.openxmlformats.org/drawingml/2006/main" r:id="rId6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k.gif">
                      <a:hlinkClick r:id="rId6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60" w:name="p27499811"/>
    <w:bookmarkEnd w:id="16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5" name="Картина 245" descr="https://web.apis.bg/b.gif">
              <a:hlinkClick xmlns:a="http://schemas.openxmlformats.org/drawingml/2006/main" r:id="rId6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apis.bg/b.gif">
                      <a:hlinkClick r:id="rId60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02"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4" name="Картина 246" descr="https://web.apis.bg/eb.gif">
                <a:hlinkClick xmlns:a="http://schemas.openxmlformats.org/drawingml/2006/main" r:id="rId602"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eb.gif">
                        <a:hlinkClick r:id="rId602"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43" name="Картина 247"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113.</w:t>
      </w:r>
      <w:r w:rsidRPr="00BF64DC">
        <w:rPr>
          <w:rFonts w:ascii="Times New Roman" w:eastAsia="Times New Roman" w:hAnsi="Times New Roman" w:cs="Times New Roman"/>
          <w:sz w:val="24"/>
          <w:szCs w:val="24"/>
        </w:rPr>
        <w:t xml:space="preserve"> (Изм. - ДВ, бр. 77 от 2005 г., бр. 30 от 2006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2" name="Картина 172" descr="https://web.apis.bg/k.gif">
              <a:hlinkClick xmlns:a="http://schemas.openxmlformats.org/drawingml/2006/main" r:id="rId6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k.gif">
                      <a:hlinkClick r:id="rId60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В случаите по </w:t>
      </w:r>
      <w:hyperlink r:id="rId605" w:anchor="p27499804" w:tgtFrame="_blank" w:history="1">
        <w:r w:rsidRPr="00BF64DC">
          <w:rPr>
            <w:rFonts w:ascii="Times New Roman" w:eastAsia="Times New Roman" w:hAnsi="Times New Roman" w:cs="Times New Roman"/>
            <w:color w:val="0000FF"/>
            <w:sz w:val="24"/>
            <w:szCs w:val="24"/>
            <w:u w:val="single"/>
          </w:rPr>
          <w:t>чл. 109, ал. 4</w:t>
        </w:r>
      </w:hyperlink>
      <w:r w:rsidRPr="00BF64DC">
        <w:rPr>
          <w:rFonts w:ascii="Times New Roman" w:eastAsia="Times New Roman" w:hAnsi="Times New Roman" w:cs="Times New Roman"/>
          <w:sz w:val="24"/>
          <w:szCs w:val="24"/>
        </w:rPr>
        <w:t xml:space="preserve"> операторът подава заявлението по </w:t>
      </w:r>
      <w:hyperlink r:id="rId606" w:anchor="p32654616" w:tgtFrame="_blank" w:history="1">
        <w:r w:rsidRPr="00BF64DC">
          <w:rPr>
            <w:rFonts w:ascii="Times New Roman" w:eastAsia="Times New Roman" w:hAnsi="Times New Roman" w:cs="Times New Roman"/>
            <w:color w:val="0000FF"/>
            <w:sz w:val="24"/>
            <w:szCs w:val="24"/>
            <w:u w:val="single"/>
          </w:rPr>
          <w:t>чл. 112, ал. 1</w:t>
        </w:r>
      </w:hyperlink>
      <w:r w:rsidRPr="00BF64DC">
        <w:rPr>
          <w:rFonts w:ascii="Times New Roman" w:eastAsia="Times New Roman" w:hAnsi="Times New Roman" w:cs="Times New Roman"/>
          <w:sz w:val="24"/>
          <w:szCs w:val="24"/>
        </w:rPr>
        <w:t xml:space="preserve"> не по-късно от 6 месеца преди въвеждане в експлоатация на предприятието и/или съоръжението или на части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При разглеждане на документите по ал. 1 изпълнителният директор на Изпълнителната агенция по околна среда осигурява използването на всяка получена информация и направено заключение от проведени процедури по реда на глава шеста и процедури по издаване, актуализиране или изменение на разрешително по </w:t>
      </w:r>
      <w:hyperlink r:id="rId607"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когато това е приложимо за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Операторът по ал. 1 е длъжен да изпълнява всички мерки в одобрения доклад за безопасност, свързани с изграждането и безопасната експлоатация на предприятието </w:t>
      </w:r>
      <w:r w:rsidRPr="00BF64DC">
        <w:rPr>
          <w:rFonts w:ascii="Times New Roman" w:eastAsia="Times New Roman" w:hAnsi="Times New Roman" w:cs="Times New Roman"/>
          <w:sz w:val="24"/>
          <w:szCs w:val="24"/>
        </w:rPr>
        <w:lastRenderedPageBreak/>
        <w:t xml:space="preserve">и/или съоръжението, а в случаите по </w:t>
      </w:r>
      <w:hyperlink r:id="rId608" w:anchor="p27499804" w:tgtFrame="_blank" w:history="1">
        <w:r w:rsidRPr="00BF64DC">
          <w:rPr>
            <w:rFonts w:ascii="Times New Roman" w:eastAsia="Times New Roman" w:hAnsi="Times New Roman" w:cs="Times New Roman"/>
            <w:color w:val="0000FF"/>
            <w:sz w:val="24"/>
            <w:szCs w:val="24"/>
            <w:u w:val="single"/>
          </w:rPr>
          <w:t>чл. 109, ал. 4</w:t>
        </w:r>
      </w:hyperlink>
      <w:r w:rsidRPr="00BF64DC">
        <w:rPr>
          <w:rFonts w:ascii="Times New Roman" w:eastAsia="Times New Roman" w:hAnsi="Times New Roman" w:cs="Times New Roman"/>
          <w:sz w:val="24"/>
          <w:szCs w:val="24"/>
        </w:rPr>
        <w:t xml:space="preserve"> – и </w:t>
      </w:r>
      <w:proofErr w:type="spellStart"/>
      <w:r w:rsidRPr="00BF64DC">
        <w:rPr>
          <w:rFonts w:ascii="Times New Roman" w:eastAsia="Times New Roman" w:hAnsi="Times New Roman" w:cs="Times New Roman"/>
          <w:sz w:val="24"/>
          <w:szCs w:val="24"/>
        </w:rPr>
        <w:t>относимите</w:t>
      </w:r>
      <w:proofErr w:type="spellEnd"/>
      <w:r w:rsidRPr="00BF64DC">
        <w:rPr>
          <w:rFonts w:ascii="Times New Roman" w:eastAsia="Times New Roman" w:hAnsi="Times New Roman" w:cs="Times New Roman"/>
          <w:sz w:val="24"/>
          <w:szCs w:val="24"/>
        </w:rPr>
        <w:t xml:space="preserve"> мерки и условия в решението по </w:t>
      </w:r>
      <w:hyperlink r:id="rId609"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Информацията в доклада за безопасност по ал. 3 трябва да съответства на информацията, подадена до компетентния орган по глава шеста, раздел III, както и на условията и мерките в постановените решения, с които са приключили съответните процедури по ОВОС.</w:t>
      </w:r>
    </w:p>
    <w:bookmarkStart w:id="161" w:name="p31161931"/>
    <w:bookmarkEnd w:id="16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"javascript:z(31161931,0)"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2" name="Картина 248" descr="https://web.apis.bg/b.gif">
              <a:hlinkClick xmlns:a="http://schemas.openxmlformats.org/drawingml/2006/main" r:id="rId6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apis.bg/b.gif">
                      <a:hlinkClick r:id="rId61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41" name="Картина 249"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114.</w:t>
      </w:r>
      <w:r w:rsidRPr="00BF64DC">
        <w:rPr>
          <w:rFonts w:ascii="Times New Roman" w:eastAsia="Times New Roman" w:hAnsi="Times New Roman" w:cs="Times New Roman"/>
          <w:sz w:val="24"/>
          <w:szCs w:val="24"/>
        </w:rPr>
        <w:t xml:space="preserve"> (Изм. - ДВ, бр. 77 от 2005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3" name="Картина 173" descr="https://web.apis.bg/k.gif">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k.gif">
                      <a:hlinkClick r:id="rId61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Изпълнителният директор на Изпълнителната агенция по околна среда в 14-дневен срок от получаване на документите по </w:t>
      </w:r>
      <w:hyperlink r:id="rId613" w:anchor="p32654616" w:tgtFrame="_blank" w:history="1">
        <w:r w:rsidRPr="00BF64DC">
          <w:rPr>
            <w:rFonts w:ascii="Times New Roman" w:eastAsia="Times New Roman" w:hAnsi="Times New Roman" w:cs="Times New Roman"/>
            <w:color w:val="0000FF"/>
            <w:sz w:val="24"/>
            <w:szCs w:val="24"/>
            <w:u w:val="single"/>
          </w:rPr>
          <w:t>чл. 112, ал. 3</w:t>
        </w:r>
      </w:hyperlink>
      <w:r w:rsidRPr="00BF64DC">
        <w:rPr>
          <w:rFonts w:ascii="Times New Roman" w:eastAsia="Times New Roman" w:hAnsi="Times New Roman" w:cs="Times New Roman"/>
          <w:sz w:val="24"/>
          <w:szCs w:val="24"/>
        </w:rPr>
        <w:t xml:space="preserve"> уведомява оператора за допуснати в тях грешки и непълноти и определя срок до 30 дни за отстраняването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7-дневен срок след изтичане на срока по ал. 1 или от получаване на коригираните и допълнени документи изпълнителният директор на Изпълнителната агенция по околна среда изпраща документите за становище до министъра на здравеопазването, министъра на вътрешните работи, изпълнителния директор на Изпълнителна агенция "Главна инспекция по труда", кмета на общината и директора на РИОСВ, на чиято територия е разположено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Изпълнителният директор на Изпълнителната агенция по околна среда и органите по ал. 2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длъжностни лица могат да извършват проверки на място с цел оценка на съответствието на документите по </w:t>
      </w:r>
      <w:hyperlink r:id="rId614" w:anchor="p32654616" w:tgtFrame="_blank" w:history="1">
        <w:r w:rsidRPr="00BF64DC">
          <w:rPr>
            <w:rFonts w:ascii="Times New Roman" w:eastAsia="Times New Roman" w:hAnsi="Times New Roman" w:cs="Times New Roman"/>
            <w:color w:val="0000FF"/>
            <w:sz w:val="24"/>
            <w:szCs w:val="24"/>
            <w:u w:val="single"/>
          </w:rPr>
          <w:t>чл. 112, ал. 3</w:t>
        </w:r>
      </w:hyperlink>
      <w:r w:rsidRPr="00BF64DC">
        <w:rPr>
          <w:rFonts w:ascii="Times New Roman" w:eastAsia="Times New Roman" w:hAnsi="Times New Roman" w:cs="Times New Roman"/>
          <w:sz w:val="24"/>
          <w:szCs w:val="24"/>
        </w:rPr>
        <w:t xml:space="preserve"> с предвидените от оператора мерки за предотвратяване на големи аварии и за ограничаване на последствията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81 от 2016 г., в сила от 14.10.2016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4" name="Картина 174" descr="https://web.apis.bg/k.gif">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k.gif">
                      <a:hlinkClick r:id="rId61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Органите по ал. 2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длъжностни лица изпращат до изпълнителния директор на Изпълнителната агенция по околна среда становищата си в срок до един месец от получаване на документите по </w:t>
      </w:r>
      <w:hyperlink r:id="rId615" w:anchor="p32654616" w:tgtFrame="_blank" w:history="1">
        <w:r w:rsidRPr="00BF64DC">
          <w:rPr>
            <w:rFonts w:ascii="Times New Roman" w:eastAsia="Times New Roman" w:hAnsi="Times New Roman" w:cs="Times New Roman"/>
            <w:color w:val="0000FF"/>
            <w:sz w:val="24"/>
            <w:szCs w:val="24"/>
            <w:u w:val="single"/>
          </w:rPr>
          <w:t>чл. 112, ал. 3</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Липсата на становище на някои от органите по ал. 2 в </w:t>
      </w:r>
      <w:proofErr w:type="spellStart"/>
      <w:r w:rsidRPr="00BF64DC">
        <w:rPr>
          <w:rFonts w:ascii="Times New Roman" w:eastAsia="Times New Roman" w:hAnsi="Times New Roman" w:cs="Times New Roman"/>
          <w:sz w:val="24"/>
          <w:szCs w:val="24"/>
        </w:rPr>
        <w:t>законоустановения</w:t>
      </w:r>
      <w:proofErr w:type="spellEnd"/>
      <w:r w:rsidRPr="00BF64DC">
        <w:rPr>
          <w:rFonts w:ascii="Times New Roman" w:eastAsia="Times New Roman" w:hAnsi="Times New Roman" w:cs="Times New Roman"/>
          <w:sz w:val="24"/>
          <w:szCs w:val="24"/>
        </w:rPr>
        <w:t xml:space="preserve"> срок се смята за мълчаливо съгласие.</w:t>
      </w:r>
    </w:p>
    <w:bookmarkStart w:id="162" w:name="p32654617"/>
    <w:bookmarkEnd w:id="16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"javascript:z(32654617,0)"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0" name="Картина 250" descr="https://web.apis.bg/b.gif">
              <a:hlinkClick xmlns:a="http://schemas.openxmlformats.org/drawingml/2006/main" r:id="rId6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b.gif">
                      <a:hlinkClick r:id="rId61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17"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9" name="Картина 251" descr="https://web.apis.bg/eb.gif">
                <a:hlinkClick xmlns:a="http://schemas.openxmlformats.org/drawingml/2006/main" r:id="rId617"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eb.gif">
                        <a:hlinkClick r:id="rId617"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8" name="Картина 252"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115.</w:t>
      </w:r>
      <w:r w:rsidRPr="00BF64DC">
        <w:rPr>
          <w:rFonts w:ascii="Times New Roman" w:eastAsia="Times New Roman" w:hAnsi="Times New Roman" w:cs="Times New Roman"/>
          <w:sz w:val="24"/>
          <w:szCs w:val="24"/>
        </w:rPr>
        <w:t xml:space="preserve"> (Изм. - ДВ, бр. 77 от 2005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5" name="Картина 175" descr="https://web.apis.bg/k.gif">
              <a:hlinkClick xmlns:a="http://schemas.openxmlformats.org/drawingml/2006/main" r:id="rId6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k.gif">
                      <a:hlinkClick r:id="rId61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В срока по </w:t>
      </w:r>
      <w:hyperlink r:id="rId620" w:anchor="p31161931" w:tgtFrame="_blank" w:history="1">
        <w:r w:rsidRPr="00BF64DC">
          <w:rPr>
            <w:rFonts w:ascii="Times New Roman" w:eastAsia="Times New Roman" w:hAnsi="Times New Roman" w:cs="Times New Roman"/>
            <w:color w:val="0000FF"/>
            <w:sz w:val="24"/>
            <w:szCs w:val="24"/>
            <w:u w:val="single"/>
          </w:rPr>
          <w:t>чл. 114, ал. 2</w:t>
        </w:r>
      </w:hyperlink>
      <w:r w:rsidRPr="00BF64DC">
        <w:rPr>
          <w:rFonts w:ascii="Times New Roman" w:eastAsia="Times New Roman" w:hAnsi="Times New Roman" w:cs="Times New Roman"/>
          <w:sz w:val="24"/>
          <w:szCs w:val="24"/>
        </w:rPr>
        <w:t xml:space="preserve"> изпълнителният директор на Изпълнителната агенция по околна среда публикува обява за открит обществен достъп до документите по </w:t>
      </w:r>
      <w:hyperlink r:id="rId621" w:anchor="p32654616" w:tgtFrame="_blank" w:history="1">
        <w:r w:rsidRPr="00BF64DC">
          <w:rPr>
            <w:rFonts w:ascii="Times New Roman" w:eastAsia="Times New Roman" w:hAnsi="Times New Roman" w:cs="Times New Roman"/>
            <w:color w:val="0000FF"/>
            <w:sz w:val="24"/>
            <w:szCs w:val="24"/>
            <w:u w:val="single"/>
          </w:rPr>
          <w:t>чл. 112, ал. 3, т. 1</w:t>
        </w:r>
      </w:hyperlink>
      <w:r w:rsidRPr="00BF64DC">
        <w:rPr>
          <w:rFonts w:ascii="Times New Roman" w:eastAsia="Times New Roman" w:hAnsi="Times New Roman" w:cs="Times New Roman"/>
          <w:sz w:val="24"/>
          <w:szCs w:val="24"/>
        </w:rPr>
        <w:t xml:space="preserve"> – 3 на интернет страницата на агенцията и осигурява достъп на засегнатата общественост до тях в едномесечен срок от датата на публикуване на обявата. Изпълнителният директор на Изпълнителната агенция по околна среда предоставя документите и копие от обявата на кмета на общината, на чиято територия се намира предприятието/съоръжението, а в случаи на предприятия и/или съоръжения с потенциал за голяма авария с трансгранично </w:t>
      </w:r>
      <w:r w:rsidRPr="00BF64DC">
        <w:rPr>
          <w:rFonts w:ascii="Times New Roman" w:eastAsia="Times New Roman" w:hAnsi="Times New Roman" w:cs="Times New Roman"/>
          <w:sz w:val="24"/>
          <w:szCs w:val="24"/>
        </w:rPr>
        <w:lastRenderedPageBreak/>
        <w:t xml:space="preserve">въздействие уведомява министъра на околната среда и водите за целите на </w:t>
      </w:r>
      <w:hyperlink r:id="rId622" w:anchor="p27499807" w:tgtFrame="_blank" w:history="1">
        <w:r w:rsidRPr="00BF64DC">
          <w:rPr>
            <w:rFonts w:ascii="Times New Roman" w:eastAsia="Times New Roman" w:hAnsi="Times New Roman" w:cs="Times New Roman"/>
            <w:color w:val="0000FF"/>
            <w:sz w:val="24"/>
            <w:szCs w:val="24"/>
            <w:u w:val="single"/>
          </w:rPr>
          <w:t>чл. 111, ал. 1, т. 2</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5-дневен срок от получаване на документите по </w:t>
      </w:r>
      <w:hyperlink r:id="rId623" w:anchor="p32654616" w:tgtFrame="_blank" w:history="1">
        <w:r w:rsidRPr="00BF64DC">
          <w:rPr>
            <w:rFonts w:ascii="Times New Roman" w:eastAsia="Times New Roman" w:hAnsi="Times New Roman" w:cs="Times New Roman"/>
            <w:color w:val="0000FF"/>
            <w:sz w:val="24"/>
            <w:szCs w:val="24"/>
            <w:u w:val="single"/>
          </w:rPr>
          <w:t>чл. 112, ал. 3, т. 1</w:t>
        </w:r>
      </w:hyperlink>
      <w:r w:rsidRPr="00BF64DC">
        <w:rPr>
          <w:rFonts w:ascii="Times New Roman" w:eastAsia="Times New Roman" w:hAnsi="Times New Roman" w:cs="Times New Roman"/>
          <w:sz w:val="24"/>
          <w:szCs w:val="24"/>
        </w:rPr>
        <w:t xml:space="preserve"> – 3 кметът на съответната община информира засегнатата общественост чрез обява в местните средства за масово осведомяване и осигурява достъп до тях в едномесечен срок от датата на публикуване на обявата. Обявата съответства по обхват и съдържание на обявата по ал. 1. Министърът на околната среда и водите уведомява потенциално засегнатите държави и предоставя информация в съответствие с изискванията на </w:t>
      </w:r>
      <w:hyperlink r:id="rId624" w:tgtFrame="_blank" w:history="1">
        <w:r w:rsidRPr="00BF64DC">
          <w:rPr>
            <w:rFonts w:ascii="Times New Roman" w:eastAsia="Times New Roman" w:hAnsi="Times New Roman" w:cs="Times New Roman"/>
            <w:color w:val="0000FF"/>
            <w:sz w:val="24"/>
            <w:szCs w:val="24"/>
            <w:u w:val="single"/>
          </w:rPr>
          <w:t>Конвенцията за трансграничните въздействия на промишлените аварии</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 едномесечния срок на обществения достъп по ал. 1 и 2 представителите на засегнатата общественост могат да представят писмени становища, коментари и предложения по документацията.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 случаите, в които има уважено искане по </w:t>
      </w:r>
      <w:hyperlink r:id="rId625" w:anchor="p32654616" w:tgtFrame="_blank" w:history="1">
        <w:r w:rsidRPr="00BF64DC">
          <w:rPr>
            <w:rFonts w:ascii="Times New Roman" w:eastAsia="Times New Roman" w:hAnsi="Times New Roman" w:cs="Times New Roman"/>
            <w:color w:val="0000FF"/>
            <w:sz w:val="24"/>
            <w:szCs w:val="24"/>
            <w:u w:val="single"/>
          </w:rPr>
          <w:t>чл. 112, ал. 4</w:t>
        </w:r>
      </w:hyperlink>
      <w:r w:rsidRPr="00BF64DC">
        <w:rPr>
          <w:rFonts w:ascii="Times New Roman" w:eastAsia="Times New Roman" w:hAnsi="Times New Roman" w:cs="Times New Roman"/>
          <w:sz w:val="24"/>
          <w:szCs w:val="24"/>
        </w:rPr>
        <w:t xml:space="preserve">, изпълнителният директор на Изпълнителната агенция по околна среда и кметът на съответната община предоставят на обществеността преработена от оператора документация съгласно </w:t>
      </w:r>
      <w:hyperlink r:id="rId626" w:anchor="p32654616" w:tgtFrame="_blank" w:history="1">
        <w:r w:rsidRPr="00BF64DC">
          <w:rPr>
            <w:rFonts w:ascii="Times New Roman" w:eastAsia="Times New Roman" w:hAnsi="Times New Roman" w:cs="Times New Roman"/>
            <w:color w:val="0000FF"/>
            <w:sz w:val="24"/>
            <w:szCs w:val="24"/>
            <w:u w:val="single"/>
          </w:rPr>
          <w:t>чл. 112, ал. 6</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В тридневен срок след изтичане на срока по ал. 2 кметът на съответната община изпраща по служебен път на изпълнителния директор на Изпълнителната агенция по околна среда резултатите от проведения обществен достъп, в т.ч. информация за начина на осигуряването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Редът и начинът за провеждане на обществен достъп и съдържанието на обявата по ал. 1 се определят с наредбата по </w:t>
      </w:r>
      <w:hyperlink r:id="rId627"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При изготвяне на решение по </w:t>
      </w:r>
      <w:hyperlink r:id="rId628" w:anchor="p27499814" w:tgtFrame="_blank" w:history="1">
        <w:r w:rsidRPr="00BF64DC">
          <w:rPr>
            <w:rFonts w:ascii="Times New Roman" w:eastAsia="Times New Roman" w:hAnsi="Times New Roman" w:cs="Times New Roman"/>
            <w:color w:val="0000FF"/>
            <w:sz w:val="24"/>
            <w:szCs w:val="24"/>
            <w:u w:val="single"/>
          </w:rPr>
          <w:t>чл. 116</w:t>
        </w:r>
      </w:hyperlink>
      <w:r w:rsidRPr="00BF64DC">
        <w:rPr>
          <w:rFonts w:ascii="Times New Roman" w:eastAsia="Times New Roman" w:hAnsi="Times New Roman" w:cs="Times New Roman"/>
          <w:sz w:val="24"/>
          <w:szCs w:val="24"/>
        </w:rPr>
        <w:t xml:space="preserve"> изпълнителният директор на Изпълнителната агенция по околна среда взема предвид становищата по документацията, получени при обществения достъп.</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(Изм.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6" name="Картина 176" descr="https://web.apis.bg/k.gif">
              <a:hlinkClick xmlns:a="http://schemas.openxmlformats.org/drawingml/2006/main" r:id="rId6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k.gif">
                      <a:hlinkClick r:id="rId61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Когато въз основа на прегледа на документацията от Изпълнителната агенция по околна среда и/или въз основа на становище по ал. 3 или </w:t>
      </w:r>
      <w:hyperlink r:id="rId629" w:anchor="p31161931" w:tgtFrame="_blank" w:history="1">
        <w:r w:rsidRPr="00BF64DC">
          <w:rPr>
            <w:rFonts w:ascii="Times New Roman" w:eastAsia="Times New Roman" w:hAnsi="Times New Roman" w:cs="Times New Roman"/>
            <w:color w:val="0000FF"/>
            <w:sz w:val="24"/>
            <w:szCs w:val="24"/>
            <w:u w:val="single"/>
          </w:rPr>
          <w:t>чл. 114, ал. 4</w:t>
        </w:r>
      </w:hyperlink>
      <w:r w:rsidRPr="00BF64DC">
        <w:rPr>
          <w:rFonts w:ascii="Times New Roman" w:eastAsia="Times New Roman" w:hAnsi="Times New Roman" w:cs="Times New Roman"/>
          <w:sz w:val="24"/>
          <w:szCs w:val="24"/>
        </w:rPr>
        <w:t xml:space="preserve"> се установят несъответствия или непълноти в документите по </w:t>
      </w:r>
      <w:hyperlink r:id="rId630" w:anchor="p32654616" w:tgtFrame="_blank" w:history="1">
        <w:r w:rsidRPr="00BF64DC">
          <w:rPr>
            <w:rFonts w:ascii="Times New Roman" w:eastAsia="Times New Roman" w:hAnsi="Times New Roman" w:cs="Times New Roman"/>
            <w:color w:val="0000FF"/>
            <w:sz w:val="24"/>
            <w:szCs w:val="24"/>
            <w:u w:val="single"/>
          </w:rPr>
          <w:t>чл. 112, ал. 1</w:t>
        </w:r>
      </w:hyperlink>
      <w:r w:rsidRPr="00BF64DC">
        <w:rPr>
          <w:rFonts w:ascii="Times New Roman" w:eastAsia="Times New Roman" w:hAnsi="Times New Roman" w:cs="Times New Roman"/>
          <w:sz w:val="24"/>
          <w:szCs w:val="24"/>
        </w:rPr>
        <w:t xml:space="preserve"> – 3, изпълнителният директор на Изпълнителната агенция по околна среда дава указания на оператора и определя срок, не по-дълъг от 30 дни за отстраняването им.</w:t>
      </w:r>
    </w:p>
    <w:bookmarkStart w:id="163" w:name="p27499814"/>
    <w:bookmarkEnd w:id="16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7" name="Картина 253" descr="https://web.apis.bg/b.gif">
              <a:hlinkClick xmlns:a="http://schemas.openxmlformats.org/drawingml/2006/main" r:id="rId6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b.gif">
                      <a:hlinkClick r:id="rId63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32"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6" name="Картина 254" descr="https://web.apis.bg/eb.gif">
                <a:hlinkClick xmlns:a="http://schemas.openxmlformats.org/drawingml/2006/main" r:id="rId632"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eb.gif">
                        <a:hlinkClick r:id="rId632"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5" name="Картина 25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w:t>
      </w:r>
      <w:r w:rsidRPr="00BF64DC">
        <w:rPr>
          <w:rFonts w:ascii="Times New Roman" w:eastAsia="Times New Roman" w:hAnsi="Times New Roman" w:cs="Times New Roman"/>
          <w:sz w:val="24"/>
          <w:szCs w:val="24"/>
        </w:rPr>
        <w:t xml:space="preserve"> (Изм. - ДВ, бр. 77 от 2005 г., бр. 35 от 2009 г., в сила от 12.05.2009 г., бр. 103 от 2009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7" name="Картина 177" descr="https://web.apis.bg/k.gif">
              <a:hlinkClick xmlns:a="http://schemas.openxmlformats.org/drawingml/2006/main" r:id="rId6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k.gif">
                      <a:hlinkClick r:id="rId63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Изпълнителният директор на Изпълнителната агенция по околна среда в 30-дневен срок след изтичане на срока по </w:t>
      </w:r>
      <w:hyperlink r:id="rId635" w:anchor="p31161931" w:tgtFrame="_blank" w:history="1">
        <w:r w:rsidRPr="00BF64DC">
          <w:rPr>
            <w:rFonts w:ascii="Times New Roman" w:eastAsia="Times New Roman" w:hAnsi="Times New Roman" w:cs="Times New Roman"/>
            <w:color w:val="0000FF"/>
            <w:sz w:val="24"/>
            <w:szCs w:val="24"/>
            <w:u w:val="single"/>
          </w:rPr>
          <w:t>чл. 114, ал. 4</w:t>
        </w:r>
      </w:hyperlink>
      <w:r w:rsidRPr="00BF64DC">
        <w:rPr>
          <w:rFonts w:ascii="Times New Roman" w:eastAsia="Times New Roman" w:hAnsi="Times New Roman" w:cs="Times New Roman"/>
          <w:sz w:val="24"/>
          <w:szCs w:val="24"/>
        </w:rPr>
        <w:t xml:space="preserve"> или от получаване на коригираните и допълнени документи по </w:t>
      </w:r>
      <w:hyperlink r:id="rId636" w:anchor="p32654617" w:tgtFrame="_blank" w:history="1">
        <w:r w:rsidRPr="00BF64DC">
          <w:rPr>
            <w:rFonts w:ascii="Times New Roman" w:eastAsia="Times New Roman" w:hAnsi="Times New Roman" w:cs="Times New Roman"/>
            <w:color w:val="0000FF"/>
            <w:sz w:val="24"/>
            <w:szCs w:val="24"/>
            <w:u w:val="single"/>
          </w:rPr>
          <w:t>чл. 115, ал. 8</w:t>
        </w:r>
      </w:hyperlink>
      <w:r w:rsidRPr="00BF64DC">
        <w:rPr>
          <w:rFonts w:ascii="Times New Roman" w:eastAsia="Times New Roman" w:hAnsi="Times New Roman" w:cs="Times New Roman"/>
          <w:sz w:val="24"/>
          <w:szCs w:val="24"/>
        </w:rPr>
        <w:t xml:space="preserve"> издава: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решение за одобряване на доклада за безопасност, когато в резултат на проведената процедура по </w:t>
      </w:r>
      <w:hyperlink r:id="rId637" w:anchor="p27499804" w:tgtFrame="_blank" w:history="1">
        <w:r w:rsidRPr="00BF64DC">
          <w:rPr>
            <w:rFonts w:ascii="Times New Roman" w:eastAsia="Times New Roman" w:hAnsi="Times New Roman" w:cs="Times New Roman"/>
            <w:color w:val="0000FF"/>
            <w:sz w:val="24"/>
            <w:szCs w:val="24"/>
            <w:u w:val="single"/>
          </w:rPr>
          <w:t>чл. 109</w:t>
        </w:r>
      </w:hyperlink>
      <w:r w:rsidRPr="00BF64DC">
        <w:rPr>
          <w:rFonts w:ascii="Times New Roman" w:eastAsia="Times New Roman" w:hAnsi="Times New Roman" w:cs="Times New Roman"/>
          <w:sz w:val="24"/>
          <w:szCs w:val="24"/>
        </w:rPr>
        <w:t xml:space="preserve"> – 115 установи, че операторът е предвидил достатъчни мерки за предотвратяване на големи аварии и ограничаване на последствията от тях, които са </w:t>
      </w:r>
      <w:r w:rsidRPr="00BF64DC">
        <w:rPr>
          <w:rFonts w:ascii="Times New Roman" w:eastAsia="Times New Roman" w:hAnsi="Times New Roman" w:cs="Times New Roman"/>
          <w:sz w:val="24"/>
          <w:szCs w:val="24"/>
        </w:rPr>
        <w:lastRenderedPageBreak/>
        <w:t xml:space="preserve">документирани в доклада за безопасност и когато е приложимо, е изпълнил </w:t>
      </w:r>
      <w:proofErr w:type="spellStart"/>
      <w:r w:rsidRPr="00BF64DC">
        <w:rPr>
          <w:rFonts w:ascii="Times New Roman" w:eastAsia="Times New Roman" w:hAnsi="Times New Roman" w:cs="Times New Roman"/>
          <w:sz w:val="24"/>
          <w:szCs w:val="24"/>
        </w:rPr>
        <w:t>относимите</w:t>
      </w:r>
      <w:proofErr w:type="spellEnd"/>
      <w:r w:rsidRPr="00BF64DC">
        <w:rPr>
          <w:rFonts w:ascii="Times New Roman" w:eastAsia="Times New Roman" w:hAnsi="Times New Roman" w:cs="Times New Roman"/>
          <w:sz w:val="24"/>
          <w:szCs w:val="24"/>
        </w:rPr>
        <w:t xml:space="preserve"> мерки и/или условия в решението, с което е приключила процедурата по глава шеста, раздел ІІІ,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решение за неодобряване на доклада за безопасност, когато: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a) операторът не е предвидил мерки в доклада за безопасност или предвидените мерки не са достатъчни за предотвратяване на големи аварии или за ограничаване на последствията от тях, или не са изпълнени </w:t>
      </w:r>
      <w:proofErr w:type="spellStart"/>
      <w:r w:rsidRPr="00BF64DC">
        <w:rPr>
          <w:rFonts w:ascii="Times New Roman" w:eastAsia="Times New Roman" w:hAnsi="Times New Roman" w:cs="Times New Roman"/>
          <w:sz w:val="24"/>
          <w:szCs w:val="24"/>
        </w:rPr>
        <w:t>относимите</w:t>
      </w:r>
      <w:proofErr w:type="spellEnd"/>
      <w:r w:rsidRPr="00BF64DC">
        <w:rPr>
          <w:rFonts w:ascii="Times New Roman" w:eastAsia="Times New Roman" w:hAnsi="Times New Roman" w:cs="Times New Roman"/>
          <w:sz w:val="24"/>
          <w:szCs w:val="24"/>
        </w:rPr>
        <w:t xml:space="preserve"> мерки и/или условия в решенията, с които е приключила процедурата по глава шеста, раздел ІІІ,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операторът не е изпълнил дадените указания и/или не е спазил определения срок съгласно </w:t>
      </w:r>
      <w:hyperlink r:id="rId638" w:anchor="p32654617" w:tgtFrame="_blank" w:history="1">
        <w:r w:rsidRPr="00BF64DC">
          <w:rPr>
            <w:rFonts w:ascii="Times New Roman" w:eastAsia="Times New Roman" w:hAnsi="Times New Roman" w:cs="Times New Roman"/>
            <w:color w:val="0000FF"/>
            <w:sz w:val="24"/>
            <w:szCs w:val="24"/>
            <w:u w:val="single"/>
          </w:rPr>
          <w:t>чл. 115, ал. 8</w:t>
        </w:r>
      </w:hyperlink>
      <w:r w:rsidRPr="00BF64DC">
        <w:rPr>
          <w:rFonts w:ascii="Times New Roman" w:eastAsia="Times New Roman" w:hAnsi="Times New Roman" w:cs="Times New Roman"/>
          <w:sz w:val="24"/>
          <w:szCs w:val="24"/>
        </w:rPr>
        <w:t>;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орган по </w:t>
      </w:r>
      <w:hyperlink r:id="rId639" w:anchor="p31161931" w:tgtFrame="_blank" w:history="1">
        <w:r w:rsidRPr="00BF64DC">
          <w:rPr>
            <w:rFonts w:ascii="Times New Roman" w:eastAsia="Times New Roman" w:hAnsi="Times New Roman" w:cs="Times New Roman"/>
            <w:color w:val="0000FF"/>
            <w:sz w:val="24"/>
            <w:szCs w:val="24"/>
            <w:u w:val="single"/>
          </w:rPr>
          <w:t>чл. 114, ал. 2</w:t>
        </w:r>
      </w:hyperlink>
      <w:r w:rsidRPr="00BF64DC">
        <w:rPr>
          <w:rFonts w:ascii="Times New Roman" w:eastAsia="Times New Roman" w:hAnsi="Times New Roman" w:cs="Times New Roman"/>
          <w:sz w:val="24"/>
          <w:szCs w:val="24"/>
        </w:rPr>
        <w:t xml:space="preserve"> или представител на засегнатата общественост е внесъл мотивирано възражение по законосъобразност срещу реализацията на проекта.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Въз основа на информацията в доклада за безопасност изпълнителният директор на Изпълнителната агенция по околна среда може с мотивирано решение да освободи кмета на съответната община от задължението да изготвя външен авариен план за предприятието/съоръжението, в случаите, когато това не е необходимо.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Изпълнителният директор на Изпълнителната агенция по околна среда въз основа на информацията в актуализиран доклад за безопасност на предприятието/съоръжението по </w:t>
      </w:r>
      <w:hyperlink r:id="rId640" w:anchor="p27499821" w:tgtFrame="_blank" w:history="1">
        <w:r w:rsidRPr="00BF64DC">
          <w:rPr>
            <w:rFonts w:ascii="Times New Roman" w:eastAsia="Times New Roman" w:hAnsi="Times New Roman" w:cs="Times New Roman"/>
            <w:color w:val="0000FF"/>
            <w:sz w:val="24"/>
            <w:szCs w:val="24"/>
            <w:u w:val="single"/>
          </w:rPr>
          <w:t>чл. 116ж</w:t>
        </w:r>
      </w:hyperlink>
      <w:r w:rsidRPr="00BF64DC">
        <w:rPr>
          <w:rFonts w:ascii="Times New Roman" w:eastAsia="Times New Roman" w:hAnsi="Times New Roman" w:cs="Times New Roman"/>
          <w:sz w:val="24"/>
          <w:szCs w:val="24"/>
        </w:rPr>
        <w:t xml:space="preserve"> може в писмена форма да оттегли решението за освобождаване по ал. 2, като посочи датата, на която изтича срокът на освобождаването, и датата, до която кметът на съответната община трябва да изготви и представи външен авариен план на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Изпълнителният директор на Изпълнителната агенция по околна среда изпраща решението по ал. 2 до министъра на околната среда и водите, когато въз основа на документите по </w:t>
      </w:r>
      <w:hyperlink r:id="rId641" w:anchor="p32654616" w:tgtFrame="_blank" w:history="1">
        <w:r w:rsidRPr="00BF64DC">
          <w:rPr>
            <w:rFonts w:ascii="Times New Roman" w:eastAsia="Times New Roman" w:hAnsi="Times New Roman" w:cs="Times New Roman"/>
            <w:color w:val="0000FF"/>
            <w:sz w:val="24"/>
            <w:szCs w:val="24"/>
            <w:u w:val="single"/>
          </w:rPr>
          <w:t>чл. 112, ал. 3</w:t>
        </w:r>
      </w:hyperlink>
      <w:r w:rsidRPr="00BF64DC">
        <w:rPr>
          <w:rFonts w:ascii="Times New Roman" w:eastAsia="Times New Roman" w:hAnsi="Times New Roman" w:cs="Times New Roman"/>
          <w:sz w:val="24"/>
          <w:szCs w:val="24"/>
        </w:rPr>
        <w:t xml:space="preserve"> установи, че дадено предприятие и/или съоръжение с висок рисков потенциал, което се намира в близост до територията на държава членка по Конвенцията за трансграничните въздействия на промишлените аварии, не поражда опасност от голяма авария отвъд нейните граници и не е необходимо кметът да изготвя външен авариен план. Министърът на околната среда и водите уведомява другата държава членка.</w:t>
      </w:r>
    </w:p>
    <w:bookmarkStart w:id="164" w:name="p27499815"/>
    <w:bookmarkEnd w:id="16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4" name="Картина 256" descr="https://web.apis.bg/b.gif">
              <a:hlinkClick xmlns:a="http://schemas.openxmlformats.org/drawingml/2006/main" r:id="rId6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eb.apis.bg/b.gif">
                      <a:hlinkClick r:id="rId64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43"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3" name="Картина 257" descr="https://web.apis.bg/eb.gif">
                <a:hlinkClick xmlns:a="http://schemas.openxmlformats.org/drawingml/2006/main" r:id="rId64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eb.gif">
                        <a:hlinkClick r:id="rId643"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xml:space="preserve">Чл. 116а. </w:t>
      </w:r>
      <w:r w:rsidRPr="00BF64DC">
        <w:rPr>
          <w:rFonts w:ascii="Times New Roman" w:eastAsia="Times New Roman" w:hAnsi="Times New Roman" w:cs="Times New Roman"/>
          <w:sz w:val="24"/>
          <w:szCs w:val="24"/>
        </w:rPr>
        <w:t>(Нов - ДВ, бр. 77 от 2005 г., изм., бр. 103 от 2009 г., изм. и доп.,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8" name="Картина 178" descr="https://web.apis.bg/k.gif">
              <a:hlinkClick xmlns:a="http://schemas.openxmlformats.org/drawingml/2006/main" r:id="rId6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k.gif">
                      <a:hlinkClick r:id="rId64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приключване на процедурата по разглеждане и одобряване на доклада за безопасност изпълнителният директор на Изпълнителната агенция по околна среда изготвя технически доклад, в който посочва: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мотивите, на които се основава решението;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описание на консултациите, проведени преди вземане на решението, и обяснение за начина, по който постъпилите становища са взети предвид.</w:t>
      </w:r>
    </w:p>
    <w:bookmarkStart w:id="165" w:name="p27499816"/>
    <w:bookmarkEnd w:id="16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2" name="Картина 258" descr="https://web.apis.bg/b.gif">
              <a:hlinkClick xmlns:a="http://schemas.openxmlformats.org/drawingml/2006/main" r:id="rId6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eb.apis.bg/b.gif">
                      <a:hlinkClick r:id="rId64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46"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1" name="Картина 259" descr="https://web.apis.bg/eb.gif">
                <a:hlinkClick xmlns:a="http://schemas.openxmlformats.org/drawingml/2006/main" r:id="rId646"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eb.gif">
                        <a:hlinkClick r:id="rId646"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0" name="Картина 260"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116б.</w:t>
      </w:r>
      <w:r w:rsidRPr="00BF64DC">
        <w:rPr>
          <w:rFonts w:ascii="Times New Roman" w:eastAsia="Times New Roman" w:hAnsi="Times New Roman" w:cs="Times New Roman"/>
          <w:sz w:val="24"/>
          <w:szCs w:val="24"/>
        </w:rPr>
        <w:t xml:space="preserve"> (Нов - ДВ, бр. 77 от 2005 г., изм.,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9" name="Картина 179" descr="https://web.apis.bg/k.gif">
              <a:hlinkClick xmlns:a="http://schemas.openxmlformats.org/drawingml/2006/main" r:id="rId6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k.gif">
                      <a:hlinkClick r:id="rId64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В 7-дневен срок от издаване на решение по </w:t>
      </w:r>
      <w:hyperlink r:id="rId649" w:anchor="p27499814" w:tgtFrame="_blank" w:history="1">
        <w:r w:rsidRPr="00BF64DC">
          <w:rPr>
            <w:rFonts w:ascii="Times New Roman" w:eastAsia="Times New Roman" w:hAnsi="Times New Roman" w:cs="Times New Roman"/>
            <w:color w:val="0000FF"/>
            <w:sz w:val="24"/>
            <w:szCs w:val="24"/>
            <w:u w:val="single"/>
          </w:rPr>
          <w:t>чл. 116, ал. 1</w:t>
        </w:r>
      </w:hyperlink>
      <w:r w:rsidRPr="00BF64DC">
        <w:rPr>
          <w:rFonts w:ascii="Times New Roman" w:eastAsia="Times New Roman" w:hAnsi="Times New Roman" w:cs="Times New Roman"/>
          <w:sz w:val="24"/>
          <w:szCs w:val="24"/>
        </w:rPr>
        <w:t xml:space="preserve"> изпълнителният директор на Изпълнителната агенция по околна среда писмено уведомява оператора на предприятието и/или съоръжението и органите по </w:t>
      </w:r>
      <w:hyperlink r:id="rId650" w:anchor="p27499807" w:tgtFrame="_blank" w:history="1">
        <w:r w:rsidRPr="00BF64DC">
          <w:rPr>
            <w:rFonts w:ascii="Times New Roman" w:eastAsia="Times New Roman" w:hAnsi="Times New Roman" w:cs="Times New Roman"/>
            <w:color w:val="0000FF"/>
            <w:sz w:val="24"/>
            <w:szCs w:val="24"/>
            <w:u w:val="single"/>
          </w:rPr>
          <w:t>чл. 111, ал. 1</w:t>
        </w:r>
      </w:hyperlink>
      <w:r w:rsidRPr="00BF64DC">
        <w:rPr>
          <w:rFonts w:ascii="Times New Roman" w:eastAsia="Times New Roman" w:hAnsi="Times New Roman" w:cs="Times New Roman"/>
          <w:sz w:val="24"/>
          <w:szCs w:val="24"/>
        </w:rPr>
        <w:t xml:space="preserve"> и </w:t>
      </w:r>
      <w:hyperlink r:id="rId651" w:anchor="p31161931" w:tgtFrame="_blank" w:history="1">
        <w:r w:rsidRPr="00BF64DC">
          <w:rPr>
            <w:rFonts w:ascii="Times New Roman" w:eastAsia="Times New Roman" w:hAnsi="Times New Roman" w:cs="Times New Roman"/>
            <w:color w:val="0000FF"/>
            <w:sz w:val="24"/>
            <w:szCs w:val="24"/>
            <w:u w:val="single"/>
          </w:rPr>
          <w:t>чл. 114, ал. 2</w:t>
        </w:r>
      </w:hyperlink>
      <w:r w:rsidRPr="00BF64DC">
        <w:rPr>
          <w:rFonts w:ascii="Times New Roman" w:eastAsia="Times New Roman" w:hAnsi="Times New Roman" w:cs="Times New Roman"/>
          <w:sz w:val="24"/>
          <w:szCs w:val="24"/>
        </w:rPr>
        <w:t xml:space="preserve"> за издаването му. За издадено решение по </w:t>
      </w:r>
      <w:hyperlink r:id="rId652" w:anchor="p27499814" w:tgtFrame="_blank" w:history="1">
        <w:r w:rsidRPr="00BF64DC">
          <w:rPr>
            <w:rFonts w:ascii="Times New Roman" w:eastAsia="Times New Roman" w:hAnsi="Times New Roman" w:cs="Times New Roman"/>
            <w:color w:val="0000FF"/>
            <w:sz w:val="24"/>
            <w:szCs w:val="24"/>
            <w:u w:val="single"/>
          </w:rPr>
          <w:t>чл. 116, ал. 2</w:t>
        </w:r>
      </w:hyperlink>
      <w:r w:rsidRPr="00BF64DC">
        <w:rPr>
          <w:rFonts w:ascii="Times New Roman" w:eastAsia="Times New Roman" w:hAnsi="Times New Roman" w:cs="Times New Roman"/>
          <w:sz w:val="24"/>
          <w:szCs w:val="24"/>
        </w:rPr>
        <w:t xml:space="preserve"> или 3 се уведомява кметът на съответната община.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Изпълнителният директор на Изпълнителната агенция по околна среда оповестява всяко решение по </w:t>
      </w:r>
      <w:hyperlink r:id="rId653" w:anchor="p27499814" w:tgtFrame="_blank" w:history="1">
        <w:r w:rsidRPr="00BF64DC">
          <w:rPr>
            <w:rFonts w:ascii="Times New Roman" w:eastAsia="Times New Roman" w:hAnsi="Times New Roman" w:cs="Times New Roman"/>
            <w:color w:val="0000FF"/>
            <w:sz w:val="24"/>
            <w:szCs w:val="24"/>
            <w:u w:val="single"/>
          </w:rPr>
          <w:t>чл. 116, ал. 1</w:t>
        </w:r>
      </w:hyperlink>
      <w:r w:rsidRPr="00BF64DC">
        <w:rPr>
          <w:rFonts w:ascii="Times New Roman" w:eastAsia="Times New Roman" w:hAnsi="Times New Roman" w:cs="Times New Roman"/>
          <w:sz w:val="24"/>
          <w:szCs w:val="24"/>
        </w:rPr>
        <w:t xml:space="preserve"> в 14-дневен срок от издаването му чрез централните средства за масово осведомяване, интернет страницата на агенцията и/или по друг подходящ начин.</w:t>
      </w:r>
    </w:p>
    <w:bookmarkStart w:id="166" w:name="p27499817"/>
    <w:bookmarkEnd w:id="16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9" name="Картина 261" descr="https://web.apis.bg/b.gif">
              <a:hlinkClick xmlns:a="http://schemas.openxmlformats.org/drawingml/2006/main" r:id="rId6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b.gif">
                      <a:hlinkClick r:id="rId65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55"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8" name="Картина 262" descr="https://web.apis.bg/eb.gif">
                <a:hlinkClick xmlns:a="http://schemas.openxmlformats.org/drawingml/2006/main" r:id="rId65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eb.apis.bg/eb.gif">
                        <a:hlinkClick r:id="rId655"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116в.</w:t>
      </w:r>
      <w:r w:rsidRPr="00BF64DC">
        <w:rPr>
          <w:rFonts w:ascii="Times New Roman" w:eastAsia="Times New Roman" w:hAnsi="Times New Roman" w:cs="Times New Roman"/>
          <w:sz w:val="24"/>
          <w:szCs w:val="24"/>
        </w:rPr>
        <w:t xml:space="preserve"> (Нов - ДВ, бр. 77 от 2005 г., изм. и доп., бр. 103 от 2009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0" name="Картина 180" descr="https://web.apis.bg/k.gif">
              <a:hlinkClick xmlns:a="http://schemas.openxmlformats.org/drawingml/2006/main" r:id="rId6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k.gif">
                      <a:hlinkClick r:id="rId65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Решенията по чл. 116, ал. 1 могат да се обжалват по реда на </w:t>
      </w:r>
      <w:hyperlink r:id="rId657"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 xml:space="preserve"> в 14-дневен срок от оповестяването им по чл. 116б.</w:t>
      </w:r>
    </w:p>
    <w:bookmarkStart w:id="167" w:name="p27499818"/>
    <w:bookmarkEnd w:id="16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7" name="Картина 263" descr="https://web.apis.bg/b.gif">
              <a:hlinkClick xmlns:a="http://schemas.openxmlformats.org/drawingml/2006/main" r:id="rId6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b.gif">
                      <a:hlinkClick r:id="rId65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116г.</w:t>
      </w:r>
      <w:r w:rsidRPr="00BF64DC">
        <w:rPr>
          <w:rFonts w:ascii="Times New Roman" w:eastAsia="Times New Roman" w:hAnsi="Times New Roman" w:cs="Times New Roman"/>
          <w:sz w:val="24"/>
          <w:szCs w:val="24"/>
        </w:rPr>
        <w:t xml:space="preserve"> (Нов - ДВ, бр. 77 от 2005 г., изм.,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1" name="Картина 181" descr="https://web.apis.bg/k.gif">
              <a:hlinkClick xmlns:a="http://schemas.openxmlformats.org/drawingml/2006/main" r:id="rId6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k.gif">
                      <a:hlinkClick r:id="rId65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При възникване на голяма авария операторът на предприятие и/или съоръжение с нисък или висок рисков потенциал незабавно уведомява съответния оперативен център на Главна дирекция "Пожарна безопасност и защита на населението" и кмета на непосредствено застрашената община по реда на </w:t>
      </w:r>
      <w:hyperlink r:id="rId660" w:tgtFrame="_blank" w:history="1">
        <w:r w:rsidRPr="00BF64DC">
          <w:rPr>
            <w:rFonts w:ascii="Times New Roman" w:eastAsia="Times New Roman" w:hAnsi="Times New Roman" w:cs="Times New Roman"/>
            <w:color w:val="0000FF"/>
            <w:sz w:val="24"/>
            <w:szCs w:val="24"/>
            <w:u w:val="single"/>
          </w:rPr>
          <w:t>Закона за защита при бедствия</w:t>
        </w:r>
      </w:hyperlink>
      <w:r w:rsidRPr="00BF64DC">
        <w:rPr>
          <w:rFonts w:ascii="Times New Roman" w:eastAsia="Times New Roman" w:hAnsi="Times New Roman" w:cs="Times New Roman"/>
          <w:sz w:val="24"/>
          <w:szCs w:val="24"/>
        </w:rPr>
        <w:t>, както и директора на РИОСВ, на чиято територия се намира предприятието/съоръжението, и пристъпва към изпълнение на вътрешния авариен план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 възникване на голяма авария операторът веднага след констатиране на събитието или не по-късно от 30 дни от неговото възникване представя на министъра на околната среда и водите информация относно: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обстоятелствата по възникването на аварията;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опасните вещества, предизвикали възникването на аварията или утежняващи последствията от нея;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наличните данни, позволяващи да се оценят последствията от аварията за здравето на хората и за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 предприетите действия непосредствено след възникване на аварията;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предвидените мерки за предотвратяване на повторно възникване на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предвидените мерки за ограничаване на средносрочните и дългосрочните последствия от аварията;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подробен анализ на мащабите на аварията съгласно критериите по приложение № 5.</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Операторът е длъжен да актуализира информацията по ал. 2 и да я предостави на органа по ал. 2 при получаване на нови данни, свързани с причините за възникването на аварията и последствията от нея, ако по-нататъшното разследване разкрие допълнителни факти, които променят получената информация или направените изводи.</w:t>
      </w:r>
    </w:p>
    <w:bookmarkStart w:id="168" w:name="p27499819"/>
    <w:bookmarkEnd w:id="16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"javascript:z(27499819,0)"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6" name="Картина 264" descr="https://web.apis.bg/b.gif">
              <a:hlinkClick xmlns:a="http://schemas.openxmlformats.org/drawingml/2006/main" r:id="rId6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b.gif">
                      <a:hlinkClick r:id="rId66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6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5" name="Картина 26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116д.</w:t>
      </w:r>
      <w:r w:rsidRPr="00BF64DC">
        <w:rPr>
          <w:rFonts w:ascii="Times New Roman" w:eastAsia="Times New Roman" w:hAnsi="Times New Roman" w:cs="Times New Roman"/>
          <w:sz w:val="24"/>
          <w:szCs w:val="24"/>
        </w:rPr>
        <w:t xml:space="preserve"> (Нов - ДВ, бр. 77 от 2005 г., изм.,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2" name="Картина 182" descr="https://web.apis.bg/k.gif">
              <a:hlinkClick xmlns:a="http://schemas.openxmlformats.org/drawingml/2006/main" r:id="rId6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k.gif">
                      <a:hlinkClick r:id="rId66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Операторите на предприятия и/или съоръжения с нисък и висок рисков потенциал и кметовете на засегнатите общини предоставят редовно на засегнатата общественост ясна и разбираема информация относно аварийното планиране за тези предприятия/съоръжения и необходимите мерки и поведение при възникване на голяма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Докладът за безопасност и списъкът с опасните вещества се предоставят на обществеността при поискване.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Обхватът, съдържанието и начинът на предоставяне на информацията по ал. 1 и 2 се определят с наредбата по </w:t>
      </w:r>
      <w:hyperlink r:id="rId664"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Решенията за предоставяне на информация по ал. 2 може да се обжалват по реда на глава трета, раздел ІV от </w:t>
      </w:r>
      <w:hyperlink r:id="rId665" w:tgtFrame="_blank" w:history="1">
        <w:r w:rsidRPr="00BF64DC">
          <w:rPr>
            <w:rFonts w:ascii="Times New Roman" w:eastAsia="Times New Roman" w:hAnsi="Times New Roman" w:cs="Times New Roman"/>
            <w:color w:val="0000FF"/>
            <w:sz w:val="24"/>
            <w:szCs w:val="24"/>
            <w:u w:val="single"/>
          </w:rPr>
          <w:t>Закона за достъп до обществена информация</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Предоставената по ал. 1 и 2 информация трябва да е в съответствие с нормативните изисквания за достъп до информация, класифицирана като държавна или служебна тайна, и/или за защита на личните данни.</w:t>
      </w:r>
    </w:p>
    <w:bookmarkStart w:id="169" w:name="p27499820"/>
    <w:bookmarkEnd w:id="16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4" name="Картина 266" descr="https://web.apis.bg/b.gif">
              <a:hlinkClick xmlns:a="http://schemas.openxmlformats.org/drawingml/2006/main" r:id="rId6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b.gif">
                      <a:hlinkClick r:id="rId66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3" name="Картина 267"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116е.</w:t>
      </w:r>
      <w:r w:rsidRPr="00BF64DC">
        <w:rPr>
          <w:rFonts w:ascii="Times New Roman" w:eastAsia="Times New Roman" w:hAnsi="Times New Roman" w:cs="Times New Roman"/>
          <w:sz w:val="24"/>
          <w:szCs w:val="24"/>
        </w:rPr>
        <w:t xml:space="preserve"> (Нов - ДВ, бр. 77 от 2005 г., изм. и доп.,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3" name="Картина 183" descr="https://web.apis.bg/k.gif">
              <a:hlinkClick xmlns:a="http://schemas.openxmlformats.org/drawingml/2006/main" r:id="rId6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k.gif">
                      <a:hlinkClick r:id="rId66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Операторът на предприятие и/или съоръжение с висок рисков потенциал преразглежда и при необходимост актуализира доклада за безопасност: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 подходящи интервали не по-дълги от 5 години;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след възникване на голяма авария на територията на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3. по своя инициатива или при поискване от изпълнителния директор на Изпълнителната агенция по околна среда или от директора на съответната РИОСВ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длъжностни лица при наличие на нови данни, обстоятелства или научна информация, свързани с безопасната експлоатация на предприятието и/или съоръжението, включително заключения, произтичащи от анализа на аварии или </w:t>
      </w:r>
      <w:proofErr w:type="spellStart"/>
      <w:r w:rsidRPr="00BF64DC">
        <w:rPr>
          <w:rFonts w:ascii="Times New Roman" w:eastAsia="Times New Roman" w:hAnsi="Times New Roman" w:cs="Times New Roman"/>
          <w:sz w:val="24"/>
          <w:szCs w:val="24"/>
        </w:rPr>
        <w:t>квазиаварии</w:t>
      </w:r>
      <w:proofErr w:type="spellEnd"/>
      <w:r w:rsidRPr="00BF64DC">
        <w:rPr>
          <w:rFonts w:ascii="Times New Roman" w:eastAsia="Times New Roman" w:hAnsi="Times New Roman" w:cs="Times New Roman"/>
          <w:sz w:val="24"/>
          <w:szCs w:val="24"/>
        </w:rPr>
        <w:t>, както и от развитието на познанията относно оценката на опасностите;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при изменения в предприятието/съоръжението или в даден процес, или в естеството, физичната форма или количеството на опасните вещества, които биха могли да имат значителни последствия за опасностите от големи аварии или могат да доведат до класифициране на предприятието/съоръжението в предприятие/съоръжение с нисък рисков потенциал или при несъответствия с вече одобрен доклад за безопасност на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Операторът по ал. 1 проверява, преразглежда и при необходимост актуализира вътрешния авариен план: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 подходящи интервали не по-дълги от три години;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след възникване на голяма авария на територията на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при настъпили промени в предприятието или съставните части на единната спасителна система по </w:t>
      </w:r>
      <w:hyperlink r:id="rId669" w:tgtFrame="_blank" w:history="1">
        <w:r w:rsidRPr="00BF64DC">
          <w:rPr>
            <w:rFonts w:ascii="Times New Roman" w:eastAsia="Times New Roman" w:hAnsi="Times New Roman" w:cs="Times New Roman"/>
            <w:color w:val="0000FF"/>
            <w:sz w:val="24"/>
            <w:szCs w:val="24"/>
            <w:u w:val="single"/>
          </w:rPr>
          <w:t>Закона за защита при бедствия</w:t>
        </w:r>
      </w:hyperlink>
      <w:r w:rsidRPr="00BF64DC">
        <w:rPr>
          <w:rFonts w:ascii="Times New Roman" w:eastAsia="Times New Roman" w:hAnsi="Times New Roman" w:cs="Times New Roman"/>
          <w:sz w:val="24"/>
          <w:szCs w:val="24"/>
        </w:rPr>
        <w:t>, наличие на нови технически познания, както и познания относно реагирането при големи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Когато въз основа на преразглеждане на документите по ал. 1 и/или 2 операторът установи, че не се налага актуализация, той документира данните и заключенията от извършеното преразглеждане и предоставя документацията на комисията по </w:t>
      </w:r>
      <w:hyperlink r:id="rId670"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при проверка.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В случаите по ал. 2 операторът предоставя актуализирания вътрешен авариен план на комисията по чл. 157а, ал. 2 за целите на контрола и за актуализиране на външния авариен план от кмета на засегнатата община.</w:t>
      </w:r>
    </w:p>
    <w:bookmarkStart w:id="170" w:name="p27499821"/>
    <w:bookmarkEnd w:id="17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2" name="Картина 268" descr="https://web.apis.bg/b.gif">
              <a:hlinkClick xmlns:a="http://schemas.openxmlformats.org/drawingml/2006/main" r:id="rId6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b.gif">
                      <a:hlinkClick r:id="rId67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1" name="Картина 269"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116ж.</w:t>
      </w:r>
      <w:r w:rsidRPr="00BF64DC">
        <w:rPr>
          <w:rFonts w:ascii="Times New Roman" w:eastAsia="Times New Roman" w:hAnsi="Times New Roman" w:cs="Times New Roman"/>
          <w:sz w:val="24"/>
          <w:szCs w:val="24"/>
        </w:rPr>
        <w:t xml:space="preserve"> (Нов - ДВ, бр. 77 от 2005 г., изм., бр. 30 от 2006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4" name="Картина 184" descr="https://web.apis.bg/k.gif">
              <a:hlinkClick xmlns:a="http://schemas.openxmlformats.org/drawingml/2006/main" r:id="rId6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k.gif">
                      <a:hlinkClick r:id="rId67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В 7-дневен срок след актуализиране на доклада за безопасност операторът по </w:t>
      </w:r>
      <w:hyperlink r:id="rId674" w:anchor="p27499820" w:tgtFrame="_blank" w:history="1">
        <w:r w:rsidRPr="00BF64DC">
          <w:rPr>
            <w:rFonts w:ascii="Times New Roman" w:eastAsia="Times New Roman" w:hAnsi="Times New Roman" w:cs="Times New Roman"/>
            <w:color w:val="0000FF"/>
            <w:sz w:val="24"/>
            <w:szCs w:val="24"/>
            <w:u w:val="single"/>
          </w:rPr>
          <w:t>чл. 116е, ал. 1</w:t>
        </w:r>
      </w:hyperlink>
      <w:r w:rsidRPr="00BF64DC">
        <w:rPr>
          <w:rFonts w:ascii="Times New Roman" w:eastAsia="Times New Roman" w:hAnsi="Times New Roman" w:cs="Times New Roman"/>
          <w:sz w:val="24"/>
          <w:szCs w:val="24"/>
        </w:rPr>
        <w:t xml:space="preserve"> подава до изпълнителния директор на Изпълнителната агенция по околна среда заявление за одобряване на актуализирания доклад, в което посочва причините и обстоятелствата за извършената актуализация и описва направените в него промени.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Към заявлението по ал. 1 операторът прилага: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актуализирания доклад за безопасност;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актуализирани документи по </w:t>
      </w:r>
      <w:hyperlink r:id="rId675" w:anchor="p27499802" w:tgtFrame="_blank" w:history="1">
        <w:r w:rsidRPr="00BF64DC">
          <w:rPr>
            <w:rFonts w:ascii="Times New Roman" w:eastAsia="Times New Roman" w:hAnsi="Times New Roman" w:cs="Times New Roman"/>
            <w:color w:val="0000FF"/>
            <w:sz w:val="24"/>
            <w:szCs w:val="24"/>
            <w:u w:val="single"/>
          </w:rPr>
          <w:t>чл. 107, ал. 1, т. 2</w:t>
        </w:r>
      </w:hyperlink>
      <w:r w:rsidRPr="00BF64DC">
        <w:rPr>
          <w:rFonts w:ascii="Times New Roman" w:eastAsia="Times New Roman" w:hAnsi="Times New Roman" w:cs="Times New Roman"/>
          <w:sz w:val="24"/>
          <w:szCs w:val="24"/>
        </w:rPr>
        <w:t xml:space="preserve"> и 3, когато промените налагат това;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3. документ за платена такса по </w:t>
      </w:r>
      <w:hyperlink r:id="rId676" w:anchor="p27499791" w:tgtFrame="_blank" w:history="1">
        <w:r w:rsidRPr="00BF64DC">
          <w:rPr>
            <w:rFonts w:ascii="Times New Roman" w:eastAsia="Times New Roman" w:hAnsi="Times New Roman" w:cs="Times New Roman"/>
            <w:color w:val="0000FF"/>
            <w:sz w:val="24"/>
            <w:szCs w:val="24"/>
            <w:u w:val="single"/>
          </w:rPr>
          <w:t>чл. 71, ал. 1</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 случаите по </w:t>
      </w:r>
      <w:hyperlink r:id="rId677" w:anchor="p27499820" w:tgtFrame="_blank" w:history="1">
        <w:r w:rsidRPr="00BF64DC">
          <w:rPr>
            <w:rFonts w:ascii="Times New Roman" w:eastAsia="Times New Roman" w:hAnsi="Times New Roman" w:cs="Times New Roman"/>
            <w:color w:val="0000FF"/>
            <w:sz w:val="24"/>
            <w:szCs w:val="24"/>
            <w:u w:val="single"/>
          </w:rPr>
          <w:t>чл. 116е, ал. 1, т. 4</w:t>
        </w:r>
      </w:hyperlink>
      <w:r w:rsidRPr="00BF64DC">
        <w:rPr>
          <w:rFonts w:ascii="Times New Roman" w:eastAsia="Times New Roman" w:hAnsi="Times New Roman" w:cs="Times New Roman"/>
          <w:sz w:val="24"/>
          <w:szCs w:val="24"/>
        </w:rPr>
        <w:t xml:space="preserve"> операторът подава до изпълнителния директор на Изпълнителната агенция по околна среда актуализирания доклад за безопасност в най-ранния момент, но не по-късно от 4 месеца преди планираната дата за осъществяване на измененията, като прилага: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копие на становище от съответния компетентен орган по глава шеста, раздел III, че планираното изменение/разширение на предприятието/съоръжението или на части от тях не е предмет на процедура по глава шеста, раздел III,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копие на влязло в сила решение за преценяване на необходимостта от извършване на ОВОС на планираното изменение/разширение на предприятието/съоръжението, с което е решено да не се извършва ОВОС, с мотиви за потвърждаване на безопасните разстояния до предприятието/съоръжението съгласно </w:t>
      </w:r>
      <w:hyperlink r:id="rId678"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копие на влязло в сила решение по ОВОС за одобряване на инвестиционното предложение за изменение/разширение с мотиви за потвърждаване на безопасните разстояния до предприятието/съоръжението съгласно </w:t>
      </w:r>
      <w:hyperlink r:id="rId679" w:anchor="p27499795" w:tgtFrame="_blank" w:history="1">
        <w:r w:rsidRPr="00BF64DC">
          <w:rPr>
            <w:rFonts w:ascii="Times New Roman" w:eastAsia="Times New Roman" w:hAnsi="Times New Roman" w:cs="Times New Roman"/>
            <w:color w:val="0000FF"/>
            <w:sz w:val="24"/>
            <w:szCs w:val="24"/>
            <w:u w:val="single"/>
          </w:rPr>
          <w:t>чл. 99б, ал. 5</w:t>
        </w:r>
      </w:hyperlink>
      <w:r w:rsidRPr="00BF64DC">
        <w:rPr>
          <w:rFonts w:ascii="Times New Roman" w:eastAsia="Times New Roman" w:hAnsi="Times New Roman" w:cs="Times New Roman"/>
          <w:sz w:val="24"/>
          <w:szCs w:val="24"/>
        </w:rPr>
        <w:t>, в което се посочват видът и количеството на опасните вещества по приложение № 3 и дейностите и съоръженията, в които ще са налични тези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При получаване на актуализиран доклад за безопасност по ал. 2 изпълнителният директор на Изпълнителната агенция по околна среда провежда процедурата по реда на </w:t>
      </w:r>
      <w:hyperlink r:id="rId680" w:anchor="p32654616" w:tgtFrame="_blank" w:history="1">
        <w:r w:rsidRPr="00BF64DC">
          <w:rPr>
            <w:rFonts w:ascii="Times New Roman" w:eastAsia="Times New Roman" w:hAnsi="Times New Roman" w:cs="Times New Roman"/>
            <w:color w:val="0000FF"/>
            <w:sz w:val="24"/>
            <w:szCs w:val="24"/>
            <w:u w:val="single"/>
          </w:rPr>
          <w:t>чл. 112</w:t>
        </w:r>
      </w:hyperlink>
      <w:r w:rsidRPr="00BF64DC">
        <w:rPr>
          <w:rFonts w:ascii="Times New Roman" w:eastAsia="Times New Roman" w:hAnsi="Times New Roman" w:cs="Times New Roman"/>
          <w:sz w:val="24"/>
          <w:szCs w:val="24"/>
        </w:rPr>
        <w:t xml:space="preserve"> – </w:t>
      </w:r>
      <w:hyperlink r:id="rId681" w:anchor="p27499814" w:tgtFrame="_blank" w:history="1">
        <w:r w:rsidRPr="00BF64DC">
          <w:rPr>
            <w:rFonts w:ascii="Times New Roman" w:eastAsia="Times New Roman" w:hAnsi="Times New Roman" w:cs="Times New Roman"/>
            <w:color w:val="0000FF"/>
            <w:sz w:val="24"/>
            <w:szCs w:val="24"/>
            <w:u w:val="single"/>
          </w:rPr>
          <w:t>116</w:t>
        </w:r>
      </w:hyperlink>
      <w:r w:rsidRPr="00BF64DC">
        <w:rPr>
          <w:rFonts w:ascii="Times New Roman" w:eastAsia="Times New Roman" w:hAnsi="Times New Roman" w:cs="Times New Roman"/>
          <w:sz w:val="24"/>
          <w:szCs w:val="24"/>
        </w:rPr>
        <w:t xml:space="preserve"> и издава ново решение за одобряване или неодобряване на актуализирания доклад за безопасност.</w:t>
      </w:r>
    </w:p>
    <w:bookmarkStart w:id="171" w:name="p27499822"/>
    <w:bookmarkEnd w:id="17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0" name="Картина 270" descr="https://web.apis.bg/b.gif">
              <a:hlinkClick xmlns:a="http://schemas.openxmlformats.org/drawingml/2006/main" r:id="rId6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b.gif">
                      <a:hlinkClick r:id="rId68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83"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9" name="Картина 271" descr="https://web.apis.bg/eb.gif">
                <a:hlinkClick xmlns:a="http://schemas.openxmlformats.org/drawingml/2006/main" r:id="rId68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eb.gif">
                        <a:hlinkClick r:id="rId683"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116з.</w:t>
      </w:r>
      <w:r w:rsidRPr="00BF64DC">
        <w:rPr>
          <w:rFonts w:ascii="Times New Roman" w:eastAsia="Times New Roman" w:hAnsi="Times New Roman" w:cs="Times New Roman"/>
          <w:sz w:val="24"/>
          <w:szCs w:val="24"/>
        </w:rPr>
        <w:t xml:space="preserve"> (Нов - ДВ, бр. 77 от 2005 г., изм., бр. 103 от 2009 г., бр. 32 от 2012 г., в сила от 1.01.2013 г., отм.,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5" name="Картина 185" descr="https://web.apis.bg/k.gif">
              <a:hlinkClick xmlns:a="http://schemas.openxmlformats.org/drawingml/2006/main" r:id="rId6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k.gif">
                      <a:hlinkClick r:id="rId68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Когато въз основа на информацията в ДППГА, в доклада за безопасност или в резултат на проверките по </w:t>
      </w:r>
      <w:hyperlink r:id="rId685"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изпълнителният директор на ИАОС или директорът на съответната РИОСВ идентифицира предприятия и/или съоръжения с нисък или висок рисков потенциал или група от такива предприятия, за които съществува опасност от възникване на ефект на доминото поради тяхната близост, географско положение или списъка с опасните вещества, което увеличава опасността или последствията от големи аварии, и уведомява за това операторите на тези предприятия/съоръжения.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случаите по ал. 1 операторите са длъжни 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обменят информация за характера и степента на опасност от възникване на голяма авария в предприятията/съоръженията;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актуализират информацията по т. 1, като вземат предвид естеството и мащаба на опасността от голяма авария в своите политики за предотвратяване на големи аварии, системи за управление на мерките за безопасност, доклади за безопасност и аварийните планове на предприятията.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В случаите по ал. 1 операторите си сътрудничат при: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предоставяне на информация по </w:t>
      </w:r>
      <w:hyperlink r:id="rId686" w:anchor="p27499819" w:tgtFrame="_blank" w:history="1">
        <w:r w:rsidRPr="00BF64DC">
          <w:rPr>
            <w:rFonts w:ascii="Times New Roman" w:eastAsia="Times New Roman" w:hAnsi="Times New Roman" w:cs="Times New Roman"/>
            <w:color w:val="0000FF"/>
            <w:sz w:val="24"/>
            <w:szCs w:val="24"/>
            <w:u w:val="single"/>
          </w:rPr>
          <w:t>чл. 116д, ал. 1</w:t>
        </w:r>
      </w:hyperlink>
      <w:r w:rsidRPr="00BF64DC">
        <w:rPr>
          <w:rFonts w:ascii="Times New Roman" w:eastAsia="Times New Roman" w:hAnsi="Times New Roman" w:cs="Times New Roman"/>
          <w:sz w:val="24"/>
          <w:szCs w:val="24"/>
        </w:rPr>
        <w:t xml:space="preserve"> на обществеността и на съседни обекти, които не попадат в обхвата на този раздел;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предоставяне на информация, необходима за изготвянето на външен авариен план от кмета на общината, на чиято територия се намира предприятието/съоръжението.</w:t>
      </w:r>
    </w:p>
    <w:bookmarkStart w:id="172" w:name="p27499823"/>
    <w:bookmarkEnd w:id="17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8" name="Картина 272" descr="https://web.apis.bg/b.gif">
              <a:hlinkClick xmlns:a="http://schemas.openxmlformats.org/drawingml/2006/main" r:id="rId6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b.gif">
                      <a:hlinkClick r:id="rId68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88"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7" name="Картина 273" descr="https://web.apis.bg/eb.gif">
                <a:hlinkClick xmlns:a="http://schemas.openxmlformats.org/drawingml/2006/main" r:id="rId688"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eb.gif">
                        <a:hlinkClick r:id="rId688"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116и.</w:t>
      </w:r>
      <w:r w:rsidRPr="00BF64DC">
        <w:rPr>
          <w:rFonts w:ascii="Times New Roman" w:eastAsia="Times New Roman" w:hAnsi="Times New Roman" w:cs="Times New Roman"/>
          <w:sz w:val="24"/>
          <w:szCs w:val="24"/>
        </w:rPr>
        <w:t xml:space="preserve"> (Нов - ДВ, бр. 77 от 2005 г., изм., бр. 32 от 2012 г., в сила от 1.01.2013 г., отм.,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6" name="Картина 186" descr="https://web.apis.bg/k.gif">
              <a:hlinkClick xmlns:a="http://schemas.openxmlformats.org/drawingml/2006/main" r:id="rId6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k.gif">
                      <a:hlinkClick r:id="rId68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after="0" w:line="240" w:lineRule="auto"/>
        <w:rPr>
          <w:rFonts w:ascii="Times New Roman" w:eastAsia="Times New Roman" w:hAnsi="Times New Roman" w:cs="Times New Roman"/>
          <w:sz w:val="24"/>
          <w:szCs w:val="24"/>
        </w:rPr>
      </w:pPr>
      <w:bookmarkStart w:id="173" w:name="p277688"/>
      <w:bookmarkEnd w:id="17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w:t>
      </w:r>
      <w:r w:rsidRPr="00BF64DC">
        <w:rPr>
          <w:rFonts w:ascii="Times New Roman" w:eastAsia="Times New Roman" w:hAnsi="Times New Roman" w:cs="Times New Roman"/>
          <w:b/>
          <w:bCs/>
          <w:sz w:val="27"/>
          <w:szCs w:val="27"/>
        </w:rPr>
        <w:br/>
        <w:t>Комплексни разрешителни</w:t>
      </w:r>
    </w:p>
    <w:bookmarkStart w:id="174" w:name="p6563781"/>
    <w:bookmarkEnd w:id="17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"javascript:z(6563781,0)"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6" name="Картина 274" descr="https://web.apis.bg/b.gif">
              <a:hlinkClick xmlns:a="http://schemas.openxmlformats.org/drawingml/2006/main" r:id="rId6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b.gif">
                      <a:hlinkClick r:id="rId69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5" name="Картина 27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117.</w:t>
      </w:r>
      <w:r w:rsidRPr="00BF64DC">
        <w:rPr>
          <w:rFonts w:ascii="Times New Roman" w:eastAsia="Times New Roman" w:hAnsi="Times New Roman" w:cs="Times New Roman"/>
          <w:sz w:val="24"/>
          <w:szCs w:val="24"/>
        </w:rPr>
        <w:t xml:space="preserve"> (1) Изграждането и експлоатацията на нови и експлоатацията на действащи инсталации и съоръжения за категориите промишлени дейности по приложение № 4 се разрешават след издаването на комплексно разрешително съгласно разпоредбите на тази глава.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7" name="Картина 187"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k.gif">
                      <a:hlinkClick r:id="rId6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Изискването по ал. 1 се прилага и при съществена промяна на действащи инсталации и съоръжения.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8" name="Картина 188"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k.gif">
                      <a:hlinkClick r:id="rId6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При промяна на оператора новият оператор - юридическо или физическо лице, поема правата и задълженията съгласно разрешителното.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77 от 2005 г., отм.,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9" name="Картина 189"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k.gif">
                      <a:hlinkClick r:id="rId6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(Нова - ДВ, бр. 77 от 2005 г., отм.,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0" name="Картина 190"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k.gif">
                      <a:hlinkClick r:id="rId6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(Предишна ал. 6 - ДВ, бр. 77 от 2005 г.) Инсталациите или частите от инсталации, използвани за изследователска работа, разработки и изпитания на нови продукти и процеси, не са предмет на разпоредбите на тази глава.</w:t>
      </w:r>
    </w:p>
    <w:bookmarkStart w:id="175" w:name="p27499824"/>
    <w:bookmarkEnd w:id="17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4" name="Картина 276" descr="https://web.apis.bg/b.gif">
              <a:hlinkClick xmlns:a="http://schemas.openxmlformats.org/drawingml/2006/main" r:id="rId6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b.gif">
                      <a:hlinkClick r:id="rId69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6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3" name="Картина 277"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118.</w:t>
      </w:r>
      <w:r w:rsidRPr="00BF64DC">
        <w:rPr>
          <w:rFonts w:ascii="Times New Roman" w:eastAsia="Times New Roman" w:hAnsi="Times New Roman" w:cs="Times New Roman"/>
          <w:sz w:val="24"/>
          <w:szCs w:val="24"/>
        </w:rPr>
        <w:t xml:space="preserve"> (1) (Предишен текст на чл. 118 - ДВ, бр. 105 от 2008 г.) Комплексното разрешително по </w:t>
      </w:r>
      <w:hyperlink r:id="rId695"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xml:space="preserve"> е задължително за издаване на разрешение за строеж.</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(2) (Нова - ДВ, бр. 105 от 2008 г.) Изключение по ал. 1 се допуска за инсталации и съоръжения, за които е завършила процедура по ОВОС с решение, потвърждаващо прилагането на най-добрите налични техники, в съответствие с </w:t>
      </w:r>
      <w:hyperlink r:id="rId696" w:anchor="p6563754" w:tgtFrame="_blank" w:history="1">
        <w:r w:rsidRPr="00BF64DC">
          <w:rPr>
            <w:rFonts w:ascii="Times New Roman" w:eastAsia="Times New Roman" w:hAnsi="Times New Roman" w:cs="Times New Roman"/>
            <w:color w:val="0000FF"/>
            <w:sz w:val="24"/>
            <w:szCs w:val="24"/>
            <w:u w:val="single"/>
          </w:rPr>
          <w:t>чл. 99а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105 от 2008 г., изм.,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1" name="Картина 191" descr="https://web.apis.bg/k.gif">
              <a:hlinkClick xmlns:a="http://schemas.openxmlformats.org/drawingml/2006/main" r:id="rId6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k.gif">
                      <a:hlinkClick r:id="rId69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комплексното разрешително е задължително за въвеждането на инсталациите и съоръженията в експлоатация;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 издаването на комплексно разрешително се прилагат изискванията за издаване и получаване на разрешителни, лицензии, експертизи и оценки съгласно действащото законодателство.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(Нова - ДВ, бр. 32 от 2012 г., в сила от 7.01.2014 г.(**)) В случаите по ал. 1 и за действащи инсталации подаването на заявление за издаване на комплексно разрешително или наличието на комплексно разрешително отменя изискванията за издаване и получаване на следните разрешения, разрешителни, лицензии, експертизи и оценки: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(изм. - ДВ, бр. 53 от 2012 г., в сила от 13.07.2012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2" name="Картина 192" descr="https://web.apis.bg/k.gif">
              <a:hlinkClick xmlns:a="http://schemas.openxmlformats.org/drawingml/2006/main" r:id="rId6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k.gif">
                      <a:hlinkClick r:id="rId69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по </w:t>
      </w:r>
      <w:hyperlink r:id="rId698" w:anchor="p11422341" w:tgtFrame="_blank" w:history="1">
        <w:r w:rsidRPr="00BF64DC">
          <w:rPr>
            <w:rFonts w:ascii="Times New Roman" w:eastAsia="Times New Roman" w:hAnsi="Times New Roman" w:cs="Times New Roman"/>
            <w:color w:val="0000FF"/>
            <w:sz w:val="24"/>
            <w:szCs w:val="24"/>
            <w:u w:val="single"/>
          </w:rPr>
          <w:t>чл. 67</w:t>
        </w:r>
      </w:hyperlink>
      <w:r w:rsidRPr="00BF64DC">
        <w:rPr>
          <w:rFonts w:ascii="Times New Roman" w:eastAsia="Times New Roman" w:hAnsi="Times New Roman" w:cs="Times New Roman"/>
          <w:sz w:val="24"/>
          <w:szCs w:val="24"/>
        </w:rPr>
        <w:t xml:space="preserve"> във връзка с </w:t>
      </w:r>
      <w:hyperlink r:id="rId699" w:anchor="p32299799" w:tgtFrame="_blank" w:history="1">
        <w:r w:rsidRPr="00BF64DC">
          <w:rPr>
            <w:rFonts w:ascii="Times New Roman" w:eastAsia="Times New Roman" w:hAnsi="Times New Roman" w:cs="Times New Roman"/>
            <w:color w:val="0000FF"/>
            <w:sz w:val="24"/>
            <w:szCs w:val="24"/>
            <w:u w:val="single"/>
          </w:rPr>
          <w:t>чл. 35 от Закона за управление на отпадъците</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3" name="Картина 193" descr="https://web.apis.bg/k.gif">
              <a:hlinkClick xmlns:a="http://schemas.openxmlformats.org/drawingml/2006/main" r:id="rId6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k.gif">
                      <a:hlinkClick r:id="rId69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по </w:t>
      </w:r>
      <w:hyperlink r:id="rId700" w:anchor="p27371352" w:tgtFrame="_blank" w:history="1">
        <w:r w:rsidRPr="00BF64DC">
          <w:rPr>
            <w:rFonts w:ascii="Times New Roman" w:eastAsia="Times New Roman" w:hAnsi="Times New Roman" w:cs="Times New Roman"/>
            <w:color w:val="0000FF"/>
            <w:sz w:val="24"/>
            <w:szCs w:val="24"/>
            <w:u w:val="single"/>
          </w:rPr>
          <w:t>чл. 46, ал. 1, т. 3 от Закона за водите</w:t>
        </w:r>
      </w:hyperlink>
      <w:r w:rsidRPr="00BF64DC">
        <w:rPr>
          <w:rFonts w:ascii="Times New Roman" w:eastAsia="Times New Roman" w:hAnsi="Times New Roman" w:cs="Times New Roman"/>
          <w:sz w:val="24"/>
          <w:szCs w:val="24"/>
        </w:rPr>
        <w:t>.</w:t>
      </w:r>
    </w:p>
    <w:bookmarkStart w:id="176" w:name="p6563783"/>
    <w:bookmarkEnd w:id="17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"javascript:z(6563783,0)"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2" name="Картина 278" descr="https://web.apis.bg/b.gif">
              <a:hlinkClick xmlns:a="http://schemas.openxmlformats.org/drawingml/2006/main" r:id="rId7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b.gif">
                      <a:hlinkClick r:id="rId70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0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1" name="Картина 279"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119.</w:t>
      </w:r>
      <w:r w:rsidRPr="00BF64DC">
        <w:rPr>
          <w:rFonts w:ascii="Times New Roman" w:eastAsia="Times New Roman" w:hAnsi="Times New Roman" w:cs="Times New Roman"/>
          <w:sz w:val="24"/>
          <w:szCs w:val="24"/>
        </w:rPr>
        <w:t xml:space="preserve"> (1) Условията и редът за издаване на комплексни разрешителни по </w:t>
      </w:r>
      <w:hyperlink r:id="rId703"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xml:space="preserve"> се определят с наредба на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 наредбата по ал. 1 се определят и съответни изисквания към: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съдържанието и формата на заявленията за издаване на комплексни разрешителни;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реда и начина за определяне на най-добрите налични техники;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77 от 2005 г.,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4" name="Картина 194" descr="https://web.apis.bg/k.gif">
              <a:hlinkClick xmlns:a="http://schemas.openxmlformats.org/drawingml/2006/main" r:id="rId7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k.gif">
                      <a:hlinkClick r:id="rId70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реда и начина за преразглеждане, изменение, актуализиране и отмяна на издадени комплексни разрешителни;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реда и начина на отчитане на емисиите на вредни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5" name="Картина 195" descr="https://web.apis.bg/k.gif">
              <a:hlinkClick xmlns:a="http://schemas.openxmlformats.org/drawingml/2006/main" r:id="rId7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k.gif">
                      <a:hlinkClick r:id="rId70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съдържанието на мониторинга по чл. </w:t>
      </w:r>
      <w:hyperlink r:id="rId705" w:anchor="p27873394" w:tgtFrame="_blank" w:history="1">
        <w:r w:rsidRPr="00BF64DC">
          <w:rPr>
            <w:rFonts w:ascii="Times New Roman" w:eastAsia="Times New Roman" w:hAnsi="Times New Roman" w:cs="Times New Roman"/>
            <w:color w:val="0000FF"/>
            <w:sz w:val="24"/>
            <w:szCs w:val="24"/>
            <w:u w:val="single"/>
          </w:rPr>
          <w:t>123, ал. 1, т. 4 и 7</w:t>
        </w:r>
      </w:hyperlink>
      <w:r w:rsidRPr="00BF64DC">
        <w:rPr>
          <w:rFonts w:ascii="Times New Roman" w:eastAsia="Times New Roman" w:hAnsi="Times New Roman" w:cs="Times New Roman"/>
          <w:sz w:val="24"/>
          <w:szCs w:val="24"/>
        </w:rPr>
        <w:t xml:space="preserve">, включително към процедурите за мониторинг и задължението за предоставяне на съответната информация за органите, отговорни за налагане на съответствието по </w:t>
      </w:r>
      <w:hyperlink r:id="rId706" w:anchor="p6563784" w:tgtFrame="_blank" w:history="1">
        <w:r w:rsidRPr="00BF64DC">
          <w:rPr>
            <w:rFonts w:ascii="Times New Roman" w:eastAsia="Times New Roman" w:hAnsi="Times New Roman" w:cs="Times New Roman"/>
            <w:color w:val="0000FF"/>
            <w:sz w:val="24"/>
            <w:szCs w:val="24"/>
            <w:u w:val="single"/>
          </w:rPr>
          <w:t>чл. 120, ал. 5</w:t>
        </w:r>
      </w:hyperlink>
      <w:r w:rsidRPr="00BF64DC">
        <w:rPr>
          <w:rFonts w:ascii="Times New Roman" w:eastAsia="Times New Roman" w:hAnsi="Times New Roman" w:cs="Times New Roman"/>
          <w:sz w:val="24"/>
          <w:szCs w:val="24"/>
        </w:rPr>
        <w:t>.</w:t>
      </w:r>
    </w:p>
    <w:bookmarkStart w:id="177" w:name="p6563784"/>
    <w:bookmarkEnd w:id="17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"javascript:z(6563784,0)"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0" name="Картина 280" descr="https://web.apis.bg/b.gif">
              <a:hlinkClick xmlns:a="http://schemas.openxmlformats.org/drawingml/2006/main" r:id="rId7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b.gif">
                      <a:hlinkClick r:id="rId70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9" name="Картина 281"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120.</w:t>
      </w:r>
      <w:r w:rsidRPr="00BF64DC">
        <w:rPr>
          <w:rFonts w:ascii="Times New Roman" w:eastAsia="Times New Roman" w:hAnsi="Times New Roman" w:cs="Times New Roman"/>
          <w:sz w:val="24"/>
          <w:szCs w:val="24"/>
        </w:rPr>
        <w:t xml:space="preserve"> (1) (Доп. - ДВ, бр. 77 от 2005 г., изм., бр. 46 от 2010 г., в сила от 18.06.2010 г., бр. 42 от 2011 г., доп.,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6" name="Картина 196" descr="https://web.apis.bg/k.gif">
              <a:hlinkClick xmlns:a="http://schemas.openxmlformats.org/drawingml/2006/main" r:id="rId7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k.gif">
                      <a:hlinkClick r:id="rId7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Изпълнителният директор на Изпълнителната агенция по околна среда е компетентният орган за издаване, отказ, преразглеждане, изменение, актуализиране и отмяна на разрешителните по </w:t>
      </w:r>
      <w:hyperlink r:id="rId710" w:anchor="p6563781" w:tgtFrame="_blank" w:history="1">
        <w:r w:rsidRPr="00BF64DC">
          <w:rPr>
            <w:rFonts w:ascii="Times New Roman" w:eastAsia="Times New Roman" w:hAnsi="Times New Roman" w:cs="Times New Roman"/>
            <w:color w:val="0000FF"/>
            <w:sz w:val="24"/>
            <w:szCs w:val="24"/>
            <w:u w:val="single"/>
          </w:rPr>
          <w:t>чл. 117, ал. 1 и 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77 от 2005 г., изм., бр. 46 от 2010 г., в сила от 18.06.2010 г.,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7" name="Картина 197" descr="https://web.apis.bg/k.gif">
              <a:hlinkClick xmlns:a="http://schemas.openxmlformats.org/drawingml/2006/main" r:id="rId7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k.gif">
                      <a:hlinkClick r:id="rId7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издаване на комплексно разрешително за нова инсталация или при промяна в действаща инсталация, към които се прилагат изискванията на глава шеста, раздел III, компетентният орган по ал. 1 осигурява използването на всяка получена информация и направено заключение от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8" name="Картина 198" descr="https://web.apis.bg/k.gif">
              <a:hlinkClick xmlns:a="http://schemas.openxmlformats.org/drawingml/2006/main" r:id="rId7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k.gif">
                      <a:hlinkClick r:id="rId7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Министерството на околната среда и водите следи развитието на НДНТ, както и публикуването на нови или актуализирани заключения за НДНТ и предоставя тази информация на заинтересованата общественост и на компетентния орган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77 от 2005 г.,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9" name="Картина 199" descr="https://web.apis.bg/k.gif">
              <a:hlinkClick xmlns:a="http://schemas.openxmlformats.org/drawingml/2006/main" r:id="rId7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k.gif">
                      <a:hlinkClick r:id="rId7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предлага мерки за насърчаване разработването и прилагането на най-нови техники, по-специално на тези, описани в референтните документи за НДНТ, когато това е необходимо за целите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0" name="Картина 200" descr="https://web.apis.bg/k.gif">
              <a:hlinkClick xmlns:a="http://schemas.openxmlformats.org/drawingml/2006/main" r:id="rId7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k.gif">
                      <a:hlinkClick r:id="rId7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Контролът по изпълнението на условията в издаденото разрешително по </w:t>
      </w:r>
      <w:hyperlink r:id="rId711"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xml:space="preserve"> се извършва от съответната РИОСВ.</w:t>
      </w:r>
    </w:p>
    <w:bookmarkStart w:id="178" w:name="p6563785"/>
    <w:bookmarkEnd w:id="17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"javascript:z(6563785,0)"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8" name="Картина 282" descr="https://web.apis.bg/b.gif">
              <a:hlinkClick xmlns:a="http://schemas.openxmlformats.org/drawingml/2006/main" r:id="rId7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b.gif">
                      <a:hlinkClick r:id="rId71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7" name="Картина 283"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121.</w:t>
      </w:r>
      <w:r w:rsidRPr="00BF64DC">
        <w:rPr>
          <w:rFonts w:ascii="Times New Roman" w:eastAsia="Times New Roman" w:hAnsi="Times New Roman" w:cs="Times New Roman"/>
          <w:sz w:val="24"/>
          <w:szCs w:val="24"/>
        </w:rPr>
        <w:t xml:space="preserve">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1" name="Картина 201" descr="https://web.apis.bg/k.gif">
              <a:hlinkClick xmlns:a="http://schemas.openxmlformats.org/drawingml/2006/main" r:id="rId7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k.gif">
                      <a:hlinkClick r:id="rId7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експлоатацията на инсталациите и съоръженията операторът контролира: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прилагането на всички подходящи мерки за предотвратяване на замърсяване чрез прилагане на НДНТ;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прилагането на системно управление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недопускането на замърсяване на околната среда съгласно нормите за допустими емисии и нормите/стандартите за качество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предотвратяването на образуването на отпадъци; третирането на образуваните отпадъци да се извършва в следния приоритетен ред: подготовка за повторна употреба, рециклиране, оползотворяване или в случаите, когато това е технически или икономически невъзможно, обезвреждане, като същевременно се избягва или намалява тяхното въздействие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ефективното използване на енергията;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6. прилагането на необходимите мерки за предотвратяване на промишлени аварии и ограничаване на последствията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предприемането на необходимите мерки за избягване на възможни рискове от замърсяване;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при окончателно прекратяване на дейностите по приложение № 4 операторът: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прави оценка на състоянието на замърсяване на почвата и подземните води с опасни вещества, използвани, произведени или изпускани от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в случай че инсталацията е причинила значително замърсяване на почвата и подземните води с опасните вещества по буква "а" в сравнение със състоянието, установено в доклада за базовото състояние, предприема необходимите мерки за отстраняване на замърсяването до връщане на почвата и/или подземните води до базовото състояние;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при изпълнение на мерките по буква "б" взема предвид техническата им осъществимост;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в случай на значителен риск за човешкото здраве и околната среда, предизвикан от дейности по приложение № 4, съгласно доклада за базовото състояние по </w:t>
      </w:r>
      <w:hyperlink r:id="rId715" w:anchor="p27873393" w:tgtFrame="_blank" w:history="1">
        <w:r w:rsidRPr="00BF64DC">
          <w:rPr>
            <w:rFonts w:ascii="Times New Roman" w:eastAsia="Times New Roman" w:hAnsi="Times New Roman" w:cs="Times New Roman"/>
            <w:color w:val="0000FF"/>
            <w:sz w:val="24"/>
            <w:szCs w:val="24"/>
            <w:u w:val="single"/>
          </w:rPr>
          <w:t>чл. 122, ал. 2, т. 12</w:t>
        </w:r>
      </w:hyperlink>
      <w:r w:rsidRPr="00BF64DC">
        <w:rPr>
          <w:rFonts w:ascii="Times New Roman" w:eastAsia="Times New Roman" w:hAnsi="Times New Roman" w:cs="Times New Roman"/>
          <w:sz w:val="24"/>
          <w:szCs w:val="24"/>
        </w:rPr>
        <w:t xml:space="preserve"> предприема действия за отстраняване, контролиране, ограничаване или намаляване на опасните вещества така, че площадката, предвид характеристиката й съгласно чл. 122, ал. 2, т. 4 и одобреното й бъдещо предназначение, да не представлява повече такъв риск;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изпълнява действията по буква "г" и в случаите, когато от него не се изисква изготвянето на доклад за базово състояние.</w:t>
      </w:r>
    </w:p>
    <w:bookmarkStart w:id="179" w:name="p27873393"/>
    <w:bookmarkEnd w:id="17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"javascript:z(27873393,0)"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6" name="Картина 284" descr="https://web.apis.bg/b.gif">
              <a:hlinkClick xmlns:a="http://schemas.openxmlformats.org/drawingml/2006/main" r:id="rId7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b.gif">
                      <a:hlinkClick r:id="rId71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1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5" name="Картина 28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122.</w:t>
      </w:r>
      <w:r w:rsidRPr="00BF64DC">
        <w:rPr>
          <w:rFonts w:ascii="Times New Roman" w:eastAsia="Times New Roman" w:hAnsi="Times New Roman" w:cs="Times New Roman"/>
          <w:sz w:val="24"/>
          <w:szCs w:val="24"/>
        </w:rPr>
        <w:t xml:space="preserve"> (1) За издаване на комплексно разрешително операторът на инсталацията и съоръжението подава заявление до съответния компетентен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и доп. - ДВ, бр. 77 от 2005 г., изм.,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2" name="Картина 202" descr="https://web.apis.bg/k.gif">
              <a:hlinkClick xmlns:a="http://schemas.openxmlformats.org/drawingml/2006/main" r:id="rId7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k.gif">
                      <a:hlinkClick r:id="rId71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Заявлението по ал. 1 включва описание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инсталацията, дейностите които се осъществяват или ще бъдат осъществявани в нея, различните режими на нейната експлоатация, в т.ч. описание на основните алтернативи на предложените технологии, техники и мерки, ако има такива;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използваните суровини, материали и вещества (включително спомагателни);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използваната вода и използваната и/или генерираната енергия;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характеристиката на площадката, на която е разположена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5. източниците на емисии; вида и количеството на очакваните емисии от инсталацията по отделните компоненти по </w:t>
      </w:r>
      <w:hyperlink r:id="rId719" w:anchor="p28743345" w:tgtFrame="_blank" w:history="1">
        <w:r w:rsidRPr="00BF64DC">
          <w:rPr>
            <w:rFonts w:ascii="Times New Roman" w:eastAsia="Times New Roman" w:hAnsi="Times New Roman" w:cs="Times New Roman"/>
            <w:color w:val="0000FF"/>
            <w:sz w:val="24"/>
            <w:szCs w:val="24"/>
            <w:u w:val="single"/>
          </w:rPr>
          <w:t>чл. 4</w:t>
        </w:r>
      </w:hyperlink>
      <w:r w:rsidRPr="00BF64DC">
        <w:rPr>
          <w:rFonts w:ascii="Times New Roman" w:eastAsia="Times New Roman" w:hAnsi="Times New Roman" w:cs="Times New Roman"/>
          <w:sz w:val="24"/>
          <w:szCs w:val="24"/>
        </w:rPr>
        <w:t xml:space="preserve"> и фактори по чл. 5, както и определяне на възможните техни значителни въздействия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доказателства за прилагане на НДНТ, включително: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обстоятелства по </w:t>
      </w:r>
      <w:hyperlink r:id="rId720" w:anchor="p27873395" w:tgtFrame="_blank" w:history="1">
        <w:r w:rsidRPr="00BF64DC">
          <w:rPr>
            <w:rFonts w:ascii="Times New Roman" w:eastAsia="Times New Roman" w:hAnsi="Times New Roman" w:cs="Times New Roman"/>
            <w:color w:val="0000FF"/>
            <w:sz w:val="24"/>
            <w:szCs w:val="24"/>
            <w:u w:val="single"/>
          </w:rPr>
          <w:t>чл. 123а, ал. 3</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обстоятелства по чл. 123а, ал. 5;</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за наличие на обстоятелствата по чл. 123, ал. 4 или 5;</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предложените технологии и други техники за предотвратяване или в случаите, когато това е невъзможно - за намаляване на емисиите от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мерките за предотвратяване, подготовка за повторна употреба, рециклиране, оползотворяване и/или обезвреждане на генерираните от инсталацията отпадъци;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9. планираните допълнителни мерки за постигане на съответствие с общите принципи, определящи основните задължения на оператора съгласно </w:t>
      </w:r>
      <w:hyperlink r:id="rId721" w:anchor="p6563785" w:tgtFrame="_blank" w:history="1">
        <w:r w:rsidRPr="00BF64DC">
          <w:rPr>
            <w:rFonts w:ascii="Times New Roman" w:eastAsia="Times New Roman" w:hAnsi="Times New Roman" w:cs="Times New Roman"/>
            <w:color w:val="0000FF"/>
            <w:sz w:val="24"/>
            <w:szCs w:val="24"/>
            <w:u w:val="single"/>
          </w:rPr>
          <w:t>чл. 121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мониторинга на емисиите на вредни вещества в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употребяваните, произвежданите или изпусканите опасни химични вещества, замърсители на почвите и подземните води; резултати от системна оценка на риска от замърсяване на почви и/или подземни води, в случай че се предлага различна честота на мониторинга от определената в </w:t>
      </w:r>
      <w:hyperlink r:id="rId722" w:anchor="p27873394" w:tgtFrame="_blank" w:history="1">
        <w:r w:rsidRPr="00BF64DC">
          <w:rPr>
            <w:rFonts w:ascii="Times New Roman" w:eastAsia="Times New Roman" w:hAnsi="Times New Roman" w:cs="Times New Roman"/>
            <w:color w:val="0000FF"/>
            <w:sz w:val="24"/>
            <w:szCs w:val="24"/>
            <w:u w:val="single"/>
          </w:rPr>
          <w:t>чл. 123, ал. 1, т. 7</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 доклад за базово състояние, в случай че са налични веществата по т. 11, съдържащ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отчитаща възможността от замърсяване на почвата и подземните води на площадката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достатъчна за количествено сравнение между текущото замърсяване на почвата и подземните води и замърсяването им при окончателното прекратяване на дейностите;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за настоящото предназначение и предишното предназначение на площадката;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за извършени, включително нови, измервания на почвата и подземните води, отразяващи състоянието към момента на изготвяне на доклада, отчитащи възможността от замърсяване на почвата и подземните води с опасните вещества, които ще се използват, произвеждат или изпускат от съответната инсталация;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всяка друга информация, отговаряща на изискванията на букви "а" -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Заявлението за издаване на комплексно разрешително съдържа и нетехническо резюме на описанието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 (Нова - ДВ, бр. 32 от 2012 г., в сила от 7.01.2014 г.(**)) В случаите на съществена промяна: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заявлението за издаване на комплексно разрешително съдържа информация за частите на инсталацията, обхванати от промяната; информацията се предоставя в обхвата на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решението на компетентния орган по </w:t>
      </w:r>
      <w:hyperlink r:id="rId723"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отразява предложената промяна в работата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(Нова - ДВ, бр. 32 от 2012 г., в сила от 7.01.2014 г.(**)) При изготвяне на заявлението операторът може да използва информация, предоставена на компетентния орган в изпълнение на разпоредбите на </w:t>
      </w:r>
      <w:hyperlink r:id="rId724" w:anchor="p32654607" w:tgtFrame="_blank" w:history="1">
        <w:r w:rsidRPr="00BF64DC">
          <w:rPr>
            <w:rFonts w:ascii="Times New Roman" w:eastAsia="Times New Roman" w:hAnsi="Times New Roman" w:cs="Times New Roman"/>
            <w:color w:val="0000FF"/>
            <w:sz w:val="24"/>
            <w:szCs w:val="24"/>
            <w:u w:val="single"/>
          </w:rPr>
          <w:t>глава шеста</w:t>
        </w:r>
      </w:hyperlink>
      <w:r w:rsidRPr="00BF64DC">
        <w:rPr>
          <w:rFonts w:ascii="Times New Roman" w:eastAsia="Times New Roman" w:hAnsi="Times New Roman" w:cs="Times New Roman"/>
          <w:sz w:val="24"/>
          <w:szCs w:val="24"/>
        </w:rPr>
        <w:t xml:space="preserve"> и на </w:t>
      </w:r>
      <w:hyperlink r:id="rId725" w:anchor="p28516200" w:tgtFrame="_blank" w:history="1">
        <w:r w:rsidRPr="00BF64DC">
          <w:rPr>
            <w:rFonts w:ascii="Times New Roman" w:eastAsia="Times New Roman" w:hAnsi="Times New Roman" w:cs="Times New Roman"/>
            <w:color w:val="0000FF"/>
            <w:sz w:val="24"/>
            <w:szCs w:val="24"/>
            <w:u w:val="single"/>
          </w:rPr>
          <w:t>раздел I от тази глава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(Нова - ДВ, бр. 32 от 2012 г., в сила от 7.01.2014 г.(**)) Докладът за базово състояние по ал. 2, т. 12 се изготвя само при издаване или при актуализиране на комплексно разрешително за площадка, за която такъв доклад не е изготвян.</w:t>
      </w:r>
    </w:p>
    <w:bookmarkStart w:id="180" w:name="p6563787"/>
    <w:bookmarkEnd w:id="18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"javascript:z(6563787,0)"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4" name="Картина 286" descr="https://web.apis.bg/b.gif">
              <a:hlinkClick xmlns:a="http://schemas.openxmlformats.org/drawingml/2006/main" r:id="rId7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b.gif">
                      <a:hlinkClick r:id="rId72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3" name="Картина 287" descr="https://web.apis.bg/f.gif">
                <a:hlinkClick xmlns:a="http://schemas.openxmlformats.org/drawingml/2006/main" r:id="rId72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f.gif">
                        <a:hlinkClick r:id="rId72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122а.</w:t>
      </w:r>
      <w:r w:rsidRPr="00BF64DC">
        <w:rPr>
          <w:rFonts w:ascii="Times New Roman" w:eastAsia="Times New Roman" w:hAnsi="Times New Roman" w:cs="Times New Roman"/>
          <w:sz w:val="24"/>
          <w:szCs w:val="24"/>
        </w:rPr>
        <w:t xml:space="preserve"> (Нов - ДВ, бр. 105 от 2008 г.) (1)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3" name="Картина 203"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45-дневен срок от подаването на заявлението компетентният орган по </w:t>
      </w:r>
      <w:hyperlink r:id="rId729"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проверява съответствието на съдържанието и формата му с изискванията на наредбата по </w:t>
      </w:r>
      <w:hyperlink r:id="rId730" w:anchor="p6563783" w:tgtFrame="_blank" w:history="1">
        <w:r w:rsidRPr="00BF64DC">
          <w:rPr>
            <w:rFonts w:ascii="Times New Roman" w:eastAsia="Times New Roman" w:hAnsi="Times New Roman" w:cs="Times New Roman"/>
            <w:color w:val="0000FF"/>
            <w:sz w:val="24"/>
            <w:szCs w:val="24"/>
            <w:u w:val="single"/>
          </w:rPr>
          <w:t>чл. 119, ал. 1</w:t>
        </w:r>
      </w:hyperlink>
      <w:r w:rsidRPr="00BF64DC">
        <w:rPr>
          <w:rFonts w:ascii="Times New Roman" w:eastAsia="Times New Roman" w:hAnsi="Times New Roman" w:cs="Times New Roman"/>
          <w:sz w:val="24"/>
          <w:szCs w:val="24"/>
        </w:rPr>
        <w:t xml:space="preserve"> и при необходимост извършва проверка на място.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4" name="Картина 204"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установяване на непълноти и несъответствия в срока по ал. 1 компетентният орган по </w:t>
      </w:r>
      <w:hyperlink r:id="rId731"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уведомява писмено оператора по </w:t>
      </w:r>
      <w:hyperlink r:id="rId732" w:anchor="p27873393" w:tgtFrame="_blank" w:history="1">
        <w:r w:rsidRPr="00BF64DC">
          <w:rPr>
            <w:rFonts w:ascii="Times New Roman" w:eastAsia="Times New Roman" w:hAnsi="Times New Roman" w:cs="Times New Roman"/>
            <w:color w:val="0000FF"/>
            <w:sz w:val="24"/>
            <w:szCs w:val="24"/>
            <w:u w:val="single"/>
          </w:rPr>
          <w:t>чл. 122, ал. 1</w:t>
        </w:r>
      </w:hyperlink>
      <w:r w:rsidRPr="00BF64DC">
        <w:rPr>
          <w:rFonts w:ascii="Times New Roman" w:eastAsia="Times New Roman" w:hAnsi="Times New Roman" w:cs="Times New Roman"/>
          <w:sz w:val="24"/>
          <w:szCs w:val="24"/>
        </w:rPr>
        <w:t>, като дава указания за необходимите поправки и допълнителна информация и посочва основанията за това.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(Доп.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5" name="Картина 205"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по ал. 2 операторът по чл. 122, ал. 1 внася допълненото заявление в едномесечен срок от уведомяването.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6" name="Картина 206"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случай че указанията по ал. 2 или срокът по ал. 3 не бъдат спазени, компетентният орган по </w:t>
      </w:r>
      <w:hyperlink r:id="rId733"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с решение прекратява разглеждането на искането за издаване на комплексно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7" name="Картина 207"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14-дневен срок от приключване на проверките по ал. 1 или повторното подаване на заявлението по ал. 3 компетентният орган по чл. 120, ал. 1 започва процедура по издаване на комплексно разрешително, за което писмено уведомява оператора, и съвместно с общините оповестява и осигурява в продължение на един месец при </w:t>
      </w:r>
      <w:proofErr w:type="spellStart"/>
      <w:r w:rsidRPr="00BF64DC">
        <w:rPr>
          <w:rFonts w:ascii="Times New Roman" w:eastAsia="Times New Roman" w:hAnsi="Times New Roman" w:cs="Times New Roman"/>
          <w:sz w:val="24"/>
          <w:szCs w:val="24"/>
        </w:rPr>
        <w:t>равнопоставеност</w:t>
      </w:r>
      <w:proofErr w:type="spellEnd"/>
      <w:r w:rsidRPr="00BF64DC">
        <w:rPr>
          <w:rFonts w:ascii="Times New Roman" w:eastAsia="Times New Roman" w:hAnsi="Times New Roman" w:cs="Times New Roman"/>
          <w:sz w:val="24"/>
          <w:szCs w:val="24"/>
        </w:rPr>
        <w:t xml:space="preserve"> достъп на заинтересованите лица до заявлението, в т. ч. и в държавите, засегнати от дейността на инсталацията в условията на трансгранично въздействие.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(6)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8" name="Картина 208"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45-дневен срок от изтичането на срока по ал. 5 компетентният орган по </w:t>
      </w:r>
      <w:hyperlink r:id="rId734"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подготвя и съгласува със съответната РИОСВ и/или </w:t>
      </w:r>
      <w:proofErr w:type="spellStart"/>
      <w:r w:rsidRPr="00BF64DC">
        <w:rPr>
          <w:rFonts w:ascii="Times New Roman" w:eastAsia="Times New Roman" w:hAnsi="Times New Roman" w:cs="Times New Roman"/>
          <w:sz w:val="24"/>
          <w:szCs w:val="24"/>
        </w:rPr>
        <w:t>басейнова</w:t>
      </w:r>
      <w:proofErr w:type="spellEnd"/>
      <w:r w:rsidRPr="00BF64DC">
        <w:rPr>
          <w:rFonts w:ascii="Times New Roman" w:eastAsia="Times New Roman" w:hAnsi="Times New Roman" w:cs="Times New Roman"/>
          <w:sz w:val="24"/>
          <w:szCs w:val="24"/>
        </w:rPr>
        <w:t xml:space="preserve"> дирекция проект на комплексно разрешително и уведомява писмено оператора по </w:t>
      </w:r>
      <w:hyperlink r:id="rId735" w:anchor="p27873393" w:tgtFrame="_blank" w:history="1">
        <w:r w:rsidRPr="00BF64DC">
          <w:rPr>
            <w:rFonts w:ascii="Times New Roman" w:eastAsia="Times New Roman" w:hAnsi="Times New Roman" w:cs="Times New Roman"/>
            <w:color w:val="0000FF"/>
            <w:sz w:val="24"/>
            <w:szCs w:val="24"/>
            <w:u w:val="single"/>
          </w:rPr>
          <w:t>чл. 122,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9" name="Картина 209"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едномесечен срок от уведомяването по ал. 6 компетентният орган по чл. 120, ал. 1 провежда необходимите консултации с оператора и при необходимост актуализира проекта на комплексното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0" name="Картина 210" descr="https://web.apis.bg/k.gif">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k.gif">
                      <a:hlinkClick r:id="rId7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14-дневен срок от изтичането на срока по ал. 7 компетентният орган по </w:t>
      </w:r>
      <w:hyperlink r:id="rId736"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издава комплексното разрешително или мотивирано отказва издаването му.</w:t>
      </w:r>
    </w:p>
    <w:bookmarkStart w:id="181" w:name="p27873394"/>
    <w:bookmarkEnd w:id="18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"javascript:z(27873394,0)"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2" name="Картина 288" descr="https://web.apis.bg/b.gif">
              <a:hlinkClick xmlns:a="http://schemas.openxmlformats.org/drawingml/2006/main" r:id="rId7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b.gif">
                      <a:hlinkClick r:id="rId73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1" name="Картина 289" descr="https://web.apis.bg/f.gif">
                <a:hlinkClick xmlns:a="http://schemas.openxmlformats.org/drawingml/2006/main" r:id="rId72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f.gif">
                        <a:hlinkClick r:id="rId72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123.</w:t>
      </w:r>
      <w:r w:rsidRPr="00BF64DC">
        <w:rPr>
          <w:rFonts w:ascii="Times New Roman" w:eastAsia="Times New Roman" w:hAnsi="Times New Roman" w:cs="Times New Roman"/>
          <w:sz w:val="24"/>
          <w:szCs w:val="24"/>
        </w:rPr>
        <w:t xml:space="preserve"> (Изм. и доп. - ДВ, бр. 77 от 2005 г., изм., бр. 105 от 2008 г.,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1" name="Картина 211" descr="https://web.apis.bg/k.gif">
              <a:hlinkClick xmlns:a="http://schemas.openxmlformats.org/drawingml/2006/main" r:id="rId7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k.gif">
                      <a:hlinkClick r:id="rId73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Комплексното разрешително по </w:t>
      </w:r>
      <w:hyperlink r:id="rId740"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xml:space="preserve"> съдържа: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нормите за допустими емисии на веществата по приложение № 8 и на други вещества, които е възможно да бъдат изпуснати от съответната инсталация в значителни количества: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при определяне на нормите за допустими емисии се вземат предвид свойствата и способността на веществата да пренасят замърсяване от един компонент на околната среда в друг;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нормите за допустими емисии могат да бъдат допълнени или заменени от равностойни показатели или технически мерки, осигуряващи равностойна степен на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приложимите условия за опазване на почвата и подземните води;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приложимите условия за наблюдение и управление на образуваните от инсталацията отпадъци;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съответните условия за мониторинг на емисиите: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определящи метода на изпитване, минималната честотата и процедурата за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когато се прилагат изискванията на </w:t>
      </w:r>
      <w:hyperlink r:id="rId741" w:anchor="p27873395" w:tgtFrame="_blank" w:history="1">
        <w:r w:rsidRPr="00BF64DC">
          <w:rPr>
            <w:rFonts w:ascii="Times New Roman" w:eastAsia="Times New Roman" w:hAnsi="Times New Roman" w:cs="Times New Roman"/>
            <w:color w:val="0000FF"/>
            <w:sz w:val="24"/>
            <w:szCs w:val="24"/>
            <w:u w:val="single"/>
          </w:rPr>
          <w:t>чл. 123а, ал. 1, т. 2</w:t>
        </w:r>
      </w:hyperlink>
      <w:r w:rsidRPr="00BF64DC">
        <w:rPr>
          <w:rFonts w:ascii="Times New Roman" w:eastAsia="Times New Roman" w:hAnsi="Times New Roman" w:cs="Times New Roman"/>
          <w:sz w:val="24"/>
          <w:szCs w:val="24"/>
        </w:rPr>
        <w:t>, доказващи, че резултатите от емисионния мониторинг са налични за същите периоди и при същите референтни условия като тези за емисионните нива, посочени в заключенията за НДНТ, приети с решение на Европейската комисия;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основаващи се на заключенията за НДНТ, приети с решение на Европейската комисия, освен ако не противоречат на националната нормативна уредба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5. условията за предоставяне на контролния орган най-малко веднъж годишно: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на информация за резултатите от мониторинга на емисиите по т. 4 и други данни, необходими на контролния орган за проверка на изпълнението на условията на разрешителното;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когато се прилага чл. 123а, ал. 1, т. 2 - на информация за резултатите от мониторинга на емисиите, достатъчна за сравнение с емисионните нива, определени в заключенията за НДНТ, приети с решение на Европейската комисия;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условията, осигуряващи изпълнението на мерките по т. 2 и наблюдение на резултатите от прилагането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съответните условия за периодичен мониторинг на почвата и подземните води, съобразен със съответните опасни вещества, които е възможно да бъдат открити на площадката, както и с вероятността от замърсяване на почвата и подземните води на площадката, на която е разположена инсталацията; минималната честота на мониторинг за подземни води е веднъж на 5 години, а за почви - на 10 години; друга честота може да бъде обоснована от оператора въз основа на системна оценка на риска от замърсяване;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условията за предприемане на действия - при отклонение от нормалните експлоатационни условия, включително пускане и спиране на инсталацията, неразрешено изтичане на течности или газове, повреди или аварии, внезапни спирания и окончателно прекратяване на експлоатацията;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условията за свеждане до минимум замърсяването на далечно разстояние или трансграничното замърсяване;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условията за оценка на съответствието с нормите за допустими емисии по т. 1 или с други условия за контрол на емисиите;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условията за изпълнение на </w:t>
      </w:r>
      <w:hyperlink r:id="rId742" w:anchor="p6563785" w:tgtFrame="_blank" w:history="1">
        <w:r w:rsidRPr="00BF64DC">
          <w:rPr>
            <w:rFonts w:ascii="Times New Roman" w:eastAsia="Times New Roman" w:hAnsi="Times New Roman" w:cs="Times New Roman"/>
            <w:color w:val="0000FF"/>
            <w:sz w:val="24"/>
            <w:szCs w:val="24"/>
            <w:u w:val="single"/>
          </w:rPr>
          <w:t>чл. 121, т. 8</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12. условията за изпълнение на </w:t>
      </w:r>
      <w:hyperlink r:id="rId743" w:anchor="p27873395" w:tgtFrame="_blank" w:history="1">
        <w:r w:rsidRPr="00BF64DC">
          <w:rPr>
            <w:rFonts w:ascii="Times New Roman" w:eastAsia="Times New Roman" w:hAnsi="Times New Roman" w:cs="Times New Roman"/>
            <w:color w:val="0000FF"/>
            <w:sz w:val="24"/>
            <w:szCs w:val="24"/>
            <w:u w:val="single"/>
          </w:rPr>
          <w:t>чл. 123а, ал. 5</w:t>
        </w:r>
      </w:hyperlink>
      <w:r w:rsidRPr="00BF64DC">
        <w:rPr>
          <w:rFonts w:ascii="Times New Roman" w:eastAsia="Times New Roman" w:hAnsi="Times New Roman" w:cs="Times New Roman"/>
          <w:sz w:val="24"/>
          <w:szCs w:val="24"/>
        </w:rPr>
        <w:t xml:space="preserve"> - при необходимост;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13. условията за изпълнение на </w:t>
      </w:r>
      <w:hyperlink r:id="rId744" w:anchor="p6563792" w:tgtFrame="_blank" w:history="1">
        <w:r w:rsidRPr="00BF64DC">
          <w:rPr>
            <w:rFonts w:ascii="Times New Roman" w:eastAsia="Times New Roman" w:hAnsi="Times New Roman" w:cs="Times New Roman"/>
            <w:color w:val="0000FF"/>
            <w:sz w:val="24"/>
            <w:szCs w:val="24"/>
            <w:u w:val="single"/>
          </w:rPr>
          <w:t>чл. 125, ал. 2 и 3</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Компетентният орган по </w:t>
      </w:r>
      <w:hyperlink r:id="rId745"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определя условията на разрешителното, като взема предвид заключенията за НДНТ.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При необходимост компетентният орган поставя по-строги стойности на показателите, описващи прилаганата техника, от тези, определени в заключенията за НДНТ.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Компетентният орган по чл. 120, ал. 1 поставя условия в разрешителното, като взема предвид НДНТ, определени съгласно критериите, по наредбата по </w:t>
      </w:r>
      <w:hyperlink r:id="rId746" w:anchor="p6563783" w:tgtFrame="_blank" w:history="1">
        <w:r w:rsidRPr="00BF64DC">
          <w:rPr>
            <w:rFonts w:ascii="Times New Roman" w:eastAsia="Times New Roman" w:hAnsi="Times New Roman" w:cs="Times New Roman"/>
            <w:color w:val="0000FF"/>
            <w:sz w:val="24"/>
            <w:szCs w:val="24"/>
            <w:u w:val="single"/>
          </w:rPr>
          <w:t>чл. 119</w:t>
        </w:r>
      </w:hyperlink>
      <w:r w:rsidRPr="00BF64DC">
        <w:rPr>
          <w:rFonts w:ascii="Times New Roman" w:eastAsia="Times New Roman" w:hAnsi="Times New Roman" w:cs="Times New Roman"/>
          <w:sz w:val="24"/>
          <w:szCs w:val="24"/>
        </w:rPr>
        <w:t xml:space="preserve"> след предварителни консултации с оператора в случаите, когато: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 дадена дейност или производствен процес, осъществявани в инсталацията, не са включени в нито едно от заключенията за НДНТ,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приложимите заключения не се отнасят до всички възможни въздействия от тази дейност или процес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Компетентният орган по </w:t>
      </w:r>
      <w:hyperlink r:id="rId747"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може да постави условията в комплексното разрешително и въз основа на НДНТ, която не е описана в нито едно приложимо заключение за НДНТ, в случай че: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техниката е определена в съответствие с критериите за НДНТ по наредбата по чл. 119;</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изискванията на ал. 7, 8 и 9 и </w:t>
      </w:r>
      <w:hyperlink r:id="rId748" w:anchor="p27873395" w:tgtFrame="_blank" w:history="1">
        <w:r w:rsidRPr="00BF64DC">
          <w:rPr>
            <w:rFonts w:ascii="Times New Roman" w:eastAsia="Times New Roman" w:hAnsi="Times New Roman" w:cs="Times New Roman"/>
            <w:color w:val="0000FF"/>
            <w:sz w:val="24"/>
            <w:szCs w:val="24"/>
            <w:u w:val="single"/>
          </w:rPr>
          <w:t>чл. 123а, ал. 1</w:t>
        </w:r>
      </w:hyperlink>
      <w:r w:rsidRPr="00BF64DC">
        <w:rPr>
          <w:rFonts w:ascii="Times New Roman" w:eastAsia="Times New Roman" w:hAnsi="Times New Roman" w:cs="Times New Roman"/>
          <w:sz w:val="24"/>
          <w:szCs w:val="24"/>
        </w:rPr>
        <w:t>, 3, 4 и 5 са спазени;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 условията на комплексното разрешително е осигурена степен на опазване на околната среда, равностойна на постигнатата посредством НДНТ, описани в заключения за НДНТ - в случаите, когато заключенията за НДНТ не съдържат емисионни нива.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При поставяне на условия в комплексното разрешително за дейност, попадаща в обхвата на т. 6.6 от приложение № 4, компетентният орган прилага и разпоредбите на нормативната уредба за хуманно отношение към животните.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Нормите за допустими емисии се прилагат към емисиите на вредни и опасни вещества в точката на тяхното изпускане от инсталацията и при определянето им всяко разреждане преди тази точка трябва да бъде изключено.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При определяне на емисионни норми при изпускане на отпадъчни води в канализация се взема предвид наличието на пречиствателна станция за отпадъчни води, в случай че действието й осигурява равностойна степен на опазване на околната среда като цяло и не води до по-високи нива на замърсителите в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Нормите и мерките по ал. 1, т. 1 за инсталациите и съоръженията по приложение № 4 се основават на прилагането на НДНТ, без да се предписва използването на определена техника или технология.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Нормите по ал. 1, т. 1 не могат да бъдат по-високи от нормативно определените норми за допустими емисии.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Компетентният орган по </w:t>
      </w:r>
      <w:hyperlink r:id="rId749"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може да поставя в разрешителното при необходимост допълнителни по-строги мерки за съответствие с нормите/стандартите за качество на околната среда от тези, постижими чрез прилагането на НДНТ. При това не се засяга действието на мерки, определени за постигане на съответствие с други норми/стандарти за качество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 В комплексното разрешително не се включват норми за допустими емисии на парникови газове, освен ако не е необходимо да се гарантира, че няма да се наруши качеството на атмосферния въздух.</w:t>
      </w:r>
    </w:p>
    <w:bookmarkStart w:id="182" w:name="p27873395"/>
    <w:bookmarkEnd w:id="18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"javascript:z(27873395,0)"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0" name="Картина 290" descr="https://web.apis.bg/b.gif">
              <a:hlinkClick xmlns:a="http://schemas.openxmlformats.org/drawingml/2006/main" r:id="rId7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b.gif">
                      <a:hlinkClick r:id="rId75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123а.</w:t>
      </w:r>
      <w:r w:rsidRPr="00BF64DC">
        <w:rPr>
          <w:rFonts w:ascii="Times New Roman" w:eastAsia="Times New Roman" w:hAnsi="Times New Roman" w:cs="Times New Roman"/>
          <w:sz w:val="24"/>
          <w:szCs w:val="24"/>
        </w:rPr>
        <w:t xml:space="preserve"> (Нов - ДВ, бр. 32 от 2012 г., в сила от 7.01.2014 г.(**)) (1) Емисионните норми по </w:t>
      </w:r>
      <w:hyperlink r:id="rId751" w:anchor="p27873394" w:tgtFrame="_blank" w:history="1">
        <w:r w:rsidRPr="00BF64DC">
          <w:rPr>
            <w:rFonts w:ascii="Times New Roman" w:eastAsia="Times New Roman" w:hAnsi="Times New Roman" w:cs="Times New Roman"/>
            <w:color w:val="0000FF"/>
            <w:sz w:val="24"/>
            <w:szCs w:val="24"/>
            <w:u w:val="single"/>
          </w:rPr>
          <w:t>чл. 123, ал. 1, т. 1</w:t>
        </w:r>
      </w:hyperlink>
      <w:r w:rsidRPr="00BF64DC">
        <w:rPr>
          <w:rFonts w:ascii="Times New Roman" w:eastAsia="Times New Roman" w:hAnsi="Times New Roman" w:cs="Times New Roman"/>
          <w:sz w:val="24"/>
          <w:szCs w:val="24"/>
        </w:rPr>
        <w:t xml:space="preserve"> при нормални експлоатационни условия: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не надхвърлят емисионните нива, определени в заключенията за НДНТ, приети с решение на Европейската комисия; тези емисионни норми се отнасят за същите или за по-кратки периоди от време и за същите референтни условия като емисионните нива, определени в решенията,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се различават от нивата по т. 1, но осигуряват съответствието на емисиите с емисионните нива, определени в заключенията за НДНТ, приети с решение на Европейската комисия.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Съответствието по ал. 1, т. 2 се гарантира чрез извършване на мониторинг на емисиите и оценка на резултатите от контролния орган най-малко веднъж годишно.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Алинея 1 не се прилага, в случай че разходите по прилагането й не могат да бъдат обосновани с полза за околната среда поради: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географското положение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характеристиките на околната среда в района на площадката;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техническите характеристики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В случаите по ал. 3 емисионните норми не трябва да водят до значително замърсяване на околната среда и трябва да осигуряват постигане на висока степен на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Компетентният орган по чл. 120, ал. 1 може да разреши да не се прилагат разпоредбите на ал. 1 и 2, чл. 121, т. 1 и чл. 123, ал. 9 при изпитване и прилагане на най-нови техники за общ срок до 9 месеца. След изтичане на определения в разрешителното срок прилагането на техниката се прекратява или емисиите от дейността се привеждат в съответствие с емисионните нива съгласно определената НДНТ.</w:t>
      </w:r>
    </w:p>
    <w:bookmarkStart w:id="183" w:name="p6563790"/>
    <w:bookmarkEnd w:id="18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9" name="Картина 291" descr="https://web.apis.bg/b.gif">
              <a:hlinkClick xmlns:a="http://schemas.openxmlformats.org/drawingml/2006/main" r:id="rId7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b.gif">
                      <a:hlinkClick r:id="rId75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123б.</w:t>
      </w:r>
      <w:r w:rsidRPr="00BF64DC">
        <w:rPr>
          <w:rFonts w:ascii="Times New Roman" w:eastAsia="Times New Roman" w:hAnsi="Times New Roman" w:cs="Times New Roman"/>
          <w:sz w:val="24"/>
          <w:szCs w:val="24"/>
        </w:rPr>
        <w:t xml:space="preserve"> (Нов - ДВ, бр. 32 от 2012 г., в сила от 7.01.2014 г.(**)) (1) Едновременно с подготовката на проекта на комплексно разрешително компетентният орган по чл. 120, ал. 1 изготвя техническа оценка, в която обосновава приложимите условия в комплексното разрешително. Техническата оценка съдържа: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мотивите, на които се основава решението;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резултатите от консултациите, проведени преди вземане на решението, и обяснение за начина, по който са взети предвид;</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заглавието на референтните документи и заключенията за НДНТ и приложими към съответната инсталация или дейност;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мотивите за определяне условията на разрешителното, включително нормите за допустими емисии, спрямо НДНТ и емисионните нива, свързани с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при прилагане на чл. 123а, ал. 3 - конкретните причини за прилагането въз основа на критериите и условията на същата разпоредба.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случаите по </w:t>
      </w:r>
      <w:hyperlink r:id="rId753" w:anchor="p27873394" w:tgtFrame="_blank" w:history="1">
        <w:r w:rsidRPr="00BF64DC">
          <w:rPr>
            <w:rFonts w:ascii="Times New Roman" w:eastAsia="Times New Roman" w:hAnsi="Times New Roman" w:cs="Times New Roman"/>
            <w:color w:val="0000FF"/>
            <w:sz w:val="24"/>
            <w:szCs w:val="24"/>
            <w:u w:val="single"/>
          </w:rPr>
          <w:t>чл. 123, ал. 4 и 5</w:t>
        </w:r>
      </w:hyperlink>
      <w:r w:rsidRPr="00BF64DC">
        <w:rPr>
          <w:rFonts w:ascii="Times New Roman" w:eastAsia="Times New Roman" w:hAnsi="Times New Roman" w:cs="Times New Roman"/>
          <w:sz w:val="24"/>
          <w:szCs w:val="24"/>
        </w:rPr>
        <w:t xml:space="preserve"> в техническата оценка компетентният орган по </w:t>
      </w:r>
      <w:hyperlink r:id="rId754"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описва предоставените доказателства за приложимостта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 случаите по чл. 123а, ал. 3 в техническата оценка компетентният орган по чл. 120, ал. 1 описва предоставените доказателства за приложимостта й.</w:t>
      </w:r>
    </w:p>
    <w:bookmarkStart w:id="184" w:name="p6563791"/>
    <w:bookmarkEnd w:id="18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8" name="Картина 292" descr="https://web.apis.bg/b.gif">
              <a:hlinkClick xmlns:a="http://schemas.openxmlformats.org/drawingml/2006/main" r:id="rId7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b.gif">
                      <a:hlinkClick r:id="rId75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7" name="Картина 293" descr="https://web.apis.bg/f.gif">
                <a:hlinkClick xmlns:a="http://schemas.openxmlformats.org/drawingml/2006/main" r:id="rId72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f.gif">
                        <a:hlinkClick r:id="rId72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124.</w:t>
      </w:r>
      <w:r w:rsidRPr="00BF64DC">
        <w:rPr>
          <w:rFonts w:ascii="Times New Roman" w:eastAsia="Times New Roman" w:hAnsi="Times New Roman" w:cs="Times New Roman"/>
          <w:sz w:val="24"/>
          <w:szCs w:val="24"/>
        </w:rPr>
        <w:t xml:space="preserve"> (Изм. и доп. - ДВ, бр. 77 от 2005 г., изм., бр. 50 от 2008 г., изм. и доп., бр. 105 от 2008 г., доп., бр. 46 от 2010 г., в сила от 18.06.2010 г., изм., бр. 42 от 2011 г.,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2" name="Картина 212" descr="https://web.apis.bg/k.gif">
              <a:hlinkClick xmlns:a="http://schemas.openxmlformats.org/drawingml/2006/main" r:id="rId7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k.gif">
                      <a:hlinkClick r:id="rId75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Комплексните разрешителни по </w:t>
      </w:r>
      <w:hyperlink r:id="rId758"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xml:space="preserve"> са безсрочни, освен в случаите, когато нормативната уредба по околна среда предвижда конкретни крайни срокове за прекратяване дейността на инсталациите.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Компетентният орган по </w:t>
      </w:r>
      <w:hyperlink r:id="rId759"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преразглежда разрешителното, когато: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поради причинено от инсталацията значително замърсяване на околната среда е необходима промяна на поставените в разрешителното емисионни ограничения или включване в условията на разрешителното на нови емисионни ограничения;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операторът е планирал промени в работата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не е налично заключение за НДНТ, но развитието на прилаганата НДНТ позволява значително намаляване на емисиите;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е настъпила промяна в изискванията за експлоатационна безопасност на инсталацията, налагащи използването на други техники;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са настъпили промени в нормативната уредба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е публикувано заключение за НДНТ, прието с решение на Европейската комисия, свързано с основната дейност на дадена инсталация.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При преразглеждането на разрешителното по ал. 2 компетентният орган преценява необходимостта от изменение на условията в разрешителното - в случаите по ал. 2, т. 1, или от актуализирането му - в случаите по ал. 2, т. 2 - 5.</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 случаите, когато операторът прекрати дейност по приложение № 4 или част от нея, в резултат на което на площадката, за която е издадено комплексното разрешително, не са налични инсталации в обхвата на приложението, за които е </w:t>
      </w:r>
      <w:r w:rsidRPr="00BF64DC">
        <w:rPr>
          <w:rFonts w:ascii="Times New Roman" w:eastAsia="Times New Roman" w:hAnsi="Times New Roman" w:cs="Times New Roman"/>
          <w:sz w:val="24"/>
          <w:szCs w:val="24"/>
        </w:rPr>
        <w:lastRenderedPageBreak/>
        <w:t>необходимо издаването на комплексно разрешително, компетентният орган по чл. 120, ал. 1 отменя решението за издаване на комплексно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Преразглеждането по ал. 2, т. 6 и </w:t>
      </w:r>
      <w:proofErr w:type="spellStart"/>
      <w:r w:rsidRPr="00BF64DC">
        <w:rPr>
          <w:rFonts w:ascii="Times New Roman" w:eastAsia="Times New Roman" w:hAnsi="Times New Roman" w:cs="Times New Roman"/>
          <w:sz w:val="24"/>
          <w:szCs w:val="24"/>
        </w:rPr>
        <w:t>последващото</w:t>
      </w:r>
      <w:proofErr w:type="spellEnd"/>
      <w:r w:rsidRPr="00BF64DC">
        <w:rPr>
          <w:rFonts w:ascii="Times New Roman" w:eastAsia="Times New Roman" w:hAnsi="Times New Roman" w:cs="Times New Roman"/>
          <w:sz w:val="24"/>
          <w:szCs w:val="24"/>
        </w:rPr>
        <w:t xml:space="preserve"> актуализиране: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се извършват до 4 години от публикуването на решението на Европейската комисия;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осигуряват съответствие с изискванията на тази глава;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вземат предвид всички нови или актуализирани заключения, приети с решение на Европейската комисия след издаването на разрешителното или неговото последно актуализиране и които са приложими към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Актуализираните условия на разрешителното във връзка с ал. 2, т. 6 се изпълняват от оператора в срок до 4 години от публикуването на решението на Европейската комисия.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При преразглеждането компетентният орган използва всяка налична информация, включително в резултат от собствен мониторинг или проведен контрол.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При актуализиране, когато се прилага </w:t>
      </w:r>
      <w:hyperlink r:id="rId760" w:anchor="p27873395" w:tgtFrame="_blank" w:history="1">
        <w:r w:rsidRPr="00BF64DC">
          <w:rPr>
            <w:rFonts w:ascii="Times New Roman" w:eastAsia="Times New Roman" w:hAnsi="Times New Roman" w:cs="Times New Roman"/>
            <w:color w:val="0000FF"/>
            <w:sz w:val="24"/>
            <w:szCs w:val="24"/>
            <w:u w:val="single"/>
          </w:rPr>
          <w:t>чл. 123а, ал. 3</w:t>
        </w:r>
      </w:hyperlink>
      <w:r w:rsidRPr="00BF64DC">
        <w:rPr>
          <w:rFonts w:ascii="Times New Roman" w:eastAsia="Times New Roman" w:hAnsi="Times New Roman" w:cs="Times New Roman"/>
          <w:sz w:val="24"/>
          <w:szCs w:val="24"/>
        </w:rPr>
        <w:t xml:space="preserve">, или при изменение във връзка с ал. 2, т. 1 на комплексно разрешително компетентният орган осигурява достъп на заинтересуваните лица до проекта за актуализиране, съответно изменение по реда на </w:t>
      </w:r>
      <w:hyperlink r:id="rId761" w:anchor="p6563787" w:tgtFrame="_blank" w:history="1">
        <w:r w:rsidRPr="00BF64DC">
          <w:rPr>
            <w:rFonts w:ascii="Times New Roman" w:eastAsia="Times New Roman" w:hAnsi="Times New Roman" w:cs="Times New Roman"/>
            <w:color w:val="0000FF"/>
            <w:sz w:val="24"/>
            <w:szCs w:val="24"/>
            <w:u w:val="single"/>
          </w:rPr>
          <w:t>чл. 122а, ал. 5</w:t>
        </w:r>
      </w:hyperlink>
      <w:r w:rsidRPr="00BF64DC">
        <w:rPr>
          <w:rFonts w:ascii="Times New Roman" w:eastAsia="Times New Roman" w:hAnsi="Times New Roman" w:cs="Times New Roman"/>
          <w:sz w:val="24"/>
          <w:szCs w:val="24"/>
        </w:rPr>
        <w:t>.</w:t>
      </w:r>
    </w:p>
    <w:bookmarkStart w:id="185" w:name="p6563792"/>
    <w:bookmarkEnd w:id="18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6" name="Картина 294" descr="https://web.apis.bg/b.gif">
              <a:hlinkClick xmlns:a="http://schemas.openxmlformats.org/drawingml/2006/main" r:id="rId7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b.gif">
                      <a:hlinkClick r:id="rId76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5" name="Картина 295" descr="https://web.apis.bg/f.gif">
                <a:hlinkClick xmlns:a="http://schemas.openxmlformats.org/drawingml/2006/main" r:id="rId72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f.gif">
                        <a:hlinkClick r:id="rId72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125.</w:t>
      </w:r>
      <w:r w:rsidRPr="00BF64DC">
        <w:rPr>
          <w:rFonts w:ascii="Times New Roman" w:eastAsia="Times New Roman" w:hAnsi="Times New Roman" w:cs="Times New Roman"/>
          <w:sz w:val="24"/>
          <w:szCs w:val="24"/>
        </w:rPr>
        <w:t xml:space="preserve"> (Изм. - ДВ, бр. 52 от 2008 г., изм. и доп., бр. 105 от 2008 г., изм., бр. 46 от 2010 г., в сила от 18.06.2010 г., бр. 42 от 2011 г.,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3" name="Картина 213" descr="https://web.apis.bg/k.gif">
              <a:hlinkClick xmlns:a="http://schemas.openxmlformats.org/drawingml/2006/main" r:id="rId7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k.gif">
                      <a:hlinkClick r:id="rId76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Операторът на инсталацията е длъжен 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информира министъра на околната среда и водите и компетентния орган по </w:t>
      </w:r>
      <w:hyperlink r:id="rId765"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за всяка планирана промяна в работата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изпълнява условията в комплексното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изготвя и изпълнява съгласуван план за собствен мониторинг в съответствие с условията в комплексното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информира редовно контролиращия орган за резултатите от мониторинга и незабавно да го осведомява за всички инциденти или аварии със значително отрицателно въздействие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осигурява условия на представителите на контролиращия орган при всички необходими проверки на инсталацията за вземането на проби и събирането на необходимата информация за изпълнението на задълженията им по закона;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изготвя и предоставя на контролиращия орган годишен доклад за изпълнение на дейностите, за които е предоставено комплексно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При нарушаване условията на разрешителното операторът: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информира незабавно контролния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предприема незабавно необходимите мерки, с които осигурява възстановяване на съответствието във възможно най-кратък срок;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изпълнява всички допълнителни мерки за възстановяване на съответствието, изискани от контролния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спира експлоатацията на инсталацията до възстановяване на съответствието в случаите, когато нарушението създава непосредствена опасност за човешкото здраве или заплаха за непосредствено значително отрицателно въздействие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При възникване на инциденти или аварии със значително отрицателно въздействие върху околната среда операторът предприема действията по ал. 2 за ограничаване на последиците и предотвратяване на възможни </w:t>
      </w:r>
      <w:proofErr w:type="spellStart"/>
      <w:r w:rsidRPr="00BF64DC">
        <w:rPr>
          <w:rFonts w:ascii="Times New Roman" w:eastAsia="Times New Roman" w:hAnsi="Times New Roman" w:cs="Times New Roman"/>
          <w:sz w:val="24"/>
          <w:szCs w:val="24"/>
        </w:rPr>
        <w:t>последващи</w:t>
      </w:r>
      <w:proofErr w:type="spellEnd"/>
      <w:r w:rsidRPr="00BF64DC">
        <w:rPr>
          <w:rFonts w:ascii="Times New Roman" w:eastAsia="Times New Roman" w:hAnsi="Times New Roman" w:cs="Times New Roman"/>
          <w:sz w:val="24"/>
          <w:szCs w:val="24"/>
        </w:rPr>
        <w:t xml:space="preserve"> инциденти или аварии.</w:t>
      </w:r>
    </w:p>
    <w:bookmarkStart w:id="186" w:name="p5781926"/>
    <w:bookmarkEnd w:id="18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"javascript:z(5781926,0)"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4" name="Картина 296" descr="https://web.apis.bg/b.gif">
              <a:hlinkClick xmlns:a="http://schemas.openxmlformats.org/drawingml/2006/main" r:id="rId7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b.gif">
                      <a:hlinkClick r:id="rId76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3" name="Картина 297" descr="https://web.apis.bg/f.gif">
                <a:hlinkClick xmlns:a="http://schemas.openxmlformats.org/drawingml/2006/main" r:id="rId72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f.gif">
                        <a:hlinkClick r:id="rId727"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125а.</w:t>
      </w:r>
      <w:r w:rsidRPr="00BF64DC">
        <w:rPr>
          <w:rFonts w:ascii="Times New Roman" w:eastAsia="Times New Roman" w:hAnsi="Times New Roman" w:cs="Times New Roman"/>
          <w:sz w:val="24"/>
          <w:szCs w:val="24"/>
        </w:rPr>
        <w:t xml:space="preserve"> (Нов - ДВ, бр. 52 от 2008 г., отм.,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4" name="Картина 214" descr="https://web.apis.bg/k.gif">
              <a:hlinkClick xmlns:a="http://schemas.openxmlformats.org/drawingml/2006/main" r:id="rId7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k.gif">
                      <a:hlinkClick r:id="rId76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87" w:name="p27873396"/>
    <w:bookmarkEnd w:id="18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"javascript:z(27873396,0)"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2" name="Картина 298" descr="https://web.apis.bg/b.gif">
              <a:hlinkClick xmlns:a="http://schemas.openxmlformats.org/drawingml/2006/main" r:id="rId7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b.gif">
                      <a:hlinkClick r:id="rId76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1" name="Картина 299" descr="https://web.apis.bg/f.gif">
                <a:hlinkClick xmlns:a="http://schemas.openxmlformats.org/drawingml/2006/main" r:id="rId7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f.gif">
                        <a:hlinkClick r:id="rId73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126.</w:t>
      </w:r>
      <w:r w:rsidRPr="00BF64DC">
        <w:rPr>
          <w:rFonts w:ascii="Times New Roman" w:eastAsia="Times New Roman" w:hAnsi="Times New Roman" w:cs="Times New Roman"/>
          <w:sz w:val="24"/>
          <w:szCs w:val="24"/>
        </w:rPr>
        <w:t xml:space="preserve"> (Отм. - ДВ, бр. 105 от 2008 г., нов,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5" name="Картина 215" descr="https://web.apis.bg/k.gif">
              <a:hlinkClick xmlns:a="http://schemas.openxmlformats.org/drawingml/2006/main" r:id="rId7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k.gif">
                      <a:hlinkClick r:id="rId77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В едномесечен срок от постъпване на информацията по чл. 125, ал. 1, т. 1 министърът на околната среда и водите преценява наличието на съществена промяна и уведомява оператора за необходимостта от издаване на ново разрешително в съответствие с </w:t>
      </w:r>
      <w:hyperlink r:id="rId772" w:anchor="p6563781" w:tgtFrame="_blank" w:history="1">
        <w:r w:rsidRPr="00BF64DC">
          <w:rPr>
            <w:rFonts w:ascii="Times New Roman" w:eastAsia="Times New Roman" w:hAnsi="Times New Roman" w:cs="Times New Roman"/>
            <w:color w:val="0000FF"/>
            <w:sz w:val="24"/>
            <w:szCs w:val="24"/>
            <w:u w:val="single"/>
          </w:rPr>
          <w:t>чл. 117, ал. 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случаите по </w:t>
      </w:r>
      <w:hyperlink r:id="rId773" w:anchor="p6563791" w:tgtFrame="_blank" w:history="1">
        <w:r w:rsidRPr="00BF64DC">
          <w:rPr>
            <w:rFonts w:ascii="Times New Roman" w:eastAsia="Times New Roman" w:hAnsi="Times New Roman" w:cs="Times New Roman"/>
            <w:color w:val="0000FF"/>
            <w:sz w:val="24"/>
            <w:szCs w:val="24"/>
            <w:u w:val="single"/>
          </w:rPr>
          <w:t>чл. 124, ал. 2</w:t>
        </w:r>
      </w:hyperlink>
      <w:r w:rsidRPr="00BF64DC">
        <w:rPr>
          <w:rFonts w:ascii="Times New Roman" w:eastAsia="Times New Roman" w:hAnsi="Times New Roman" w:cs="Times New Roman"/>
          <w:sz w:val="24"/>
          <w:szCs w:val="24"/>
        </w:rPr>
        <w:t xml:space="preserve"> министърът на околната среда и водите изисква операторът да представи на компетентния орган по </w:t>
      </w:r>
      <w:hyperlink r:id="rId774"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в срока по ал. 1 необходимата информация и определя нейния обхват, включително: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описание на промяната;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резултати от собствения мониторинг на емисиите;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доклад за базовото състояние съгласно </w:t>
      </w:r>
      <w:hyperlink r:id="rId775" w:anchor="p27873393" w:tgtFrame="_blank" w:history="1">
        <w:r w:rsidRPr="00BF64DC">
          <w:rPr>
            <w:rFonts w:ascii="Times New Roman" w:eastAsia="Times New Roman" w:hAnsi="Times New Roman" w:cs="Times New Roman"/>
            <w:color w:val="0000FF"/>
            <w:sz w:val="24"/>
            <w:szCs w:val="24"/>
            <w:u w:val="single"/>
          </w:rPr>
          <w:t>чл. 122, ал. 2, т. 12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доказателства за прилагане на НДНТ, в т. ч. сравнение между избраната техника и приложимите заключения за НДНТ, включително емисионните нива, определени с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доказателства за наличието на обстоятелства по </w:t>
      </w:r>
      <w:hyperlink r:id="rId776" w:anchor="p27873395" w:tgtFrame="_blank" w:history="1">
        <w:r w:rsidRPr="00BF64DC">
          <w:rPr>
            <w:rFonts w:ascii="Times New Roman" w:eastAsia="Times New Roman" w:hAnsi="Times New Roman" w:cs="Times New Roman"/>
            <w:color w:val="0000FF"/>
            <w:sz w:val="24"/>
            <w:szCs w:val="24"/>
            <w:u w:val="single"/>
          </w:rPr>
          <w:t>чл. 123а, ал. 3</w:t>
        </w:r>
      </w:hyperlink>
      <w:r w:rsidRPr="00BF64DC">
        <w:rPr>
          <w:rFonts w:ascii="Times New Roman" w:eastAsia="Times New Roman" w:hAnsi="Times New Roman" w:cs="Times New Roman"/>
          <w:sz w:val="24"/>
          <w:szCs w:val="24"/>
        </w:rPr>
        <w:t xml:space="preserve">, в случай че операторът не планира прилагане на </w:t>
      </w:r>
      <w:hyperlink r:id="rId777" w:anchor="p27873395" w:tgtFrame="_blank" w:history="1">
        <w:r w:rsidRPr="00BF64DC">
          <w:rPr>
            <w:rFonts w:ascii="Times New Roman" w:eastAsia="Times New Roman" w:hAnsi="Times New Roman" w:cs="Times New Roman"/>
            <w:color w:val="0000FF"/>
            <w:sz w:val="24"/>
            <w:szCs w:val="24"/>
            <w:u w:val="single"/>
          </w:rPr>
          <w:t>чл. 123а,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В едномесечен срок от предоставянето на информация по ал. 2 компетентният орган по чл. 120, ал. 1 преразглежда комплексното разрешително и се произнася за необходимостта от неговото актуализиране.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 едномесечен срок от приключване на преразглеждането по ал. 3 компетентният орган по </w:t>
      </w:r>
      <w:hyperlink r:id="rId778"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актуализира комплексното разрешително при необходимост.</w:t>
      </w:r>
    </w:p>
    <w:bookmarkStart w:id="188" w:name="p6563794"/>
    <w:bookmarkEnd w:id="18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0" name="Картина 300" descr="https://web.apis.bg/b.gif">
              <a:hlinkClick xmlns:a="http://schemas.openxmlformats.org/drawingml/2006/main" r:id="rId7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b.gif">
                      <a:hlinkClick r:id="rId77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9" name="Картина 301" descr="https://web.apis.bg/f.gif">
                <a:hlinkClick xmlns:a="http://schemas.openxmlformats.org/drawingml/2006/main" r:id="rId7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f.gif">
                        <a:hlinkClick r:id="rId73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127.</w:t>
      </w:r>
      <w:r w:rsidRPr="00BF64DC">
        <w:rPr>
          <w:rFonts w:ascii="Times New Roman" w:eastAsia="Times New Roman" w:hAnsi="Times New Roman" w:cs="Times New Roman"/>
          <w:sz w:val="24"/>
          <w:szCs w:val="24"/>
        </w:rPr>
        <w:t xml:space="preserve"> (1) (Доп. - ДВ, бр. 77 от 2005 г., изм., бр. 52 от 2008 г., отм., предишна ал. 2, доп., бр. 105 от 2008 г., изм., бр. 46 от 2010 г., в сила от 18.06.2010 г., доп.,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6" name="Картина 216" descr="https://web.apis.bg/k.gif">
              <a:hlinkClick xmlns:a="http://schemas.openxmlformats.org/drawingml/2006/main" r:id="rId7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k.gif">
                      <a:hlinkClick r:id="rId78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Решението за издаване, отказ, изменение, актуализиране или отмяна на комплексно разрешително се оповестява от компетентния орган по чл. 120, ал. 1 чрез средствата за масово осведомяване в 14-дневен срок от датата на издаването му, като същевременно се изпраща на държавите, засегнати от дейността на инсталацията, в случай на трансграничен пренос. В този срок писмено се уведомява и заявителят.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30 от 2006 г., предишна ал. 3, изм., бр. 105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7" name="Картина 217" descr="https://web.apis.bg/k.gif">
              <a:hlinkClick xmlns:a="http://schemas.openxmlformats.org/drawingml/2006/main" r:id="rId7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k.gif">
                      <a:hlinkClick r:id="rId78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Заинтересуваните лица могат да обжалват решението по реда на </w:t>
      </w:r>
      <w:hyperlink r:id="rId782"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 xml:space="preserve"> в 14-дневен срок от оповестяването му по ал. 1.</w:t>
      </w:r>
    </w:p>
    <w:bookmarkStart w:id="189" w:name="p6563795"/>
    <w:bookmarkEnd w:id="18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8" name="Картина 302" descr="https://web.apis.bg/b.gif">
              <a:hlinkClick xmlns:a="http://schemas.openxmlformats.org/drawingml/2006/main" r:id="rId7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b.gif">
                      <a:hlinkClick r:id="rId78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8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7" name="Картина 303" descr="https://web.apis.bg/f.gif">
                <a:hlinkClick xmlns:a="http://schemas.openxmlformats.org/drawingml/2006/main" r:id="rId73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f.gif">
                        <a:hlinkClick r:id="rId738"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128.</w:t>
      </w:r>
      <w:r w:rsidRPr="00BF64DC">
        <w:rPr>
          <w:rFonts w:ascii="Times New Roman" w:eastAsia="Times New Roman" w:hAnsi="Times New Roman" w:cs="Times New Roman"/>
          <w:sz w:val="24"/>
          <w:szCs w:val="24"/>
        </w:rPr>
        <w:t xml:space="preserve"> (Отм.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8" name="Картина 218" descr="https://web.apis.bg/k.gif">
              <a:hlinkClick xmlns:a="http://schemas.openxmlformats.org/drawingml/2006/main" r:id="rId7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k.gif">
                      <a:hlinkClick r:id="rId78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0" w:name="p6788153"/>
    <w:bookmarkEnd w:id="19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"javascript:z(6788153,0)"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6" name="Картина 304" descr="https://web.apis.bg/b.gif">
              <a:hlinkClick xmlns:a="http://schemas.openxmlformats.org/drawingml/2006/main" r:id="rId7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b.gif">
                      <a:hlinkClick r:id="rId78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5" name="Картина 305" descr="https://web.apis.bg/f.gif">
                <a:hlinkClick xmlns:a="http://schemas.openxmlformats.org/drawingml/2006/main" r:id="rId7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f.gif">
                        <a:hlinkClick r:id="rId74"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129.</w:t>
      </w:r>
      <w:r w:rsidRPr="00BF64DC">
        <w:rPr>
          <w:rFonts w:ascii="Times New Roman" w:eastAsia="Times New Roman" w:hAnsi="Times New Roman" w:cs="Times New Roman"/>
          <w:sz w:val="24"/>
          <w:szCs w:val="24"/>
        </w:rPr>
        <w:t xml:space="preserve"> (1) (Изм. - ДВ, бр. 77 от 2005 г., предишен текст на чл. 129, доп.,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9" name="Картина 219" descr="https://web.apis.bg/k.gif">
              <a:hlinkClick xmlns:a="http://schemas.openxmlformats.org/drawingml/2006/main" r:id="rId7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k.gif">
                      <a:hlinkClick r:id="rId7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води публичен регистър с данни за резултатите от издаването, отказа, отмяната, преразглеждането, изменението и актуализирането на комплексните разрешителни.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(Нова - ДВ, бр. 32 от 2012 г., в сила от 7.01.2014 г.(**)) Регистърът по ал. 1 съдържа: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копие на решението;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копие на разрешителното;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актуална техническа оценка;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данни относно влизането в сила на решението;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информация за мерките, предприети от оператора по </w:t>
      </w:r>
      <w:hyperlink r:id="rId789" w:anchor="p6563785" w:tgtFrame="_blank" w:history="1">
        <w:r w:rsidRPr="00BF64DC">
          <w:rPr>
            <w:rFonts w:ascii="Times New Roman" w:eastAsia="Times New Roman" w:hAnsi="Times New Roman" w:cs="Times New Roman"/>
            <w:color w:val="0000FF"/>
            <w:sz w:val="24"/>
            <w:szCs w:val="24"/>
            <w:u w:val="single"/>
          </w:rPr>
          <w:t>чл. 121, т. 8</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(Нова - ДВ, бр. 42 от 2011 г., предишна ал. 2, изм.,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0" name="Картина 220" descr="https://web.apis.bg/k.gif">
              <a:hlinkClick xmlns:a="http://schemas.openxmlformats.org/drawingml/2006/main" r:id="rId7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k.gif">
                      <a:hlinkClick r:id="rId7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Данните по ал. 2, т. 1 - 4 се предоставят от компетентния орган по </w:t>
      </w:r>
      <w:hyperlink r:id="rId790" w:anchor="p6563784" w:tgtFrame="_blank" w:history="1">
        <w:r w:rsidRPr="00BF64DC">
          <w:rPr>
            <w:rFonts w:ascii="Times New Roman" w:eastAsia="Times New Roman" w:hAnsi="Times New Roman" w:cs="Times New Roman"/>
            <w:color w:val="0000FF"/>
            <w:sz w:val="24"/>
            <w:szCs w:val="24"/>
            <w:u w:val="single"/>
          </w:rPr>
          <w:t>чл. 120,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(Нова - ДВ, бр. 32 от 2012 г., в сила от 7.01.2014 г.(**)) Изпълнителната агенция по околна среда поддържа публичен регистър на интернет страницата си за резултатите от мониторинга на емисиите, предвиден в комплексните разрешителни.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32 от 2012 г., в сила от 7.01.2014 г.(**)) Контролните органи по чл. 120, ал. 5 предоставят на Изпълнителната агенция по околна среда информацията по ал. 4 на електронен носител.</w:t>
      </w:r>
    </w:p>
    <w:bookmarkStart w:id="191" w:name="p6563797"/>
    <w:bookmarkEnd w:id="19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4" name="Картина 306" descr="https://web.apis.bg/b.gif">
              <a:hlinkClick xmlns:a="http://schemas.openxmlformats.org/drawingml/2006/main" r:id="rId7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b.gif">
                      <a:hlinkClick r:id="rId79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130.</w:t>
      </w:r>
      <w:r w:rsidRPr="00BF64DC">
        <w:rPr>
          <w:rFonts w:ascii="Times New Roman" w:eastAsia="Times New Roman" w:hAnsi="Times New Roman" w:cs="Times New Roman"/>
          <w:sz w:val="24"/>
          <w:szCs w:val="24"/>
        </w:rPr>
        <w:t xml:space="preserve"> (Изм. - ДВ, бр. 52 от 2008 г., отм.,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1" name="Картина 221" descr="https://web.apis.bg/k.gif">
              <a:hlinkClick xmlns:a="http://schemas.openxmlformats.org/drawingml/2006/main" r:id="rId7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k.gif">
                      <a:hlinkClick r:id="rId79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2" w:name="p6563798"/>
    <w:bookmarkEnd w:id="19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"javascript:z(6563798,0)"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3" name="Картина 307" descr="https://web.apis.bg/b.gif">
              <a:hlinkClick xmlns:a="http://schemas.openxmlformats.org/drawingml/2006/main" r:id="rId7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b.gif">
                      <a:hlinkClick r:id="rId79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w:t>
      </w:r>
      <w:r w:rsidRPr="00BF64DC">
        <w:rPr>
          <w:rFonts w:ascii="Times New Roman" w:eastAsia="Times New Roman" w:hAnsi="Times New Roman" w:cs="Times New Roman"/>
          <w:sz w:val="24"/>
          <w:szCs w:val="24"/>
        </w:rPr>
        <w:t xml:space="preserve"> (Отм. - ДВ, бр. 32 от 2012 г., в сила от 7.01.2014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2" name="Картина 222" descr="https://web.apis.bg/k.gif">
              <a:hlinkClick xmlns:a="http://schemas.openxmlformats.org/drawingml/2006/main" r:id="rId7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k.gif">
                      <a:hlinkClick r:id="rId79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after="0" w:line="240" w:lineRule="auto"/>
        <w:rPr>
          <w:rFonts w:ascii="Times New Roman" w:eastAsia="Times New Roman" w:hAnsi="Times New Roman" w:cs="Times New Roman"/>
          <w:sz w:val="24"/>
          <w:szCs w:val="24"/>
        </w:rPr>
      </w:pPr>
      <w:bookmarkStart w:id="193" w:name="p3657549"/>
      <w:bookmarkEnd w:id="19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III</w:t>
      </w:r>
      <w:r w:rsidRPr="00BF64DC">
        <w:rPr>
          <w:rFonts w:ascii="Times New Roman" w:eastAsia="Times New Roman" w:hAnsi="Times New Roman" w:cs="Times New Roman"/>
          <w:b/>
          <w:bCs/>
          <w:sz w:val="27"/>
          <w:szCs w:val="27"/>
        </w:rPr>
        <w:br/>
        <w:t>Схеми за подобряване на резултатите в опазване на околната среда</w:t>
      </w:r>
      <w:r w:rsidRPr="00BF64DC">
        <w:rPr>
          <w:rFonts w:ascii="Times New Roman" w:eastAsia="Times New Roman" w:hAnsi="Times New Roman" w:cs="Times New Roman"/>
          <w:b/>
          <w:bCs/>
          <w:sz w:val="27"/>
          <w:szCs w:val="27"/>
        </w:rPr>
        <w:br/>
        <w:t>(Загл. изм. - ДВ, бр. 77 от 2005 г., бр. 52 от 2008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223" name="Картина 223" descr="https://web.apis.bg/k.gif">
              <a:hlinkClick xmlns:a="http://schemas.openxmlformats.org/drawingml/2006/main" r:id="rId7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k.gif">
                      <a:hlinkClick r:id="rId79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4" w:name="p16723327"/>
    <w:bookmarkEnd w:id="19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"javascript:z(16723327,0)"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2" name="Картина 308" descr="https://web.apis.bg/b.gif">
              <a:hlinkClick xmlns:a="http://schemas.openxmlformats.org/drawingml/2006/main" r:id="rId7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b.gif">
                      <a:hlinkClick r:id="rId79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7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1" name="Картина 309"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131а.</w:t>
      </w:r>
      <w:r w:rsidRPr="00BF64DC">
        <w:rPr>
          <w:rFonts w:ascii="Times New Roman" w:eastAsia="Times New Roman" w:hAnsi="Times New Roman" w:cs="Times New Roman"/>
          <w:sz w:val="24"/>
          <w:szCs w:val="24"/>
        </w:rPr>
        <w:t xml:space="preserve"> (Нов - ДВ, бр. 77 от 2005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4" name="Картина 224"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k.gif">
                      <a:hlinkClick r:id="rId79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5" w:name="p16723328"/>
    <w:bookmarkEnd w:id="19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"javascript:z(16723328,0)"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0" name="Картина 310" descr="https://web.apis.bg/b.gif">
              <a:hlinkClick xmlns:a="http://schemas.openxmlformats.org/drawingml/2006/main" r:id="rId7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b.gif">
                      <a:hlinkClick r:id="rId79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9" name="Картина 311"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131б.</w:t>
      </w:r>
      <w:r w:rsidRPr="00BF64DC">
        <w:rPr>
          <w:rFonts w:ascii="Times New Roman" w:eastAsia="Times New Roman" w:hAnsi="Times New Roman" w:cs="Times New Roman"/>
          <w:sz w:val="24"/>
          <w:szCs w:val="24"/>
        </w:rPr>
        <w:t xml:space="preserve"> (Нов - ДВ, бр. 77 от 2005 г., изм., бр. 46 от 2010 г., в сила от 18.06.2010 г., изм. и доп.,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5" name="Картина 225" descr="https://web.apis.bg/k.gif">
              <a:hlinkClick xmlns:a="http://schemas.openxmlformats.org/drawingml/2006/main" r:id="rId8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k.gif">
                      <a:hlinkClick r:id="rId80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6" w:name="p16723329"/>
    <w:bookmarkEnd w:id="19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"javascript:z(16723329,0)"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8" name="Картина 312" descr="https://web.apis.bg/b.gif">
              <a:hlinkClick xmlns:a="http://schemas.openxmlformats.org/drawingml/2006/main" r:id="rId8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b.gif">
                      <a:hlinkClick r:id="rId80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7" name="Картина 313"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131в.</w:t>
      </w:r>
      <w:r w:rsidRPr="00BF64DC">
        <w:rPr>
          <w:rFonts w:ascii="Times New Roman" w:eastAsia="Times New Roman" w:hAnsi="Times New Roman" w:cs="Times New Roman"/>
          <w:sz w:val="24"/>
          <w:szCs w:val="24"/>
        </w:rPr>
        <w:t xml:space="preserve"> (Нов - ДВ, бр. 77 от 2005 г., доп., бр. 65 от 2006 г., изм. и доп., бр. 46 от 2010 г., в сила от 18.06.2010 г., бр. 42 от 2011 г., бр. 32 от 2012 г., в сила от 24.04.2012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6" name="Картина 226" descr="https://web.apis.bg/k.gif">
              <a:hlinkClick xmlns:a="http://schemas.openxmlformats.org/drawingml/2006/main" r:id="rId8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k.gif">
                      <a:hlinkClick r:id="rId80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7" w:name="p16723330"/>
    <w:bookmarkEnd w:id="19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6" name="Картина 314" descr="https://web.apis.bg/b.gif">
              <a:hlinkClick xmlns:a="http://schemas.openxmlformats.org/drawingml/2006/main" r:id="rId8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b.gif">
                      <a:hlinkClick r:id="rId80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5" name="Картина 315"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131г.</w:t>
      </w:r>
      <w:r w:rsidRPr="00BF64DC">
        <w:rPr>
          <w:rFonts w:ascii="Times New Roman" w:eastAsia="Times New Roman" w:hAnsi="Times New Roman" w:cs="Times New Roman"/>
          <w:sz w:val="24"/>
          <w:szCs w:val="24"/>
        </w:rPr>
        <w:t xml:space="preserve"> (Нов - ДВ, бр. 77 от 2005 г., изм.,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7" name="Картина 227" descr="https://web.apis.bg/k.gif">
              <a:hlinkClick xmlns:a="http://schemas.openxmlformats.org/drawingml/2006/main" r:id="rId8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k.gif">
                      <a:hlinkClick r:id="rId80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8" w:name="p16723331"/>
    <w:bookmarkEnd w:id="19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4" name="Картина 316" descr="https://web.apis.bg/b.gif">
              <a:hlinkClick xmlns:a="http://schemas.openxmlformats.org/drawingml/2006/main" r:id="rId8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b.gif">
                      <a:hlinkClick r:id="rId80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131д.</w:t>
      </w:r>
      <w:r w:rsidRPr="00BF64DC">
        <w:rPr>
          <w:rFonts w:ascii="Times New Roman" w:eastAsia="Times New Roman" w:hAnsi="Times New Roman" w:cs="Times New Roman"/>
          <w:sz w:val="24"/>
          <w:szCs w:val="24"/>
        </w:rPr>
        <w:t xml:space="preserve"> (Нов - ДВ, бр. 77 от 2005 г., доп.,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8" name="Картина 228" descr="https://web.apis.bg/k.gif">
              <a:hlinkClick xmlns:a="http://schemas.openxmlformats.org/drawingml/2006/main" r:id="rId8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k.gif">
                      <a:hlinkClick r:id="rId8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9" w:name="p16723332"/>
    <w:bookmarkEnd w:id="19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3" name="Картина 317" descr="https://web.apis.bg/b.gif">
              <a:hlinkClick xmlns:a="http://schemas.openxmlformats.org/drawingml/2006/main" r:id="rId8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b.gif">
                      <a:hlinkClick r:id="rId81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2" name="Картина 318"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131е.</w:t>
      </w:r>
      <w:r w:rsidRPr="00BF64DC">
        <w:rPr>
          <w:rFonts w:ascii="Times New Roman" w:eastAsia="Times New Roman" w:hAnsi="Times New Roman" w:cs="Times New Roman"/>
          <w:sz w:val="24"/>
          <w:szCs w:val="24"/>
        </w:rPr>
        <w:t xml:space="preserve"> (Нов - ДВ, бр. 77 от 2005 г., доп., бр. 46 от 2010 г., в сила от 18.06.2010 г.,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9" name="Картина 229" descr="https://web.apis.bg/k.gif">
              <a:hlinkClick xmlns:a="http://schemas.openxmlformats.org/drawingml/2006/main" r:id="rId8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k.gif">
                      <a:hlinkClick r:id="rId81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0" w:name="p16723333"/>
    <w:bookmarkEnd w:id="20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1" name="Картина 319" descr="https://web.apis.bg/b.gif">
              <a:hlinkClick xmlns:a="http://schemas.openxmlformats.org/drawingml/2006/main" r:id="rId8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b.gif">
                      <a:hlinkClick r:id="rId81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0" name="Картина 320"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131ж.</w:t>
      </w:r>
      <w:r w:rsidRPr="00BF64DC">
        <w:rPr>
          <w:rFonts w:ascii="Times New Roman" w:eastAsia="Times New Roman" w:hAnsi="Times New Roman" w:cs="Times New Roman"/>
          <w:sz w:val="24"/>
          <w:szCs w:val="24"/>
        </w:rPr>
        <w:t xml:space="preserve"> (Нов - ДВ, бр. 77 от 2005 г., изм., бр. 46 от 2010 г., в сила от 18.06.2010 г., изм. и доп.,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0" name="Картина 230" descr="https://web.apis.bg/k.gif">
              <a:hlinkClick xmlns:a="http://schemas.openxmlformats.org/drawingml/2006/main" r:id="rId8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k.gif">
                      <a:hlinkClick r:id="rId81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1" w:name="p16723334"/>
    <w:bookmarkEnd w:id="20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9" name="Картина 321" descr="https://web.apis.bg/b.gif">
              <a:hlinkClick xmlns:a="http://schemas.openxmlformats.org/drawingml/2006/main" r:id="rId8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b.gif">
                      <a:hlinkClick r:id="rId81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131з.</w:t>
      </w:r>
      <w:r w:rsidRPr="00BF64DC">
        <w:rPr>
          <w:rFonts w:ascii="Times New Roman" w:eastAsia="Times New Roman" w:hAnsi="Times New Roman" w:cs="Times New Roman"/>
          <w:sz w:val="24"/>
          <w:szCs w:val="24"/>
        </w:rPr>
        <w:t xml:space="preserve"> (Нов - ДВ, бр. 77 от 2005 г., доп., бр. 99 от 2006 г., изм. и доп., бр. 46 от 2010 г., в сила от 18.06.2010 г., изм.,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1" name="Картина 231" descr="https://web.apis.bg/k.gif">
              <a:hlinkClick xmlns:a="http://schemas.openxmlformats.org/drawingml/2006/main" r:id="rId8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k.gif">
                      <a:hlinkClick r:id="rId81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2" w:name="p16723335"/>
    <w:bookmarkEnd w:id="20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8" name="Картина 322" descr="https://web.apis.bg/b.gif">
              <a:hlinkClick xmlns:a="http://schemas.openxmlformats.org/drawingml/2006/main" r:id="rId8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b.gif">
                      <a:hlinkClick r:id="rId81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67" name="Картина 323"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131и.</w:t>
      </w:r>
      <w:r w:rsidRPr="00BF64DC">
        <w:rPr>
          <w:rFonts w:ascii="Times New Roman" w:eastAsia="Times New Roman" w:hAnsi="Times New Roman" w:cs="Times New Roman"/>
          <w:sz w:val="24"/>
          <w:szCs w:val="24"/>
        </w:rPr>
        <w:t xml:space="preserve"> (Нов - ДВ, бр. 77 от 2005 г., изм. и доп., бр. 46 от 2010 г., в сила от 18.06.2010 г., доп.,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2" name="Картина 232" descr="https://web.apis.bg/k.gif">
              <a:hlinkClick xmlns:a="http://schemas.openxmlformats.org/drawingml/2006/main" r:id="rId8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k.gif">
                      <a:hlinkClick r:id="rId82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3" w:name="p16723336"/>
    <w:bookmarkEnd w:id="20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6" name="Картина 324" descr="https://web.apis.bg/b.gif">
              <a:hlinkClick xmlns:a="http://schemas.openxmlformats.org/drawingml/2006/main" r:id="rId8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b.gif">
                      <a:hlinkClick r:id="rId82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131к.</w:t>
      </w:r>
      <w:r w:rsidRPr="00BF64DC">
        <w:rPr>
          <w:rFonts w:ascii="Times New Roman" w:eastAsia="Times New Roman" w:hAnsi="Times New Roman" w:cs="Times New Roman"/>
          <w:sz w:val="24"/>
          <w:szCs w:val="24"/>
        </w:rPr>
        <w:t xml:space="preserve"> (Нов - ДВ, бр. 77 от 2005 г., доп., бр. 99 от 2006 г., изм. и доп.,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3" name="Картина 233"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k.gif">
                      <a:hlinkClick r:id="rId8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4" w:name="p16723337"/>
    <w:bookmarkEnd w:id="20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5" name="Картина 325" descr="https://web.apis.bg/b.gif">
              <a:hlinkClick xmlns:a="http://schemas.openxmlformats.org/drawingml/2006/main" r:id="rId8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b.gif">
                      <a:hlinkClick r:id="rId82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131л.</w:t>
      </w:r>
      <w:r w:rsidRPr="00BF64DC">
        <w:rPr>
          <w:rFonts w:ascii="Times New Roman" w:eastAsia="Times New Roman" w:hAnsi="Times New Roman" w:cs="Times New Roman"/>
          <w:sz w:val="24"/>
          <w:szCs w:val="24"/>
        </w:rPr>
        <w:t xml:space="preserve"> (Нов - ДВ, бр. 77 от 2005 г., изм.,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4" name="Картина 234" descr="https://web.apis.bg/k.gif">
              <a:hlinkClick xmlns:a="http://schemas.openxmlformats.org/drawingml/2006/main" r:id="rId8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k.gif">
                      <a:hlinkClick r:id="rId82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Министерският съвет издава наредби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(отм. - ДВ,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5" name="Картина 235" descr="https://web.apis.bg/k.gif">
              <a:hlinkClick xmlns:a="http://schemas.openxmlformats.org/drawingml/2006/main" r:id="rId8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k.gif">
                      <a:hlinkClick r:id="rId82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(отм. - ДВ,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6" name="Картина 236" descr="https://web.apis.bg/k.gif">
              <a:hlinkClick xmlns:a="http://schemas.openxmlformats.org/drawingml/2006/main" r:id="rId8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apis.bg/k.gif">
                      <a:hlinkClick r:id="rId82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 (отм. - ДВ,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7" name="Картина 237" descr="https://web.apis.bg/k.gif">
              <a:hlinkClick xmlns:a="http://schemas.openxmlformats.org/drawingml/2006/main" r:id="rId8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k.gif">
                      <a:hlinkClick r:id="rId82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(отм. - ДВ,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8" name="Картина 238" descr="https://web.apis.bg/k.gif">
              <a:hlinkClick xmlns:a="http://schemas.openxmlformats.org/drawingml/2006/main" r:id="rId8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apis.bg/k.gif">
                      <a:hlinkClick r:id="rId82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9" name="Картина 239" descr="https://web.apis.bg/k.gif">
              <a:hlinkClick xmlns:a="http://schemas.openxmlformats.org/drawingml/2006/main" r:id="rId8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k.gif">
                      <a:hlinkClick r:id="rId82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реда и начина за организирането на националните инвентаризации за вредни вещества в атмосферния въздух съгласно изискванията на Конвенцията за трансгранично замърсяване на въздуха на далечни разстояния, съставена в Женева на 13 ноември 1979 г. (ратифицирана с указ - ДВ, бр. 16 от 1981 г.) (ДВ, бр. 45 от 2003 г.).</w:t>
      </w:r>
    </w:p>
    <w:bookmarkStart w:id="205" w:name="p16723338"/>
    <w:bookmarkEnd w:id="20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4" name="Картина 326" descr="https://web.apis.bg/b.gif">
              <a:hlinkClick xmlns:a="http://schemas.openxmlformats.org/drawingml/2006/main" r:id="rId8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b.gif">
                      <a:hlinkClick r:id="rId82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131м.</w:t>
      </w:r>
      <w:r w:rsidRPr="00BF64DC">
        <w:rPr>
          <w:rFonts w:ascii="Times New Roman" w:eastAsia="Times New Roman" w:hAnsi="Times New Roman" w:cs="Times New Roman"/>
          <w:sz w:val="24"/>
          <w:szCs w:val="24"/>
        </w:rPr>
        <w:t xml:space="preserve"> (Нов - ДВ, бр. 99 от 2006 г., изм., бр. 42 от 2011 г., бр. 32 от 2012 г., в сила от 24.04.2012 г., доп., бр. 53 от 2012 г., в сила от 13.07.2012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0" name="Картина 240" descr="https://web.apis.bg/k.gif">
              <a:hlinkClick xmlns:a="http://schemas.openxmlformats.org/drawingml/2006/main" r:id="rId8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apis.bg/k.gif">
                      <a:hlinkClick r:id="rId82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6" w:name="p16723339"/>
    <w:bookmarkEnd w:id="20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"javascript:z(16723339,0)"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3" name="Картина 327" descr="https://web.apis.bg/b.gif">
              <a:hlinkClick xmlns:a="http://schemas.openxmlformats.org/drawingml/2006/main" r:id="rId8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b.gif">
                      <a:hlinkClick r:id="rId82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131н.</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1" name="Картина 241" descr="https://web.apis.bg/k.gif">
              <a:hlinkClick xmlns:a="http://schemas.openxmlformats.org/drawingml/2006/main" r:id="rId8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k.gif">
                      <a:hlinkClick r:id="rId82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7" w:name="p16723340"/>
    <w:bookmarkEnd w:id="20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2" name="Картина 328" descr="https://web.apis.bg/b.gif">
              <a:hlinkClick xmlns:a="http://schemas.openxmlformats.org/drawingml/2006/main" r:id="rId8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b.gif">
                      <a:hlinkClick r:id="rId82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131о.</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2" name="Картина 242" descr="https://web.apis.bg/k.gif">
              <a:hlinkClick xmlns:a="http://schemas.openxmlformats.org/drawingml/2006/main" r:id="rId8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k.gif">
                      <a:hlinkClick r:id="rId83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8" w:name="p16723341"/>
    <w:bookmarkEnd w:id="20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1" name="Картина 329" descr="https://web.apis.bg/b.gif">
              <a:hlinkClick xmlns:a="http://schemas.openxmlformats.org/drawingml/2006/main" r:id="rId8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b.gif">
                      <a:hlinkClick r:id="rId83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131п.</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3" name="Картина 243" descr="https://web.apis.bg/k.gif">
              <a:hlinkClick xmlns:a="http://schemas.openxmlformats.org/drawingml/2006/main" r:id="rId8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k.gif">
                      <a:hlinkClick r:id="rId83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09" w:name="p16723342"/>
    <w:bookmarkEnd w:id="20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0" name="Картина 330" descr="https://web.apis.bg/b.gif">
              <a:hlinkClick xmlns:a="http://schemas.openxmlformats.org/drawingml/2006/main" r:id="rId8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b.gif">
                      <a:hlinkClick r:id="rId83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131р.</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4" name="Картина 244" descr="https://web.apis.bg/k.gif">
              <a:hlinkClick xmlns:a="http://schemas.openxmlformats.org/drawingml/2006/main" r:id="rId8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k.gif">
                      <a:hlinkClick r:id="rId83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0" w:name="p16723343"/>
    <w:bookmarkEnd w:id="21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9" name="Картина 331" descr="https://web.apis.bg/b.gif">
              <a:hlinkClick xmlns:a="http://schemas.openxmlformats.org/drawingml/2006/main" r:id="rId8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b.gif">
                      <a:hlinkClick r:id="rId83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131с.</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5" name="Картина 245" descr="https://web.apis.bg/k.gif">
              <a:hlinkClick xmlns:a="http://schemas.openxmlformats.org/drawingml/2006/main" r:id="rId8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apis.bg/k.gif">
                      <a:hlinkClick r:id="rId83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1" w:name="p16723344"/>
    <w:bookmarkEnd w:id="21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8" name="Картина 332" descr="https://web.apis.bg/b.gif">
              <a:hlinkClick xmlns:a="http://schemas.openxmlformats.org/drawingml/2006/main" r:id="rId8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b.gif">
                      <a:hlinkClick r:id="rId83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131т.</w:t>
      </w:r>
      <w:r w:rsidRPr="00BF64DC">
        <w:rPr>
          <w:rFonts w:ascii="Times New Roman" w:eastAsia="Times New Roman" w:hAnsi="Times New Roman" w:cs="Times New Roman"/>
          <w:sz w:val="24"/>
          <w:szCs w:val="24"/>
        </w:rPr>
        <w:t xml:space="preserve"> (Нов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6" name="Картина 246" descr="https://web.apis.bg/k.gif">
              <a:hlinkClick xmlns:a="http://schemas.openxmlformats.org/drawingml/2006/main" r:id="rId8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k.gif">
                      <a:hlinkClick r:id="rId83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2" w:name="p16723345"/>
    <w:bookmarkEnd w:id="21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7" name="Картина 333" descr="https://web.apis.bg/b.gif">
              <a:hlinkClick xmlns:a="http://schemas.openxmlformats.org/drawingml/2006/main" r:id="rId8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b.gif">
                      <a:hlinkClick r:id="rId83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131у.</w:t>
      </w:r>
      <w:r w:rsidRPr="00BF64DC">
        <w:rPr>
          <w:rFonts w:ascii="Times New Roman" w:eastAsia="Times New Roman" w:hAnsi="Times New Roman" w:cs="Times New Roman"/>
          <w:sz w:val="24"/>
          <w:szCs w:val="24"/>
        </w:rPr>
        <w:t xml:space="preserve"> (Нов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7" name="Картина 247" descr="https://web.apis.bg/k.gif">
              <a:hlinkClick xmlns:a="http://schemas.openxmlformats.org/drawingml/2006/main" r:id="rId8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k.gif">
                      <a:hlinkClick r:id="rId84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3" w:name="p16723346"/>
    <w:bookmarkEnd w:id="21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"javascript:z(16723346,0)"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6" name="Картина 334" descr="https://web.apis.bg/b.gif">
              <a:hlinkClick xmlns:a="http://schemas.openxmlformats.org/drawingml/2006/main" r:id="rId8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b.gif">
                      <a:hlinkClick r:id="rId84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131ф.</w:t>
      </w:r>
      <w:r w:rsidRPr="00BF64DC">
        <w:rPr>
          <w:rFonts w:ascii="Times New Roman" w:eastAsia="Times New Roman" w:hAnsi="Times New Roman" w:cs="Times New Roman"/>
          <w:sz w:val="24"/>
          <w:szCs w:val="24"/>
        </w:rPr>
        <w:t xml:space="preserve"> (Нов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8" name="Картина 248" descr="https://web.apis.bg/k.gif">
              <a:hlinkClick xmlns:a="http://schemas.openxmlformats.org/drawingml/2006/main" r:id="rId8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apis.bg/k.gif">
                      <a:hlinkClick r:id="rId84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4" w:name="p6563801"/>
    <w:bookmarkEnd w:id="21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"javascript:z(6563801,0)"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5" name="Картина 335" descr="https://web.apis.bg/b.gif">
              <a:hlinkClick xmlns:a="http://schemas.openxmlformats.org/drawingml/2006/main" r:id="rId8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b.gif">
                      <a:hlinkClick r:id="rId84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132.</w:t>
      </w:r>
      <w:r w:rsidRPr="00BF64DC">
        <w:rPr>
          <w:rFonts w:ascii="Times New Roman" w:eastAsia="Times New Roman" w:hAnsi="Times New Roman" w:cs="Times New Roman"/>
          <w:sz w:val="24"/>
          <w:szCs w:val="24"/>
        </w:rPr>
        <w:t xml:space="preserve"> (1) Организациите могат да поемат доброволни ангажименти по отношение на опазването на околната среда при: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осъществяването на своята дейност;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разработването, производството, предлагането и ползването на продукти от тяхната дейност.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9" name="Картина 249" descr="https://web.apis.bg/k.gif">
              <a:hlinkClick xmlns:a="http://schemas.openxmlformats.org/drawingml/2006/main" r:id="rId8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k.gif">
                      <a:hlinkClick r:id="rId84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Доброволните ангажименти по ал. 1 се прилагат чрез:</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схемата на Общността за управление по околна среда и одит (EMAS) съгласно </w:t>
      </w:r>
      <w:hyperlink r:id="rId845" w:tgtFrame="_blank" w:history="1">
        <w:r w:rsidRPr="00BF64DC">
          <w:rPr>
            <w:rFonts w:ascii="Times New Roman" w:eastAsia="Times New Roman" w:hAnsi="Times New Roman" w:cs="Times New Roman"/>
            <w:color w:val="0000FF"/>
            <w:sz w:val="24"/>
            <w:szCs w:val="24"/>
            <w:u w:val="single"/>
          </w:rPr>
          <w:t>Регламент (ЕО) № 1221/2009</w:t>
        </w:r>
      </w:hyperlink>
      <w:r w:rsidRPr="00BF64DC">
        <w:rPr>
          <w:rFonts w:ascii="Times New Roman" w:eastAsia="Times New Roman" w:hAnsi="Times New Roman" w:cs="Times New Roman"/>
          <w:sz w:val="24"/>
          <w:szCs w:val="24"/>
        </w:rPr>
        <w:t xml:space="preserve">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w:t>
      </w:r>
      <w:hyperlink r:id="rId846" w:tgtFrame="_blank" w:history="1">
        <w:r w:rsidRPr="00BF64DC">
          <w:rPr>
            <w:rFonts w:ascii="Times New Roman" w:eastAsia="Times New Roman" w:hAnsi="Times New Roman" w:cs="Times New Roman"/>
            <w:color w:val="0000FF"/>
            <w:sz w:val="24"/>
            <w:szCs w:val="24"/>
            <w:u w:val="single"/>
          </w:rPr>
          <w:t>Регламент (ЕО) № 761/2001</w:t>
        </w:r>
      </w:hyperlink>
      <w:r w:rsidRPr="00BF64DC">
        <w:rPr>
          <w:rFonts w:ascii="Times New Roman" w:eastAsia="Times New Roman" w:hAnsi="Times New Roman" w:cs="Times New Roman"/>
          <w:sz w:val="24"/>
          <w:szCs w:val="24"/>
        </w:rPr>
        <w:t xml:space="preserve"> и на </w:t>
      </w:r>
      <w:hyperlink r:id="rId847" w:tgtFrame="_blank" w:history="1">
        <w:r w:rsidRPr="00BF64DC">
          <w:rPr>
            <w:rFonts w:ascii="Times New Roman" w:eastAsia="Times New Roman" w:hAnsi="Times New Roman" w:cs="Times New Roman"/>
            <w:color w:val="0000FF"/>
            <w:sz w:val="24"/>
            <w:szCs w:val="24"/>
            <w:u w:val="single"/>
          </w:rPr>
          <w:t>решения 2001/681/ЕО</w:t>
        </w:r>
      </w:hyperlink>
      <w:r w:rsidRPr="00BF64DC">
        <w:rPr>
          <w:rFonts w:ascii="Times New Roman" w:eastAsia="Times New Roman" w:hAnsi="Times New Roman" w:cs="Times New Roman"/>
          <w:sz w:val="24"/>
          <w:szCs w:val="24"/>
        </w:rPr>
        <w:t xml:space="preserve"> и </w:t>
      </w:r>
      <w:hyperlink r:id="rId848" w:tgtFrame="_blank" w:history="1">
        <w:r w:rsidRPr="00BF64DC">
          <w:rPr>
            <w:rFonts w:ascii="Times New Roman" w:eastAsia="Times New Roman" w:hAnsi="Times New Roman" w:cs="Times New Roman"/>
            <w:color w:val="0000FF"/>
            <w:sz w:val="24"/>
            <w:szCs w:val="24"/>
            <w:u w:val="single"/>
          </w:rPr>
          <w:t>2006/193/ЕО</w:t>
        </w:r>
      </w:hyperlink>
      <w:r w:rsidRPr="00BF64DC">
        <w:rPr>
          <w:rFonts w:ascii="Times New Roman" w:eastAsia="Times New Roman" w:hAnsi="Times New Roman" w:cs="Times New Roman"/>
          <w:sz w:val="24"/>
          <w:szCs w:val="24"/>
        </w:rPr>
        <w:t xml:space="preserve"> на Комисията (ОВ, L 342/1 от 22 декември 2009 г.), наричан по-нататък "Регламент (ЕО) № 1221/2009";</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схемата на ЕС за </w:t>
      </w:r>
      <w:proofErr w:type="spellStart"/>
      <w:r w:rsidRPr="00BF64DC">
        <w:rPr>
          <w:rFonts w:ascii="Times New Roman" w:eastAsia="Times New Roman" w:hAnsi="Times New Roman" w:cs="Times New Roman"/>
          <w:sz w:val="24"/>
          <w:szCs w:val="24"/>
        </w:rPr>
        <w:t>екомаркировка</w:t>
      </w:r>
      <w:proofErr w:type="spellEnd"/>
      <w:r w:rsidRPr="00BF64DC">
        <w:rPr>
          <w:rFonts w:ascii="Times New Roman" w:eastAsia="Times New Roman" w:hAnsi="Times New Roman" w:cs="Times New Roman"/>
          <w:sz w:val="24"/>
          <w:szCs w:val="24"/>
        </w:rPr>
        <w:t xml:space="preserve"> съгласно </w:t>
      </w:r>
      <w:hyperlink r:id="rId849" w:tgtFrame="_blank" w:history="1">
        <w:r w:rsidRPr="00BF64DC">
          <w:rPr>
            <w:rFonts w:ascii="Times New Roman" w:eastAsia="Times New Roman" w:hAnsi="Times New Roman" w:cs="Times New Roman"/>
            <w:color w:val="0000FF"/>
            <w:sz w:val="24"/>
            <w:szCs w:val="24"/>
            <w:u w:val="single"/>
          </w:rPr>
          <w:t>Регламент (ЕО) № 66/2010</w:t>
        </w:r>
      </w:hyperlink>
      <w:r w:rsidRPr="00BF64DC">
        <w:rPr>
          <w:rFonts w:ascii="Times New Roman" w:eastAsia="Times New Roman" w:hAnsi="Times New Roman" w:cs="Times New Roman"/>
          <w:sz w:val="24"/>
          <w:szCs w:val="24"/>
        </w:rPr>
        <w:t xml:space="preserve"> на Европейския парламент и на Съвета от 25 ноември 2009 г. относно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(ОВ, L 27/1 от 30 януари 2010 г.), наричан по-нататък "Регламент (EО) № 66/2010".</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0" name="Картина 250" descr="https://web.apis.bg/k.gif">
              <a:hlinkClick xmlns:a="http://schemas.openxmlformats.org/drawingml/2006/main" r:id="rId8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k.gif">
                      <a:hlinkClick r:id="rId84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5" w:name="p6563802"/>
    <w:bookmarkEnd w:id="21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"javascript:z(6563802,0)"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4" name="Картина 336" descr="https://web.apis.bg/b.gif">
              <a:hlinkClick xmlns:a="http://schemas.openxmlformats.org/drawingml/2006/main" r:id="rId8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b.gif">
                      <a:hlinkClick r:id="rId85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53" name="Картина 337"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133.</w:t>
      </w:r>
      <w:r w:rsidRPr="00BF64DC">
        <w:rPr>
          <w:rFonts w:ascii="Times New Roman" w:eastAsia="Times New Roman" w:hAnsi="Times New Roman" w:cs="Times New Roman"/>
          <w:sz w:val="24"/>
          <w:szCs w:val="24"/>
        </w:rPr>
        <w:t xml:space="preserve">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1" name="Картина 251" descr="https://web.apis.bg/k.gif">
              <a:hlinkClick xmlns:a="http://schemas.openxmlformats.org/drawingml/2006/main" r:id="rId8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k.gif">
                      <a:hlinkClick r:id="rId85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Всяка организация може да кандидатства за регистрация съгласно глава II на </w:t>
      </w:r>
      <w:hyperlink r:id="rId853" w:tgtFrame="_blank" w:history="1">
        <w:r w:rsidRPr="00BF64DC">
          <w:rPr>
            <w:rFonts w:ascii="Times New Roman" w:eastAsia="Times New Roman" w:hAnsi="Times New Roman" w:cs="Times New Roman"/>
            <w:color w:val="0000FF"/>
            <w:sz w:val="24"/>
            <w:szCs w:val="24"/>
            <w:u w:val="single"/>
          </w:rPr>
          <w:t>Регламент (ЕО) № 1221/2009.</w:t>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За регистрация на организациите съгласно Регламент (ЕО) № 1221/2009 се заплащат такси по тарифа, одобрена от Министерския съвет.</w:t>
      </w:r>
    </w:p>
    <w:bookmarkStart w:id="216" w:name="p6788154"/>
    <w:bookmarkEnd w:id="21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"javascript:z(6788154,0)"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2" name="Картина 338" descr="https://web.apis.bg/b.gif">
              <a:hlinkClick xmlns:a="http://schemas.openxmlformats.org/drawingml/2006/main" r:id="rId8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b.gif">
                      <a:hlinkClick r:id="rId85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51" name="Картина 339"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134.</w:t>
      </w:r>
      <w:r w:rsidRPr="00BF64DC">
        <w:rPr>
          <w:rFonts w:ascii="Times New Roman" w:eastAsia="Times New Roman" w:hAnsi="Times New Roman" w:cs="Times New Roman"/>
          <w:sz w:val="24"/>
          <w:szCs w:val="24"/>
        </w:rPr>
        <w:t xml:space="preserve">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2" name="Картина 252" descr="https://web.apis.bg/k.gif">
              <a:hlinkClick xmlns:a="http://schemas.openxmlformats.org/drawingml/2006/main" r:id="rId8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k.gif">
                      <a:hlinkClick r:id="rId85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е компетентният орган за регистрация на организации, разположени в Европейския съюз, съгласно </w:t>
      </w:r>
      <w:hyperlink r:id="rId857" w:anchor="p5382483" w:history="1">
        <w:r w:rsidRPr="00BF64DC">
          <w:rPr>
            <w:rFonts w:ascii="Times New Roman" w:eastAsia="Times New Roman" w:hAnsi="Times New Roman" w:cs="Times New Roman"/>
            <w:color w:val="0000FF"/>
            <w:sz w:val="24"/>
            <w:szCs w:val="24"/>
            <w:u w:val="single"/>
          </w:rPr>
          <w:t>чл. 11, параграф 1 от Регламент (ЕО) № 1221/2009.</w:t>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Директорите на РИОСВ предоставят на организациите по ал. 1 информация в съответствие с </w:t>
      </w:r>
      <w:hyperlink r:id="rId858" w:anchor="p5382528" w:history="1">
        <w:r w:rsidRPr="00BF64DC">
          <w:rPr>
            <w:rFonts w:ascii="Times New Roman" w:eastAsia="Times New Roman" w:hAnsi="Times New Roman" w:cs="Times New Roman"/>
            <w:color w:val="0000FF"/>
            <w:sz w:val="24"/>
            <w:szCs w:val="24"/>
            <w:u w:val="single"/>
          </w:rPr>
          <w:t>чл. 32, параграф 4 от Регламент (ЕO) № 1221/2009</w:t>
        </w:r>
      </w:hyperlink>
      <w:r w:rsidRPr="00BF64DC">
        <w:rPr>
          <w:rFonts w:ascii="Times New Roman" w:eastAsia="Times New Roman" w:hAnsi="Times New Roman" w:cs="Times New Roman"/>
          <w:sz w:val="24"/>
          <w:szCs w:val="24"/>
        </w:rPr>
        <w:t xml:space="preserve"> относно приложимите правни изисквания, свързани с околната среда, и начините за доказване на съответствие с тези изисквания.</w:t>
      </w:r>
    </w:p>
    <w:bookmarkStart w:id="217" w:name="p6563804"/>
    <w:bookmarkEnd w:id="21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"javascript:z(6563804,0)"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0" name="Картина 340" descr="https://web.apis.bg/b.gif">
              <a:hlinkClick xmlns:a="http://schemas.openxmlformats.org/drawingml/2006/main" r:id="rId8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b.gif">
                      <a:hlinkClick r:id="rId85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9" name="Картина 341"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135.</w:t>
      </w:r>
      <w:r w:rsidRPr="00BF64DC">
        <w:rPr>
          <w:rFonts w:ascii="Times New Roman" w:eastAsia="Times New Roman" w:hAnsi="Times New Roman" w:cs="Times New Roman"/>
          <w:sz w:val="24"/>
          <w:szCs w:val="24"/>
        </w:rPr>
        <w:t xml:space="preserve">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3" name="Картина 253" descr="https://web.apis.bg/k.gif">
              <a:hlinkClick xmlns:a="http://schemas.openxmlformats.org/drawingml/2006/main" r:id="rId8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k.gif">
                      <a:hlinkClick r:id="rId86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Изпълнителна агенция "Българска служба за акредитация" е националният орган по акредитация съгласно </w:t>
      </w:r>
      <w:hyperlink r:id="rId862" w:anchor="p5382519" w:history="1">
        <w:r w:rsidRPr="00BF64DC">
          <w:rPr>
            <w:rFonts w:ascii="Times New Roman" w:eastAsia="Times New Roman" w:hAnsi="Times New Roman" w:cs="Times New Roman"/>
            <w:color w:val="0000FF"/>
            <w:sz w:val="24"/>
            <w:szCs w:val="24"/>
            <w:u w:val="single"/>
          </w:rPr>
          <w:t>чл. 28 от Регламент (ЕО) № 1221/2009.</w:t>
        </w:r>
      </w:hyperlink>
    </w:p>
    <w:bookmarkStart w:id="218" w:name="p6563805"/>
    <w:bookmarkEnd w:id="21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"javascript:z(6563805,0)"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8" name="Картина 342" descr="https://web.apis.bg/b.gif">
              <a:hlinkClick xmlns:a="http://schemas.openxmlformats.org/drawingml/2006/main" r:id="rId8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b.gif">
                      <a:hlinkClick r:id="rId86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8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7" name="Картина 343"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136.</w:t>
      </w:r>
      <w:r w:rsidRPr="00BF64DC">
        <w:rPr>
          <w:rFonts w:ascii="Times New Roman" w:eastAsia="Times New Roman" w:hAnsi="Times New Roman" w:cs="Times New Roman"/>
          <w:sz w:val="24"/>
          <w:szCs w:val="24"/>
        </w:rPr>
        <w:t xml:space="preserve">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4" name="Картина 254" descr="https://web.apis.bg/k.gif">
              <a:hlinkClick xmlns:a="http://schemas.openxmlformats.org/drawingml/2006/main" r:id="rId8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k.gif">
                      <a:hlinkClick r:id="rId86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Редът за регистриране, подновяването на регистрацията и контролът за съответствие с изискванията съгласно Регламент (ЕО) № 1221/2009 се определят с наредба на министъра на околната среда и водите.</w:t>
      </w:r>
    </w:p>
    <w:bookmarkStart w:id="219" w:name="p11491841"/>
    <w:bookmarkEnd w:id="21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6" name="Картина 344" descr="https://web.apis.bg/b.gif">
              <a:hlinkClick xmlns:a="http://schemas.openxmlformats.org/drawingml/2006/main" r:id="rId8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b.gif">
                      <a:hlinkClick r:id="rId86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136а.</w:t>
      </w:r>
      <w:r w:rsidRPr="00BF64DC">
        <w:rPr>
          <w:rFonts w:ascii="Times New Roman" w:eastAsia="Times New Roman" w:hAnsi="Times New Roman" w:cs="Times New Roman"/>
          <w:sz w:val="24"/>
          <w:szCs w:val="24"/>
        </w:rPr>
        <w:t xml:space="preserve"> (Нов - ДВ, бр. 32 от 2012 г., в сила от 24.04.2012 г.) Използването на логото на EMAS се осъществява съгласно </w:t>
      </w:r>
      <w:hyperlink r:id="rId867" w:anchor="p5382480" w:history="1">
        <w:r w:rsidRPr="00BF64DC">
          <w:rPr>
            <w:rFonts w:ascii="Times New Roman" w:eastAsia="Times New Roman" w:hAnsi="Times New Roman" w:cs="Times New Roman"/>
            <w:color w:val="0000FF"/>
            <w:sz w:val="24"/>
            <w:szCs w:val="24"/>
            <w:u w:val="single"/>
          </w:rPr>
          <w:t>чл. 10 от Регламент (ЕО) № 1221/2009.</w:t>
        </w:r>
      </w:hyperlink>
    </w:p>
    <w:bookmarkStart w:id="220" w:name="p6563807"/>
    <w:bookmarkEnd w:id="22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"javascript:z(6563807,0)"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5" name="Картина 345" descr="https://web.apis.bg/b.gif">
              <a:hlinkClick xmlns:a="http://schemas.openxmlformats.org/drawingml/2006/main" r:id="rId8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b.gif">
                      <a:hlinkClick r:id="rId86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137.</w:t>
      </w:r>
      <w:r w:rsidRPr="00BF64DC">
        <w:rPr>
          <w:rFonts w:ascii="Times New Roman" w:eastAsia="Times New Roman" w:hAnsi="Times New Roman" w:cs="Times New Roman"/>
          <w:sz w:val="24"/>
          <w:szCs w:val="24"/>
        </w:rPr>
        <w:t xml:space="preserve"> (1) (Отм.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5" name="Картина 255"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k.gif">
                      <a:hlinkClick r:id="rId86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6" name="Картина 256"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eb.apis.bg/k.gif">
                      <a:hlinkClick r:id="rId86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могат да получат продукти, за които има специфични критерии, приети с решение на Европейската комисия, публикувано в "Официален вестник" на Европейския съюз.</w:t>
      </w:r>
    </w:p>
    <w:bookmarkStart w:id="221" w:name="p6563808"/>
    <w:bookmarkEnd w:id="22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"javascript:z(6563808,0)"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4" name="Картина 346" descr="https://web.apis.bg/b.gif">
              <a:hlinkClick xmlns:a="http://schemas.openxmlformats.org/drawingml/2006/main" r:id="rId8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b.gif">
                      <a:hlinkClick r:id="rId87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138.</w:t>
      </w:r>
      <w:r w:rsidRPr="00BF64DC">
        <w:rPr>
          <w:rFonts w:ascii="Times New Roman" w:eastAsia="Times New Roman" w:hAnsi="Times New Roman" w:cs="Times New Roman"/>
          <w:sz w:val="24"/>
          <w:szCs w:val="24"/>
        </w:rPr>
        <w:t xml:space="preserve"> (Изм. - ДВ,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7" name="Картина 257" descr="https://web.apis.bg/k.gif">
              <a:hlinkClick xmlns:a="http://schemas.openxmlformats.org/drawingml/2006/main" r:id="rId8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k.gif">
                      <a:hlinkClick r:id="rId87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е компетентният орган съгласно </w:t>
      </w:r>
      <w:hyperlink r:id="rId872" w:anchor="p3412703" w:history="1">
        <w:r w:rsidRPr="00BF64DC">
          <w:rPr>
            <w:rFonts w:ascii="Times New Roman" w:eastAsia="Times New Roman" w:hAnsi="Times New Roman" w:cs="Times New Roman"/>
            <w:color w:val="0000FF"/>
            <w:sz w:val="24"/>
            <w:szCs w:val="24"/>
            <w:u w:val="single"/>
          </w:rPr>
          <w:t>чл. 4 от Регламент ЕО) № 66/2010.</w:t>
        </w:r>
      </w:hyperlink>
    </w:p>
    <w:bookmarkStart w:id="222" w:name="p6563809"/>
    <w:bookmarkEnd w:id="22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"javascript:z(6563809,0)"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3" name="Картина 347" descr="https://web.apis.bg/b.gif">
              <a:hlinkClick xmlns:a="http://schemas.openxmlformats.org/drawingml/2006/main" r:id="rId8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b.gif">
                      <a:hlinkClick r:id="rId87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139.</w:t>
      </w:r>
      <w:r w:rsidRPr="00BF64DC">
        <w:rPr>
          <w:rFonts w:ascii="Times New Roman" w:eastAsia="Times New Roman" w:hAnsi="Times New Roman" w:cs="Times New Roman"/>
          <w:sz w:val="24"/>
          <w:szCs w:val="24"/>
        </w:rPr>
        <w:t xml:space="preserve"> (Изм. - ДВ, бр. 77 от 2005 г.,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8" name="Картина 258" descr="https://web.apis.bg/k.gif">
              <a:hlinkClick xmlns:a="http://schemas.openxmlformats.org/drawingml/2006/main" r:id="rId8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eb.apis.bg/k.gif">
                      <a:hlinkClick r:id="rId87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се присъжда и използва съгласно </w:t>
      </w:r>
      <w:hyperlink r:id="rId875" w:anchor="p5354876" w:history="1">
        <w:r w:rsidRPr="00BF64DC">
          <w:rPr>
            <w:rFonts w:ascii="Times New Roman" w:eastAsia="Times New Roman" w:hAnsi="Times New Roman" w:cs="Times New Roman"/>
            <w:color w:val="0000FF"/>
            <w:sz w:val="24"/>
            <w:szCs w:val="24"/>
            <w:u w:val="single"/>
          </w:rPr>
          <w:t>чл. 9 от Регламент (ЕО) № 66/2010.</w:t>
        </w:r>
      </w:hyperlink>
    </w:p>
    <w:bookmarkStart w:id="223" w:name="p6563810"/>
    <w:bookmarkEnd w:id="22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2" name="Картина 348" descr="https://web.apis.bg/b.gif">
              <a:hlinkClick xmlns:a="http://schemas.openxmlformats.org/drawingml/2006/main" r:id="rId8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b.gif">
                      <a:hlinkClick r:id="rId87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140.</w:t>
      </w:r>
      <w:r w:rsidRPr="00BF64DC">
        <w:rPr>
          <w:rFonts w:ascii="Times New Roman" w:eastAsia="Times New Roman" w:hAnsi="Times New Roman" w:cs="Times New Roman"/>
          <w:sz w:val="24"/>
          <w:szCs w:val="24"/>
        </w:rPr>
        <w:t xml:space="preserve"> (Изм. - ДВ, бр. 31 от 2007 г., бр. 52 от 2008 г., отм.,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9" name="Картина 259" descr="https://web.apis.bg/k.gif">
              <a:hlinkClick xmlns:a="http://schemas.openxmlformats.org/drawingml/2006/main" r:id="rId8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k.gif">
                      <a:hlinkClick r:id="rId87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24" w:name="p6563811"/>
    <w:bookmarkEnd w:id="22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1" name="Картина 349" descr="https://web.apis.bg/b.gif">
              <a:hlinkClick xmlns:a="http://schemas.openxmlformats.org/drawingml/2006/main" r:id="rId8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b.gif">
                      <a:hlinkClick r:id="rId87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141.</w:t>
      </w:r>
      <w:r w:rsidRPr="00BF64DC">
        <w:rPr>
          <w:rFonts w:ascii="Times New Roman" w:eastAsia="Times New Roman" w:hAnsi="Times New Roman" w:cs="Times New Roman"/>
          <w:sz w:val="24"/>
          <w:szCs w:val="24"/>
        </w:rPr>
        <w:t xml:space="preserve"> (1) (Изм. - ДВ, бр. 52 от 2008 г., предишен текст на чл. 141, изм.,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0" name="Картина 260" descr="https://web.apis.bg/k.gif">
              <a:hlinkClick xmlns:a="http://schemas.openxmlformats.org/drawingml/2006/main" r:id="rId8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eb.apis.bg/k.gif">
                      <a:hlinkClick r:id="rId87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обработка на заявлението и за ползване на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се заплащат такси по тарифа, одобрена от Министерския съвет.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(Нова - ДВ, бр. 32 от 2012 г., в сила от 24.04.2012 г.) Разходите по доказване на съответствието с критериите за присъждане на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са за сметка на заявителя.</w:t>
      </w:r>
    </w:p>
    <w:bookmarkStart w:id="225" w:name="p6563812"/>
    <w:bookmarkEnd w:id="22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0" name="Картина 350" descr="https://web.apis.bg/b.gif">
              <a:hlinkClick xmlns:a="http://schemas.openxmlformats.org/drawingml/2006/main" r:id="rId8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b.gif">
                      <a:hlinkClick r:id="rId88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w:t>
      </w:r>
      <w:r w:rsidRPr="00BF64DC">
        <w:rPr>
          <w:rFonts w:ascii="Times New Roman" w:eastAsia="Times New Roman" w:hAnsi="Times New Roman" w:cs="Times New Roman"/>
          <w:sz w:val="24"/>
          <w:szCs w:val="24"/>
        </w:rPr>
        <w:t xml:space="preserve"> (Изм. - ДВ, бр. 52 от 2008 г., отм.,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1" name="Картина 261" descr="https://web.apis.bg/k.gif">
              <a:hlinkClick xmlns:a="http://schemas.openxmlformats.org/drawingml/2006/main" r:id="rId8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k.gif">
                      <a:hlinkClick r:id="rId88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after="0" w:line="240" w:lineRule="auto"/>
        <w:rPr>
          <w:rFonts w:ascii="Times New Roman" w:eastAsia="Times New Roman" w:hAnsi="Times New Roman" w:cs="Times New Roman"/>
          <w:sz w:val="24"/>
          <w:szCs w:val="24"/>
        </w:rPr>
      </w:pPr>
      <w:bookmarkStart w:id="226" w:name="p28354337"/>
      <w:bookmarkEnd w:id="22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IV</w:t>
      </w:r>
      <w:r w:rsidRPr="00BF64DC">
        <w:rPr>
          <w:rFonts w:ascii="Times New Roman" w:eastAsia="Times New Roman" w:hAnsi="Times New Roman" w:cs="Times New Roman"/>
          <w:b/>
          <w:bCs/>
          <w:sz w:val="27"/>
          <w:szCs w:val="27"/>
        </w:rPr>
        <w:br/>
        <w:t>(Нов - ДВ, бр. 46 от 2010 г., в сила от 18.06.2010 г., отм., бр. 96 от 2015 г., в сила от 1.01.2016 г.)</w:t>
      </w:r>
      <w:r w:rsidRPr="00BF64DC">
        <w:rPr>
          <w:rFonts w:ascii="Times New Roman" w:eastAsia="Times New Roman" w:hAnsi="Times New Roman" w:cs="Times New Roman"/>
          <w:b/>
          <w:bCs/>
          <w:sz w:val="27"/>
          <w:szCs w:val="27"/>
        </w:rPr>
        <w:br/>
        <w:t>Международна търговия с ПЕЕ и Национална схема за зелени инвестиции</w:t>
      </w:r>
    </w:p>
    <w:bookmarkStart w:id="227" w:name="p28354338"/>
    <w:bookmarkEnd w:id="22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"javascript:z(28354338,0)"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9" name="Картина 351" descr="https://web.apis.bg/b.gif">
              <a:hlinkClick xmlns:a="http://schemas.openxmlformats.org/drawingml/2006/main" r:id="rId8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b.gif">
                      <a:hlinkClick r:id="rId88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142а.</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2" name="Картина 262" descr="https://web.apis.bg/k.gif">
              <a:hlinkClick xmlns:a="http://schemas.openxmlformats.org/drawingml/2006/main" r:id="rId8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eb.apis.bg/k.gif">
                      <a:hlinkClick r:id="rId88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28" w:name="p28354339"/>
    <w:bookmarkEnd w:id="22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"javascript:z(28354339,0)"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8" name="Картина 352" descr="https://web.apis.bg/b.gif">
              <a:hlinkClick xmlns:a="http://schemas.openxmlformats.org/drawingml/2006/main" r:id="rId8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b.gif">
                      <a:hlinkClick r:id="rId88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142б.</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3" name="Картина 263" descr="https://web.apis.bg/k.gif">
              <a:hlinkClick xmlns:a="http://schemas.openxmlformats.org/drawingml/2006/main" r:id="rId8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k.gif">
                      <a:hlinkClick r:id="rId88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29" w:name="p28354340"/>
    <w:bookmarkEnd w:id="22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"javascript:z(28354340,0)"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7" name="Картина 353" descr="https://web.apis.bg/b.gif">
              <a:hlinkClick xmlns:a="http://schemas.openxmlformats.org/drawingml/2006/main" r:id="rId8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b.gif">
                      <a:hlinkClick r:id="rId88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142в.</w:t>
      </w:r>
      <w:r w:rsidRPr="00BF64DC">
        <w:rPr>
          <w:rFonts w:ascii="Times New Roman" w:eastAsia="Times New Roman" w:hAnsi="Times New Roman" w:cs="Times New Roman"/>
          <w:sz w:val="24"/>
          <w:szCs w:val="24"/>
        </w:rPr>
        <w:t xml:space="preserve"> (Нов - ДВ, бр. 46 от 2010 г., в сила от 18.06.2010 г., изм., бр. 22 от 2014 г., в сила от 11.03.2014 г., отм., бр. 96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4" name="Картина 264" descr="https://web.apis.bg/k.gif">
              <a:hlinkClick xmlns:a="http://schemas.openxmlformats.org/drawingml/2006/main" r:id="rId8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k.gif">
                      <a:hlinkClick r:id="rId88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30" w:name="p28354341"/>
    <w:bookmarkEnd w:id="23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"javascript:z(28354341,0)"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6" name="Картина 354" descr="https://web.apis.bg/b.gif">
              <a:hlinkClick xmlns:a="http://schemas.openxmlformats.org/drawingml/2006/main" r:id="rId8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b.gif">
                      <a:hlinkClick r:id="rId88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142г.</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5" name="Картина 265" descr="https://web.apis.bg/k.gif">
              <a:hlinkClick xmlns:a="http://schemas.openxmlformats.org/drawingml/2006/main" r:id="rId8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k.gif">
                      <a:hlinkClick r:id="rId88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31" w:name="p28354342"/>
    <w:bookmarkEnd w:id="23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5" name="Картина 355" descr="https://web.apis.bg/b.gif">
              <a:hlinkClick xmlns:a="http://schemas.openxmlformats.org/drawingml/2006/main" r:id="rId8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b.gif">
                      <a:hlinkClick r:id="rId89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142д.</w:t>
      </w:r>
      <w:r w:rsidRPr="00BF64DC">
        <w:rPr>
          <w:rFonts w:ascii="Times New Roman" w:eastAsia="Times New Roman" w:hAnsi="Times New Roman" w:cs="Times New Roman"/>
          <w:sz w:val="24"/>
          <w:szCs w:val="24"/>
        </w:rPr>
        <w:t xml:space="preserve"> (Нов - ДВ, бр. 46 от 2010 г., в сила от 18.06.2010 г., изм., бр. 35 от 2011 г., в сила от 3.05.2011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6" name="Картина 266" descr="https://web.apis.bg/k.gif">
              <a:hlinkClick xmlns:a="http://schemas.openxmlformats.org/drawingml/2006/main" r:id="rId8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k.gif">
                      <a:hlinkClick r:id="rId89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32" w:name="p28354343"/>
    <w:bookmarkEnd w:id="23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"javascript:z(28354343,0)"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4" name="Картина 356" descr="https://web.apis.bg/b.gif">
              <a:hlinkClick xmlns:a="http://schemas.openxmlformats.org/drawingml/2006/main" r:id="rId8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b.gif">
                      <a:hlinkClick r:id="rId89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142е.</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7" name="Картина 267" descr="https://web.apis.bg/k.gif">
              <a:hlinkClick xmlns:a="http://schemas.openxmlformats.org/drawingml/2006/main" r:id="rId8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k.gif">
                      <a:hlinkClick r:id="rId89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33" w:name="p28354344"/>
    <w:bookmarkEnd w:id="23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"javascript:z(28354344,0)"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3" name="Картина 357" descr="https://web.apis.bg/b.gif">
              <a:hlinkClick xmlns:a="http://schemas.openxmlformats.org/drawingml/2006/main" r:id="rId8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b.gif">
                      <a:hlinkClick r:id="rId89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142ж.</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8" name="Картина 268" descr="https://web.apis.bg/k.gif">
              <a:hlinkClick xmlns:a="http://schemas.openxmlformats.org/drawingml/2006/main" r:id="rId8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k.gif">
                      <a:hlinkClick r:id="rId89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34" w:name="p28354345"/>
    <w:bookmarkEnd w:id="23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"javascript:z(28354345,0)"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2" name="Картина 358" descr="https://web.apis.bg/b.gif">
              <a:hlinkClick xmlns:a="http://schemas.openxmlformats.org/drawingml/2006/main" r:id="rId8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b.gif">
                      <a:hlinkClick r:id="rId89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142з.</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9" name="Картина 269" descr="https://web.apis.bg/k.gif">
              <a:hlinkClick xmlns:a="http://schemas.openxmlformats.org/drawingml/2006/main" r:id="rId8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k.gif">
                      <a:hlinkClick r:id="rId89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after="0" w:line="240" w:lineRule="auto"/>
        <w:rPr>
          <w:rFonts w:ascii="Times New Roman" w:eastAsia="Times New Roman" w:hAnsi="Times New Roman" w:cs="Times New Roman"/>
          <w:sz w:val="24"/>
          <w:szCs w:val="24"/>
        </w:rPr>
      </w:pPr>
      <w:bookmarkStart w:id="235" w:name="p277717"/>
      <w:bookmarkEnd w:id="23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осма</w:t>
      </w:r>
      <w:r w:rsidRPr="00BF64DC">
        <w:rPr>
          <w:rFonts w:ascii="Times New Roman" w:eastAsia="Times New Roman" w:hAnsi="Times New Roman" w:cs="Times New Roman"/>
          <w:b/>
          <w:bCs/>
          <w:sz w:val="27"/>
          <w:szCs w:val="27"/>
        </w:rPr>
        <w:br/>
        <w:t>НАЦИОНАЛНА СИСТЕМА ЗА МОНИТОРИНГ НА ОКОЛНАТА СРЕДА</w:t>
      </w:r>
    </w:p>
    <w:bookmarkStart w:id="236" w:name="p277718"/>
    <w:bookmarkEnd w:id="23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"javascript:z(277718,0)"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1" name="Картина 359" descr="https://web.apis.bg/b.gif">
              <a:hlinkClick xmlns:a="http://schemas.openxmlformats.org/drawingml/2006/main" r:id="rId8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b.gif">
                      <a:hlinkClick r:id="rId89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143.</w:t>
      </w:r>
      <w:r w:rsidRPr="00BF64DC">
        <w:rPr>
          <w:rFonts w:ascii="Times New Roman" w:eastAsia="Times New Roman" w:hAnsi="Times New Roman" w:cs="Times New Roman"/>
          <w:sz w:val="24"/>
          <w:szCs w:val="24"/>
        </w:rPr>
        <w:t xml:space="preserve"> Националната система за мониторинг на околната среда обхваща територията на цялата страна.</w:t>
      </w:r>
    </w:p>
    <w:bookmarkStart w:id="237" w:name="p5012684"/>
    <w:bookmarkEnd w:id="23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"javascript:z(5012684,0)"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0" name="Картина 360" descr="https://web.apis.bg/b.gif">
              <a:hlinkClick xmlns:a="http://schemas.openxmlformats.org/drawingml/2006/main" r:id="rId8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eb.apis.bg/b.gif">
                      <a:hlinkClick r:id="rId89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144.</w:t>
      </w:r>
      <w:r w:rsidRPr="00BF64DC">
        <w:rPr>
          <w:rFonts w:ascii="Times New Roman" w:eastAsia="Times New Roman" w:hAnsi="Times New Roman" w:cs="Times New Roman"/>
          <w:sz w:val="24"/>
          <w:szCs w:val="24"/>
        </w:rPr>
        <w:t xml:space="preserve"> (1) Националната система за мониторинг на околната среда включва: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националните мрежи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мониторинг на атмосферния въздух;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мониторинг на валежите и повърхностните води;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мониторинг на подземните води;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мониторинг на морските води;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мониторинг на геоложката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(изм. - ДВ, бр. 89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0" name="Картина 270" descr="https://web.apis.bg/k.gif">
              <a:hlinkClick xmlns:a="http://schemas.openxmlformats.org/drawingml/2006/main" r:id="rId9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k.gif">
                      <a:hlinkClick r:id="rId9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мониторинг на почвите;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ж) мониторинг на горите и защитените територии;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з)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1" name="Картина 271" descr="https://web.apis.bg/k.gif">
              <a:hlinkClick xmlns:a="http://schemas.openxmlformats.org/drawingml/2006/main" r:id="rId9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k.gif">
                      <a:hlinkClick r:id="rId9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мониторинг на биологичното разнообразие;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w:t>
      </w:r>
      <w:proofErr w:type="spellStart"/>
      <w:r w:rsidRPr="00BF64DC">
        <w:rPr>
          <w:rFonts w:ascii="Times New Roman" w:eastAsia="Times New Roman" w:hAnsi="Times New Roman" w:cs="Times New Roman"/>
          <w:sz w:val="24"/>
          <w:szCs w:val="24"/>
        </w:rPr>
        <w:t>радиологичен</w:t>
      </w:r>
      <w:proofErr w:type="spellEnd"/>
      <w:r w:rsidRPr="00BF64DC">
        <w:rPr>
          <w:rFonts w:ascii="Times New Roman" w:eastAsia="Times New Roman" w:hAnsi="Times New Roman" w:cs="Times New Roman"/>
          <w:sz w:val="24"/>
          <w:szCs w:val="24"/>
        </w:rPr>
        <w:t xml:space="preserve"> мониторинг;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 мониторинг на шумовото замърсяване в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л) (отм. - ДВ,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2" name="Картина 272" descr="https://web.apis.bg/k.gif">
              <a:hlinkClick xmlns:a="http://schemas.openxmlformats.org/drawingml/2006/main" r:id="rId9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k.gif">
                      <a:hlinkClick r:id="rId9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м) мониторинг на депата и старите замърсявания с отпадъци;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контролно-информационна система за емисии във въздуха и състоянието на отпадъчните води;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експлоатацията, комуникационното и информационното осигуряване и лабораторното обслужване на мрежите по т. 1 и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Националните мрежи за мониторинг на околната среда се проектират и изграждат в съответствие с националните, европейските и международните стандарти.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За информационното осигуряване на Националната система за мониторинг на околната среда се създава национална автоматизирана система за мониторинг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Националната автоматизирана система за мониторинг на околната среда се организира на национално, на </w:t>
      </w:r>
      <w:proofErr w:type="spellStart"/>
      <w:r w:rsidRPr="00BF64DC">
        <w:rPr>
          <w:rFonts w:ascii="Times New Roman" w:eastAsia="Times New Roman" w:hAnsi="Times New Roman" w:cs="Times New Roman"/>
          <w:sz w:val="24"/>
          <w:szCs w:val="24"/>
        </w:rPr>
        <w:t>басейново</w:t>
      </w:r>
      <w:proofErr w:type="spellEnd"/>
      <w:r w:rsidRPr="00BF64DC">
        <w:rPr>
          <w:rFonts w:ascii="Times New Roman" w:eastAsia="Times New Roman" w:hAnsi="Times New Roman" w:cs="Times New Roman"/>
          <w:sz w:val="24"/>
          <w:szCs w:val="24"/>
        </w:rPr>
        <w:t xml:space="preserve"> и на регионално ниво.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Измерванията и лабораторните изпитвания се извършват от акредитирани лаборатории.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(6) Министърът на околната среда и водите утвърждава със заповед мрежите по ал. 1, т. 1.</w:t>
      </w:r>
    </w:p>
    <w:bookmarkStart w:id="238" w:name="p277720"/>
    <w:bookmarkEnd w:id="23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"javascript:z(277720,0)"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9" name="Картина 361" descr="https://web.apis.bg/b.gif">
              <a:hlinkClick xmlns:a="http://schemas.openxmlformats.org/drawingml/2006/main" r:id="rId9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b.gif">
                      <a:hlinkClick r:id="rId90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145.</w:t>
      </w:r>
      <w:r w:rsidRPr="00BF64DC">
        <w:rPr>
          <w:rFonts w:ascii="Times New Roman" w:eastAsia="Times New Roman" w:hAnsi="Times New Roman" w:cs="Times New Roman"/>
          <w:sz w:val="24"/>
          <w:szCs w:val="24"/>
        </w:rPr>
        <w:t xml:space="preserve"> Задачите на Националната система за мониторинг на околната среда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провеждане на наблюдения на националните мрежи за определяне състоянието на компонентите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обработване, анализ, визуализация и съхраняване на информацията от мрежите по т. 1 и от собствения мониторинг;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осигуряване на информация за оперативен контрол;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прогнозиране на състоянието, оценка на риска за околната среда и разработване на предложения за подобряването й;</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информационно осигуряване на органите на изпълнителната власт и на обществеността;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създаване и поддържане на специализирани карти и регистри на компонентите на околната среда и на факторите, които им въздействат;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обмен на информация за състоянието на околната среда с Европейската система за мониторинг.</w:t>
      </w:r>
    </w:p>
    <w:bookmarkStart w:id="239" w:name="p3770418"/>
    <w:bookmarkEnd w:id="23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"javascript:z(3770418,0)"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8" name="Картина 362" descr="https://web.apis.bg/b.gif">
              <a:hlinkClick xmlns:a="http://schemas.openxmlformats.org/drawingml/2006/main" r:id="rId9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eb.apis.bg/b.gif">
                      <a:hlinkClick r:id="rId90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146.</w:t>
      </w:r>
      <w:r w:rsidRPr="00BF64DC">
        <w:rPr>
          <w:rFonts w:ascii="Times New Roman" w:eastAsia="Times New Roman" w:hAnsi="Times New Roman" w:cs="Times New Roman"/>
          <w:sz w:val="24"/>
          <w:szCs w:val="24"/>
        </w:rPr>
        <w:t xml:space="preserve"> (1) (Доп. - ДВ, бр. 74 от 2005 г., бр. 89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3" name="Картина 273" descr="https://web.apis.bg/k.gif">
              <a:hlinkClick xmlns:a="http://schemas.openxmlformats.org/drawingml/2006/main" r:id="rId9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k.gif">
                      <a:hlinkClick r:id="rId90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провеждането на собствен мониторинг лицата, задължени по </w:t>
      </w:r>
      <w:hyperlink r:id="rId904" w:tgtFrame="_blank" w:history="1">
        <w:r w:rsidRPr="00BF64DC">
          <w:rPr>
            <w:rFonts w:ascii="Times New Roman" w:eastAsia="Times New Roman" w:hAnsi="Times New Roman" w:cs="Times New Roman"/>
            <w:color w:val="0000FF"/>
            <w:sz w:val="24"/>
            <w:szCs w:val="24"/>
            <w:u w:val="single"/>
          </w:rPr>
          <w:t>Закона за водите</w:t>
        </w:r>
      </w:hyperlink>
      <w:r w:rsidRPr="00BF64DC">
        <w:rPr>
          <w:rFonts w:ascii="Times New Roman" w:eastAsia="Times New Roman" w:hAnsi="Times New Roman" w:cs="Times New Roman"/>
          <w:sz w:val="24"/>
          <w:szCs w:val="24"/>
        </w:rPr>
        <w:t xml:space="preserve">, </w:t>
      </w:r>
      <w:hyperlink r:id="rId905" w:tgtFrame="_blank" w:history="1">
        <w:r w:rsidRPr="00BF64DC">
          <w:rPr>
            <w:rFonts w:ascii="Times New Roman" w:eastAsia="Times New Roman" w:hAnsi="Times New Roman" w:cs="Times New Roman"/>
            <w:color w:val="0000FF"/>
            <w:sz w:val="24"/>
            <w:szCs w:val="24"/>
            <w:u w:val="single"/>
          </w:rPr>
          <w:t>Закона за почвите</w:t>
        </w:r>
      </w:hyperlink>
      <w:r w:rsidRPr="00BF64DC">
        <w:rPr>
          <w:rFonts w:ascii="Times New Roman" w:eastAsia="Times New Roman" w:hAnsi="Times New Roman" w:cs="Times New Roman"/>
          <w:sz w:val="24"/>
          <w:szCs w:val="24"/>
        </w:rPr>
        <w:t xml:space="preserve">, </w:t>
      </w:r>
      <w:hyperlink r:id="rId906" w:tgtFrame="_blank" w:history="1">
        <w:r w:rsidRPr="00BF64DC">
          <w:rPr>
            <w:rFonts w:ascii="Times New Roman" w:eastAsia="Times New Roman" w:hAnsi="Times New Roman" w:cs="Times New Roman"/>
            <w:color w:val="0000FF"/>
            <w:sz w:val="24"/>
            <w:szCs w:val="24"/>
            <w:u w:val="single"/>
          </w:rPr>
          <w:t>Закона за чистотата на атмосферния въздух</w:t>
        </w:r>
      </w:hyperlink>
      <w:r w:rsidRPr="00BF64DC">
        <w:rPr>
          <w:rFonts w:ascii="Times New Roman" w:eastAsia="Times New Roman" w:hAnsi="Times New Roman" w:cs="Times New Roman"/>
          <w:sz w:val="24"/>
          <w:szCs w:val="24"/>
        </w:rPr>
        <w:t xml:space="preserve">, </w:t>
      </w:r>
      <w:hyperlink r:id="rId907" w:tgtFrame="_blank" w:history="1">
        <w:r w:rsidRPr="00BF64DC">
          <w:rPr>
            <w:rFonts w:ascii="Times New Roman" w:eastAsia="Times New Roman" w:hAnsi="Times New Roman" w:cs="Times New Roman"/>
            <w:color w:val="0000FF"/>
            <w:sz w:val="24"/>
            <w:szCs w:val="24"/>
            <w:u w:val="single"/>
          </w:rPr>
          <w:t>Закона за подземните богатства</w:t>
        </w:r>
      </w:hyperlink>
      <w:r w:rsidRPr="00BF64DC">
        <w:rPr>
          <w:rFonts w:ascii="Times New Roman" w:eastAsia="Times New Roman" w:hAnsi="Times New Roman" w:cs="Times New Roman"/>
          <w:sz w:val="24"/>
          <w:szCs w:val="24"/>
        </w:rPr>
        <w:t xml:space="preserve">, </w:t>
      </w:r>
      <w:hyperlink r:id="rId908" w:tgtFrame="_blank" w:history="1">
        <w:r w:rsidRPr="00BF64DC">
          <w:rPr>
            <w:rFonts w:ascii="Times New Roman" w:eastAsia="Times New Roman" w:hAnsi="Times New Roman" w:cs="Times New Roman"/>
            <w:color w:val="0000FF"/>
            <w:sz w:val="24"/>
            <w:szCs w:val="24"/>
            <w:u w:val="single"/>
          </w:rPr>
          <w:t>Закона за защита от шума в околната среда</w:t>
        </w:r>
      </w:hyperlink>
      <w:r w:rsidRPr="00BF64DC">
        <w:rPr>
          <w:rFonts w:ascii="Times New Roman" w:eastAsia="Times New Roman" w:hAnsi="Times New Roman" w:cs="Times New Roman"/>
          <w:sz w:val="24"/>
          <w:szCs w:val="24"/>
        </w:rPr>
        <w:t xml:space="preserve"> и </w:t>
      </w:r>
      <w:hyperlink r:id="rId909"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разработват план, съобразен с поставените условия в разрешителното или в решението по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Планът за собствен мониторинг се одобрява от органа, задължил лицето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При одобряването на плана за собствен мониторинг органът по ал. 2 определя информацията, която лицата, провеждащи собствен мониторинг, са длъжни да предоставят за включване в националната автоматизирана система за екологичен мониторинг, както и реда и начина за предоставянето й.</w:t>
      </w:r>
    </w:p>
    <w:bookmarkStart w:id="240" w:name="p2201855"/>
    <w:bookmarkEnd w:id="24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"javascript:z(2201855,0)"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7" name="Картина 363" descr="https://web.apis.bg/b.gif">
              <a:hlinkClick xmlns:a="http://schemas.openxmlformats.org/drawingml/2006/main" r:id="rId9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b.gif">
                      <a:hlinkClick r:id="rId91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147.</w:t>
      </w:r>
      <w:r w:rsidRPr="00BF64DC">
        <w:rPr>
          <w:rFonts w:ascii="Times New Roman" w:eastAsia="Times New Roman" w:hAnsi="Times New Roman" w:cs="Times New Roman"/>
          <w:sz w:val="24"/>
          <w:szCs w:val="24"/>
        </w:rPr>
        <w:t xml:space="preserve"> (1) (Доп. - ДВ, бр. 74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4" name="Картина 274"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k.gif">
                      <a:hlinkClick r:id="rId9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Националната система за мониторинг на околната среда, с изключение на националната система за мониторинг на шума в </w:t>
      </w:r>
      <w:r w:rsidRPr="00BF64DC">
        <w:rPr>
          <w:rFonts w:ascii="Times New Roman" w:eastAsia="Times New Roman" w:hAnsi="Times New Roman" w:cs="Times New Roman"/>
          <w:sz w:val="24"/>
          <w:szCs w:val="24"/>
        </w:rPr>
        <w:lastRenderedPageBreak/>
        <w:t>урбанизираните територии, се организира и ръководи от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74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5" name="Картина 275"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k.gif">
                      <a:hlinkClick r:id="rId9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Създаването, функционирането, материално-техническото и информационно-програмното осигуряване на националната автоматизирана система за екологичен мониторинг, с изключение на националната система за мониторинг на шума в урбанизираните територии, се осъществяват от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(Отм.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6" name="Картина 276"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k.gif">
                      <a:hlinkClick r:id="rId9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74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7" name="Картина 277"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k.gif">
                      <a:hlinkClick r:id="rId91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Методическото ръководство на </w:t>
      </w:r>
      <w:proofErr w:type="spellStart"/>
      <w:r w:rsidRPr="00BF64DC">
        <w:rPr>
          <w:rFonts w:ascii="Times New Roman" w:eastAsia="Times New Roman" w:hAnsi="Times New Roman" w:cs="Times New Roman"/>
          <w:sz w:val="24"/>
          <w:szCs w:val="24"/>
        </w:rPr>
        <w:t>мониторинговата</w:t>
      </w:r>
      <w:proofErr w:type="spellEnd"/>
      <w:r w:rsidRPr="00BF64DC">
        <w:rPr>
          <w:rFonts w:ascii="Times New Roman" w:eastAsia="Times New Roman" w:hAnsi="Times New Roman" w:cs="Times New Roman"/>
          <w:sz w:val="24"/>
          <w:szCs w:val="24"/>
        </w:rPr>
        <w:t xml:space="preserve"> дейност, с изключение на </w:t>
      </w:r>
      <w:proofErr w:type="spellStart"/>
      <w:r w:rsidRPr="00BF64DC">
        <w:rPr>
          <w:rFonts w:ascii="Times New Roman" w:eastAsia="Times New Roman" w:hAnsi="Times New Roman" w:cs="Times New Roman"/>
          <w:sz w:val="24"/>
          <w:szCs w:val="24"/>
        </w:rPr>
        <w:t>мониторинговата</w:t>
      </w:r>
      <w:proofErr w:type="spellEnd"/>
      <w:r w:rsidRPr="00BF64DC">
        <w:rPr>
          <w:rFonts w:ascii="Times New Roman" w:eastAsia="Times New Roman" w:hAnsi="Times New Roman" w:cs="Times New Roman"/>
          <w:sz w:val="24"/>
          <w:szCs w:val="24"/>
        </w:rPr>
        <w:t xml:space="preserve"> дейност върху шума в урбанизираните територии, се осъществява от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Оценките за състоянието на околната среда се извършват на регионално и на национално равнище от РИОСВ и Изпълнителната агенция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Данните и оценките за състоянието на околната среда се публикуват в тримесечен и годишен бюлетин за състоянието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Данните от наблюденията и оценките, получени в резултат на дейността на Националната система за мониторинг на околната среда, както и на собствения мониторинг са основа за осъществяване на контрол и за налагане на санкции при нарушаване на нормативните изисквания.</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41" w:name="p277723"/>
      <w:bookmarkEnd w:id="24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девета</w:t>
      </w:r>
      <w:r w:rsidRPr="00BF64DC">
        <w:rPr>
          <w:rFonts w:ascii="Times New Roman" w:eastAsia="Times New Roman" w:hAnsi="Times New Roman" w:cs="Times New Roman"/>
          <w:b/>
          <w:bCs/>
          <w:sz w:val="27"/>
          <w:szCs w:val="27"/>
        </w:rPr>
        <w:br/>
        <w:t>КОНТРОЛ</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42" w:name="p277724"/>
      <w:bookmarkEnd w:id="24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w:t>
      </w:r>
      <w:r w:rsidRPr="00BF64DC">
        <w:rPr>
          <w:rFonts w:ascii="Times New Roman" w:eastAsia="Times New Roman" w:hAnsi="Times New Roman" w:cs="Times New Roman"/>
          <w:b/>
          <w:bCs/>
          <w:sz w:val="27"/>
          <w:szCs w:val="27"/>
        </w:rPr>
        <w:br/>
        <w:t>Общи условия</w:t>
      </w:r>
    </w:p>
    <w:bookmarkStart w:id="243" w:name="p11491842"/>
    <w:bookmarkEnd w:id="24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6" name="Картина 364" descr="https://web.apis.bg/b.gif">
              <a:hlinkClick xmlns:a="http://schemas.openxmlformats.org/drawingml/2006/main" r:id="rId9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b.gif">
                      <a:hlinkClick r:id="rId91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5" name="Картина 365"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148.</w:t>
      </w:r>
      <w:r w:rsidRPr="00BF64DC">
        <w:rPr>
          <w:rFonts w:ascii="Times New Roman" w:eastAsia="Times New Roman" w:hAnsi="Times New Roman" w:cs="Times New Roman"/>
          <w:sz w:val="24"/>
          <w:szCs w:val="24"/>
        </w:rPr>
        <w:t xml:space="preserve"> (1) Министерството на околната среда и водите осъществява контрол върху компонентите на околната среда и факторите, които им въздействат.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Контролът е превантивен, текущ и </w:t>
      </w:r>
      <w:proofErr w:type="spellStart"/>
      <w:r w:rsidRPr="00BF64DC">
        <w:rPr>
          <w:rFonts w:ascii="Times New Roman" w:eastAsia="Times New Roman" w:hAnsi="Times New Roman" w:cs="Times New Roman"/>
          <w:sz w:val="24"/>
          <w:szCs w:val="24"/>
        </w:rPr>
        <w:t>последващ</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Контролът се осъществява на национално равнище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 а на регионално равнище - от директорите на РИОСВ,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директорите на националните </w:t>
      </w:r>
      <w:r w:rsidRPr="00BF64DC">
        <w:rPr>
          <w:rFonts w:ascii="Times New Roman" w:eastAsia="Times New Roman" w:hAnsi="Times New Roman" w:cs="Times New Roman"/>
          <w:sz w:val="24"/>
          <w:szCs w:val="24"/>
        </w:rPr>
        <w:lastRenderedPageBreak/>
        <w:t>паркове, областните управители и от кметовете на общините или от упълномощени от тях длъжностни лица.</w:t>
      </w:r>
    </w:p>
    <w:bookmarkStart w:id="244" w:name="p2201856"/>
    <w:bookmarkEnd w:id="24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"javascript:z(2201856,0)"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4" name="Картина 366" descr="https://web.apis.bg/b.gif">
              <a:hlinkClick xmlns:a="http://schemas.openxmlformats.org/drawingml/2006/main" r:id="rId9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b.gif">
                      <a:hlinkClick r:id="rId91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3" name="Картина 367"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149.</w:t>
      </w:r>
      <w:r w:rsidRPr="00BF64DC">
        <w:rPr>
          <w:rFonts w:ascii="Times New Roman" w:eastAsia="Times New Roman" w:hAnsi="Times New Roman" w:cs="Times New Roman"/>
          <w:sz w:val="24"/>
          <w:szCs w:val="24"/>
        </w:rPr>
        <w:t xml:space="preserve"> (1)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8" name="Картина 278" descr="https://web.apis.bg/k.gif">
              <a:hlinkClick xmlns:a="http://schemas.openxmlformats.org/drawingml/2006/main" r:id="rId9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k.gif">
                      <a:hlinkClick r:id="rId91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Физическите и юридическите лица са длъжни да осигуряват незабавен достъп и да оказват съдействие на органите по </w:t>
      </w:r>
      <w:hyperlink r:id="rId917" w:anchor="p11491842" w:tgtFrame="_blank" w:history="1">
        <w:r w:rsidRPr="00BF64DC">
          <w:rPr>
            <w:rFonts w:ascii="Times New Roman" w:eastAsia="Times New Roman" w:hAnsi="Times New Roman" w:cs="Times New Roman"/>
            <w:color w:val="0000FF"/>
            <w:sz w:val="24"/>
            <w:szCs w:val="24"/>
            <w:u w:val="single"/>
          </w:rPr>
          <w:t>чл. 148, ал. 3</w:t>
        </w:r>
      </w:hyperlink>
      <w:r w:rsidRPr="00BF64DC">
        <w:rPr>
          <w:rFonts w:ascii="Times New Roman" w:eastAsia="Times New Roman" w:hAnsi="Times New Roman" w:cs="Times New Roman"/>
          <w:sz w:val="24"/>
          <w:szCs w:val="24"/>
        </w:rPr>
        <w:t xml:space="preserve"> за всички обекти и територии за извършване на проверка, за измерване или за вземане на проби от настоящи или потенциални източници на замърсяване и/или увреждане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Достъпът до обекти и територии на Министерството на вътрешните работи и на Министерството на отбраната се разрешава от съответния началник на структурно звено на министерството.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Органите на изпълнителната власт и подчинените им администрации, организациите, юридическите и физическите лица са длъжни да оказват съдействие на органите, осъществяващи контрол по изпълнението на техните функции.</w:t>
      </w:r>
    </w:p>
    <w:bookmarkStart w:id="245" w:name="p277727"/>
    <w:bookmarkEnd w:id="24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"javascript:z(277727,0)"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2" name="Картина 368" descr="https://web.apis.bg/b.gif">
              <a:hlinkClick xmlns:a="http://schemas.openxmlformats.org/drawingml/2006/main" r:id="rId9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b.gif">
                      <a:hlinkClick r:id="rId91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1" name="Картина 369"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150.</w:t>
      </w:r>
      <w:r w:rsidRPr="00BF64DC">
        <w:rPr>
          <w:rFonts w:ascii="Times New Roman" w:eastAsia="Times New Roman" w:hAnsi="Times New Roman" w:cs="Times New Roman"/>
          <w:sz w:val="24"/>
          <w:szCs w:val="24"/>
        </w:rPr>
        <w:t xml:space="preserve"> Физическите и юридическите лица, които притежават и използват пречиствателни съоръжения и съоръжения за третиране на отпадъци, са длъжни да осигурят функционирането им, съгласно разпоредбите на нормативните актове и съобразно условията в решенията по ОВОС, в разрешителните и другите индивидуални административни актове, отнасящи се до тях.</w:t>
      </w:r>
    </w:p>
    <w:bookmarkStart w:id="246" w:name="p2201857"/>
    <w:bookmarkEnd w:id="24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"javascript:z(2201857,0)"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0" name="Картина 370" descr="https://web.apis.bg/b.gif">
              <a:hlinkClick xmlns:a="http://schemas.openxmlformats.org/drawingml/2006/main" r:id="rId9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b.gif">
                      <a:hlinkClick r:id="rId92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9" name="Картина 371"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151.</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9" name="Картина 279" descr="https://web.apis.bg/k.gif">
              <a:hlinkClick xmlns:a="http://schemas.openxmlformats.org/drawingml/2006/main" r:id="rId9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k.gif">
                      <a:hlinkClick r:id="rId9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За установените по време на контролната дейност административни нарушения контролните органи съставят актове за установяване на нарушенията.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случаите по ал. 1 контролните органи могат да издават писмени предписания и заповеди за налагане на принудителни административни мерки.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47" w:name="p277729"/>
      <w:bookmarkEnd w:id="24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w:t>
      </w:r>
      <w:r w:rsidRPr="00BF64DC">
        <w:rPr>
          <w:rFonts w:ascii="Times New Roman" w:eastAsia="Times New Roman" w:hAnsi="Times New Roman" w:cs="Times New Roman"/>
          <w:b/>
          <w:bCs/>
          <w:sz w:val="27"/>
          <w:szCs w:val="27"/>
        </w:rPr>
        <w:br/>
        <w:t>Превантивен контрол</w:t>
      </w:r>
    </w:p>
    <w:bookmarkStart w:id="248" w:name="p2201858"/>
    <w:bookmarkEnd w:id="24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"javascript:z(2201858,0)"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8" name="Картина 372" descr="https://web.apis.bg/b.gif">
              <a:hlinkClick xmlns:a="http://schemas.openxmlformats.org/drawingml/2006/main" r:id="rId9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b.gif">
                      <a:hlinkClick r:id="rId92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2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7" name="Картина 373"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152.</w:t>
      </w:r>
      <w:r w:rsidRPr="00BF64DC">
        <w:rPr>
          <w:rFonts w:ascii="Times New Roman" w:eastAsia="Times New Roman" w:hAnsi="Times New Roman" w:cs="Times New Roman"/>
          <w:sz w:val="24"/>
          <w:szCs w:val="24"/>
        </w:rPr>
        <w:t xml:space="preserve">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0" name="Картина 280" descr="https://web.apis.bg/k.gif">
              <a:hlinkClick xmlns:a="http://schemas.openxmlformats.org/drawingml/2006/main" r:id="rId9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k.gif">
                      <a:hlinkClick r:id="rId92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Превантивният контрол за опазване на околната среда се осъществява чрез екологичната оценка при одобряването на планове и програми, чрез ОВОС като условие в развитието на инвестиционния процес, както и чрез издаване на комплексни и други разрешителни, предвидени в закона.</w:t>
      </w:r>
    </w:p>
    <w:bookmarkStart w:id="249" w:name="p277983"/>
    <w:bookmarkEnd w:id="24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"javascript:z(277983,0)"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6" name="Картина 374" descr="https://web.apis.bg/b.gif">
              <a:hlinkClick xmlns:a="http://schemas.openxmlformats.org/drawingml/2006/main" r:id="rId9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b.gif">
                      <a:hlinkClick r:id="rId92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5" name="Картина 375"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153.</w:t>
      </w:r>
      <w:r w:rsidRPr="00BF64DC">
        <w:rPr>
          <w:rFonts w:ascii="Times New Roman" w:eastAsia="Times New Roman" w:hAnsi="Times New Roman" w:cs="Times New Roman"/>
          <w:sz w:val="24"/>
          <w:szCs w:val="24"/>
        </w:rPr>
        <w:t xml:space="preserve"> (1) Превантивният контрол има за цел недопускане на замърсяване и/или увреждане на околната среда над допустимите норми преди осъществяване на предлаганата и/или планираната дейност.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изпълнение на своите функции и с оглед постигането на целта на превантивния контрол органите по </w:t>
      </w:r>
      <w:hyperlink r:id="rId928" w:anchor="p11491842" w:tgtFrame="_blank" w:history="1">
        <w:r w:rsidRPr="00BF64DC">
          <w:rPr>
            <w:rFonts w:ascii="Times New Roman" w:eastAsia="Times New Roman" w:hAnsi="Times New Roman" w:cs="Times New Roman"/>
            <w:color w:val="0000FF"/>
            <w:sz w:val="24"/>
            <w:szCs w:val="24"/>
            <w:u w:val="single"/>
          </w:rPr>
          <w:t>чл. 148, ал. 3</w:t>
        </w:r>
      </w:hyperlink>
      <w:r w:rsidRPr="00BF64DC">
        <w:rPr>
          <w:rFonts w:ascii="Times New Roman" w:eastAsia="Times New Roman" w:hAnsi="Times New Roman" w:cs="Times New Roman"/>
          <w:sz w:val="24"/>
          <w:szCs w:val="24"/>
        </w:rPr>
        <w:t xml:space="preserve"> съставят предупредителни протоколи на физическите лица, на управителните органи на юридическите лица и на едноличните търговци, които подлежат на контрол.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 протоколите, съставени въз основа на ал. 2, се отразяват фактите или обстоятелствата, които могат да доведат до увреждане и/или замърсяване на околната среда, и се дават задължителни предписания за недопускане на отразените факти и/или обстоятелства.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Предписанията от протокола по ал. 3 са задължителни за проверявания.</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50" w:name="p277732"/>
      <w:bookmarkEnd w:id="25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Раздел III</w:t>
      </w:r>
      <w:r w:rsidRPr="00BF64DC">
        <w:rPr>
          <w:rFonts w:ascii="Times New Roman" w:eastAsia="Times New Roman" w:hAnsi="Times New Roman" w:cs="Times New Roman"/>
          <w:b/>
          <w:bCs/>
          <w:sz w:val="27"/>
          <w:szCs w:val="27"/>
        </w:rPr>
        <w:br/>
        <w:t xml:space="preserve">Текущ и </w:t>
      </w:r>
      <w:proofErr w:type="spellStart"/>
      <w:r w:rsidRPr="00BF64DC">
        <w:rPr>
          <w:rFonts w:ascii="Times New Roman" w:eastAsia="Times New Roman" w:hAnsi="Times New Roman" w:cs="Times New Roman"/>
          <w:b/>
          <w:bCs/>
          <w:sz w:val="27"/>
          <w:szCs w:val="27"/>
        </w:rPr>
        <w:t>последващ</w:t>
      </w:r>
      <w:proofErr w:type="spellEnd"/>
      <w:r w:rsidRPr="00BF64DC">
        <w:rPr>
          <w:rFonts w:ascii="Times New Roman" w:eastAsia="Times New Roman" w:hAnsi="Times New Roman" w:cs="Times New Roman"/>
          <w:b/>
          <w:bCs/>
          <w:sz w:val="27"/>
          <w:szCs w:val="27"/>
        </w:rPr>
        <w:t xml:space="preserve"> контрол</w:t>
      </w:r>
    </w:p>
    <w:bookmarkStart w:id="251" w:name="p27499825"/>
    <w:bookmarkEnd w:id="25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4" name="Картина 376" descr="https://web.apis.bg/b.gif">
              <a:hlinkClick xmlns:a="http://schemas.openxmlformats.org/drawingml/2006/main" r:id="rId9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b.gif">
                      <a:hlinkClick r:id="rId92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3" name="Картина 377"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154.</w:t>
      </w:r>
      <w:r w:rsidRPr="00BF64DC">
        <w:rPr>
          <w:rFonts w:ascii="Times New Roman" w:eastAsia="Times New Roman" w:hAnsi="Times New Roman" w:cs="Times New Roman"/>
          <w:sz w:val="24"/>
          <w:szCs w:val="24"/>
        </w:rPr>
        <w:t xml:space="preserve"> (1) Текущият контрол обхваща: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контрола върху качеството на компонентите на околната среда и факторите, които й въздействат;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1" name="Картина 281" descr="https://web.apis.bg/k.gif">
              <a:hlinkClick xmlns:a="http://schemas.openxmlformats.org/drawingml/2006/main" r:id="rId9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k.gif">
                      <a:hlinkClick r:id="rId93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контрола по изпълнението на издадените от Министерството на околната среда и водите,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дирекциите на националните паркове и от регионалните инспекции по околната среда и водите разрешителни, решения и на предвидените мерки в програмите.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2" name="Картина 282" descr="https://web.apis.bg/k.gif">
              <a:hlinkClick xmlns:a="http://schemas.openxmlformats.org/drawingml/2006/main" r:id="rId9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k.gif">
                      <a:hlinkClick r:id="rId93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Текущият контрол се осъществява чрез извършване на проверки, по документи и на място, наблюдения и измервания.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77 от 2005 г.) Когато при проверка по документи или на място бъде констатирана липса на документи, удостоверяващи спазването на установените изисквания, проверяваното лице ги представя в 7-дневен срок от проверката.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 (Предишна ал. 3 - ДВ, бр. 77 от 2005 г.) Текущият контрол включва достъп до: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данните от собствения мониторинг на обекта, осъществяван от оператора;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информацията, свързана с производствената дейност на обекта;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имотите и съоръженията, които са държавна, общинска и частна собственост.</w:t>
      </w:r>
    </w:p>
    <w:bookmarkStart w:id="252" w:name="p6563813"/>
    <w:bookmarkEnd w:id="25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2" name="Картина 378" descr="https://web.apis.bg/b.gif">
              <a:hlinkClick xmlns:a="http://schemas.openxmlformats.org/drawingml/2006/main" r:id="rId9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b.gif">
                      <a:hlinkClick r:id="rId93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1" name="Картина 379"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154а.</w:t>
      </w:r>
      <w:r w:rsidRPr="00BF64DC">
        <w:rPr>
          <w:rFonts w:ascii="Times New Roman" w:eastAsia="Times New Roman" w:hAnsi="Times New Roman" w:cs="Times New Roman"/>
          <w:sz w:val="24"/>
          <w:szCs w:val="24"/>
        </w:rPr>
        <w:t xml:space="preserve"> (Нов - ДВ, бр. 32 от 2012 г., в сила от 24.04.2012 г.) (1) Контролните органи по </w:t>
      </w:r>
      <w:hyperlink r:id="rId934" w:anchor="p6563784" w:tgtFrame="_blank" w:history="1">
        <w:r w:rsidRPr="00BF64DC">
          <w:rPr>
            <w:rFonts w:ascii="Times New Roman" w:eastAsia="Times New Roman" w:hAnsi="Times New Roman" w:cs="Times New Roman"/>
            <w:color w:val="0000FF"/>
            <w:sz w:val="24"/>
            <w:szCs w:val="24"/>
            <w:u w:val="single"/>
          </w:rPr>
          <w:t>чл. 120, ал. 5</w:t>
        </w:r>
      </w:hyperlink>
      <w:r w:rsidRPr="00BF64DC">
        <w:rPr>
          <w:rFonts w:ascii="Times New Roman" w:eastAsia="Times New Roman" w:hAnsi="Times New Roman" w:cs="Times New Roman"/>
          <w:sz w:val="24"/>
          <w:szCs w:val="24"/>
        </w:rPr>
        <w:t xml:space="preserve"> разработват, преразглеждат и при необходимост актуализират план за проверки на инсталациите в обхвата на приложение № 4 за контролираната от тях територия.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Планът по ал. 1 включва: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обща оценка на значителните въздействия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територия, обхваната от плана;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списък на инсталациите;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процедури за разработване на програми за планови проверки;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процедури за извънпланови проверки;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правила за съвместяване на проверки с други контролни органи - при необходимост.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Въз основа на плановете по ал. 2 контролният орган изготвя редовно програми за планови проверки, в които се посочват честотата на проверките на място за различните видове инсталации.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Честотата на проверките по ал. 3 се определя въз основа на системна оценка на риска за околната среда от съответните инсталации и е най-малко веднъж годишно за инсталациите, които представляват най-голям риск, и три години за инсталациите, които представляват най-малък риск.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При установено с проверка значително несъответствие с условията на разрешителното контролният орган извършва нова проверка на място в срок до 6 месеца от последната проверка.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За системната оценка на риска за околната среда по ал. 4 се прилагат най-малко следните критерии: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потенциалното и реалното въздействие на съответните инсталации върху човешкото здраве и околната среда, като се отчитат нивата и видовете емисии, чувствителността на местната околна среда и рискът от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спазването на условията на разрешителното;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валидна регистрация на оператора съгласно схемата на Общността за управление по околна среда и одит (EMAS) съгласно </w:t>
      </w:r>
      <w:hyperlink r:id="rId935" w:tgtFrame="_blank" w:history="1">
        <w:r w:rsidRPr="00BF64DC">
          <w:rPr>
            <w:rFonts w:ascii="Times New Roman" w:eastAsia="Times New Roman" w:hAnsi="Times New Roman" w:cs="Times New Roman"/>
            <w:color w:val="0000FF"/>
            <w:sz w:val="24"/>
            <w:szCs w:val="24"/>
            <w:u w:val="single"/>
          </w:rPr>
          <w:t>Регламент (ЕО) № 1221/2009.</w:t>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В едномесечен срок от получаването на жалби и сигнали, аварии и инциденти, свързани с опасност за околната среда или случаи на несъответствие с условията на комплексното разрешително, се извършват извънпланови проверки, а в случаите на открита процедура по реда на </w:t>
      </w:r>
      <w:hyperlink r:id="rId936"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xml:space="preserve"> или </w:t>
      </w:r>
      <w:hyperlink r:id="rId937" w:anchor="p6563791" w:tgtFrame="_blank" w:history="1">
        <w:r w:rsidRPr="00BF64DC">
          <w:rPr>
            <w:rFonts w:ascii="Times New Roman" w:eastAsia="Times New Roman" w:hAnsi="Times New Roman" w:cs="Times New Roman"/>
            <w:color w:val="0000FF"/>
            <w:sz w:val="24"/>
            <w:szCs w:val="24"/>
            <w:u w:val="single"/>
          </w:rPr>
          <w:t>124</w:t>
        </w:r>
      </w:hyperlink>
      <w:r w:rsidRPr="00BF64DC">
        <w:rPr>
          <w:rFonts w:ascii="Times New Roman" w:eastAsia="Times New Roman" w:hAnsi="Times New Roman" w:cs="Times New Roman"/>
          <w:sz w:val="24"/>
          <w:szCs w:val="24"/>
        </w:rPr>
        <w:t xml:space="preserve"> - преди приключването й.</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По време на всяка проверка на място контролният орган съставя констативен протокол. Въз основа на констативния протокол след проверката контролният орган подготвя доклад, съдържащ констатирани факти и обстоятелства относно съответствието на инсталацията с условията на разрешителното и при необходимост, задължителни за оператора предписания, както и предприети от контролния орган </w:t>
      </w:r>
      <w:proofErr w:type="spellStart"/>
      <w:r w:rsidRPr="00BF64DC">
        <w:rPr>
          <w:rFonts w:ascii="Times New Roman" w:eastAsia="Times New Roman" w:hAnsi="Times New Roman" w:cs="Times New Roman"/>
          <w:sz w:val="24"/>
          <w:szCs w:val="24"/>
        </w:rPr>
        <w:t>административнонаказателни</w:t>
      </w:r>
      <w:proofErr w:type="spellEnd"/>
      <w:r w:rsidRPr="00BF64DC">
        <w:rPr>
          <w:rFonts w:ascii="Times New Roman" w:eastAsia="Times New Roman" w:hAnsi="Times New Roman" w:cs="Times New Roman"/>
          <w:sz w:val="24"/>
          <w:szCs w:val="24"/>
        </w:rPr>
        <w:t xml:space="preserve"> мерки.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Контролният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запознава оператора с доклада по ал. 8 не по-късно от два месеца от приключване на проверката;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публикува доклада по ал. 8 при спазване на изискванията за обществен достъп до информацията за околна среда не по-късно от 4 месеца от приключването на проверката.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(10) Независимо от прилагането на </w:t>
      </w:r>
      <w:hyperlink r:id="rId938" w:anchor="p6563792" w:tgtFrame="_blank" w:history="1">
        <w:r w:rsidRPr="00BF64DC">
          <w:rPr>
            <w:rFonts w:ascii="Times New Roman" w:eastAsia="Times New Roman" w:hAnsi="Times New Roman" w:cs="Times New Roman"/>
            <w:color w:val="0000FF"/>
            <w:sz w:val="24"/>
            <w:szCs w:val="24"/>
            <w:u w:val="single"/>
          </w:rPr>
          <w:t>чл. 125, ал. 2</w:t>
        </w:r>
      </w:hyperlink>
      <w:r w:rsidRPr="00BF64DC">
        <w:rPr>
          <w:rFonts w:ascii="Times New Roman" w:eastAsia="Times New Roman" w:hAnsi="Times New Roman" w:cs="Times New Roman"/>
          <w:sz w:val="24"/>
          <w:szCs w:val="24"/>
        </w:rPr>
        <w:t xml:space="preserve"> операторът изпълнява предписанията, дадени с констативния протокол, в съответствие с предписаните срокове.</w:t>
      </w:r>
    </w:p>
    <w:bookmarkStart w:id="253" w:name="p3770419"/>
    <w:bookmarkEnd w:id="25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"javascript:z(3770419,0)"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0" name="Картина 380" descr="https://web.apis.bg/b.gif">
              <a:hlinkClick xmlns:a="http://schemas.openxmlformats.org/drawingml/2006/main" r:id="rId9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b.gif">
                      <a:hlinkClick r:id="rId93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9" name="Картина 381"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155.</w:t>
      </w:r>
      <w:r w:rsidRPr="00BF64DC">
        <w:rPr>
          <w:rFonts w:ascii="Times New Roman" w:eastAsia="Times New Roman" w:hAnsi="Times New Roman" w:cs="Times New Roman"/>
          <w:sz w:val="24"/>
          <w:szCs w:val="24"/>
        </w:rPr>
        <w:t xml:space="preserve"> (1) По време на извършването на текущия контрол длъжностни лица, определени от органите по </w:t>
      </w:r>
      <w:hyperlink r:id="rId941" w:anchor="p11491842" w:tgtFrame="_blank" w:history="1">
        <w:r w:rsidRPr="00BF64DC">
          <w:rPr>
            <w:rFonts w:ascii="Times New Roman" w:eastAsia="Times New Roman" w:hAnsi="Times New Roman" w:cs="Times New Roman"/>
            <w:color w:val="0000FF"/>
            <w:sz w:val="24"/>
            <w:szCs w:val="24"/>
            <w:u w:val="single"/>
          </w:rPr>
          <w:t>чл. 148, ал. 3</w:t>
        </w:r>
      </w:hyperlink>
      <w:r w:rsidRPr="00BF64DC">
        <w:rPr>
          <w:rFonts w:ascii="Times New Roman" w:eastAsia="Times New Roman" w:hAnsi="Times New Roman" w:cs="Times New Roman"/>
          <w:sz w:val="24"/>
          <w:szCs w:val="24"/>
        </w:rPr>
        <w:t>, съставят констативни протоколи.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протоколите по ал. 1 се отразяват констатираните факти и обстоятелства и се дават задължителни предписания с посочване на срокове и отговорници за изпълнението им.</w:t>
      </w:r>
    </w:p>
    <w:bookmarkStart w:id="254" w:name="p6563814"/>
    <w:bookmarkEnd w:id="25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8" name="Картина 382" descr="https://web.apis.bg/b.gif">
              <a:hlinkClick xmlns:a="http://schemas.openxmlformats.org/drawingml/2006/main" r:id="rId9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b.gif">
                      <a:hlinkClick r:id="rId94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4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7" name="Картина 383"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156.</w:t>
      </w: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Последващият</w:t>
      </w:r>
      <w:proofErr w:type="spellEnd"/>
      <w:r w:rsidRPr="00BF64DC">
        <w:rPr>
          <w:rFonts w:ascii="Times New Roman" w:eastAsia="Times New Roman" w:hAnsi="Times New Roman" w:cs="Times New Roman"/>
          <w:sz w:val="24"/>
          <w:szCs w:val="24"/>
        </w:rPr>
        <w:t xml:space="preserve"> контрол се осъществява чрез проследяване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3" name="Картина 283" descr="https://web.apis.bg/k.gif">
              <a:hlinkClick xmlns:a="http://schemas.openxmlformats.org/drawingml/2006/main" r:id="rId9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k.gif">
                      <a:hlinkClick r:id="rId94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резултатите от изпълнението на условията, мерките и ограниченията в решения по ОВОС, решения за преценяване на необходимостта от ОВОС, становища по екологична оценка, решения за преценяване на необходимостта от екологична оценка и в разрешителните, както и от изпълнението на инвестиционните проекти и от прилагането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изпълнението на предписанията, дадени на контролираните лица по време на извършването на превантивния и на текущия контрол.</w:t>
      </w:r>
    </w:p>
    <w:bookmarkStart w:id="255" w:name="p277736"/>
    <w:bookmarkEnd w:id="25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"javascript:z(277736,0)"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6" name="Картина 384" descr="https://web.apis.bg/b.gif">
              <a:hlinkClick xmlns:a="http://schemas.openxmlformats.org/drawingml/2006/main" r:id="rId9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b.gif">
                      <a:hlinkClick r:id="rId94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5" name="Картина 385"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w:t>
      </w:r>
      <w:r w:rsidRPr="00BF64DC">
        <w:rPr>
          <w:rFonts w:ascii="Times New Roman" w:eastAsia="Times New Roman" w:hAnsi="Times New Roman" w:cs="Times New Roman"/>
          <w:sz w:val="24"/>
          <w:szCs w:val="24"/>
        </w:rPr>
        <w:t xml:space="preserve"> Съставянето на актове за извършени административни нарушения и издаването на наказателни постановления са част от текущия и </w:t>
      </w:r>
      <w:proofErr w:type="spellStart"/>
      <w:r w:rsidRPr="00BF64DC">
        <w:rPr>
          <w:rFonts w:ascii="Times New Roman" w:eastAsia="Times New Roman" w:hAnsi="Times New Roman" w:cs="Times New Roman"/>
          <w:sz w:val="24"/>
          <w:szCs w:val="24"/>
        </w:rPr>
        <w:t>последващия</w:t>
      </w:r>
      <w:proofErr w:type="spellEnd"/>
      <w:r w:rsidRPr="00BF64DC">
        <w:rPr>
          <w:rFonts w:ascii="Times New Roman" w:eastAsia="Times New Roman" w:hAnsi="Times New Roman" w:cs="Times New Roman"/>
          <w:sz w:val="24"/>
          <w:szCs w:val="24"/>
        </w:rPr>
        <w:t xml:space="preserve"> контрол.</w:t>
      </w:r>
    </w:p>
    <w:bookmarkStart w:id="256" w:name="p27499826"/>
    <w:bookmarkEnd w:id="25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4" name="Картина 386" descr="https://web.apis.bg/b.gif">
              <a:hlinkClick xmlns:a="http://schemas.openxmlformats.org/drawingml/2006/main" r:id="rId9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b.gif">
                      <a:hlinkClick r:id="rId94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4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3" name="Картина 387"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157а.</w:t>
      </w:r>
      <w:r w:rsidRPr="00BF64DC">
        <w:rPr>
          <w:rFonts w:ascii="Times New Roman" w:eastAsia="Times New Roman" w:hAnsi="Times New Roman" w:cs="Times New Roman"/>
          <w:sz w:val="24"/>
          <w:szCs w:val="24"/>
        </w:rPr>
        <w:t xml:space="preserve"> (Нов - ДВ, бр. 77 от 2005 г.) (1)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4" name="Картина 284"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контролира изпълнението на задълженията на операторите на предприятия и/или съоръжения, класифицирани с нисък или висок рисков потенциал в съответствие с </w:t>
      </w:r>
      <w:hyperlink r:id="rId950" w:anchor="p28516200" w:tgtFrame="_blank" w:history="1">
        <w:r w:rsidRPr="00BF64DC">
          <w:rPr>
            <w:rFonts w:ascii="Times New Roman" w:eastAsia="Times New Roman" w:hAnsi="Times New Roman" w:cs="Times New Roman"/>
            <w:color w:val="0000FF"/>
            <w:sz w:val="24"/>
            <w:szCs w:val="24"/>
            <w:u w:val="single"/>
          </w:rPr>
          <w:t>чл. 103, ал. 2</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95 от 2005 г., бр. 82 от 2006 г., бр. 102 от 2006 г., бр. 93 от 2009 г., в сила от 25.12.2009 г., бр. 32 от 2012 г., в сила от 1.01.2013 г., изм. и доп.,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5" name="Картина 285"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Контролът по </w:t>
      </w:r>
      <w:hyperlink r:id="rId951" w:anchor="p28516200" w:tgtFrame="_blank" w:history="1">
        <w:r w:rsidRPr="00BF64DC">
          <w:rPr>
            <w:rFonts w:ascii="Times New Roman" w:eastAsia="Times New Roman" w:hAnsi="Times New Roman" w:cs="Times New Roman"/>
            <w:color w:val="0000FF"/>
            <w:sz w:val="24"/>
            <w:szCs w:val="24"/>
            <w:u w:val="single"/>
          </w:rPr>
          <w:t>ал. 1</w:t>
        </w:r>
      </w:hyperlink>
      <w:r w:rsidRPr="00BF64DC">
        <w:rPr>
          <w:rFonts w:ascii="Times New Roman" w:eastAsia="Times New Roman" w:hAnsi="Times New Roman" w:cs="Times New Roman"/>
          <w:sz w:val="24"/>
          <w:szCs w:val="24"/>
        </w:rPr>
        <w:t xml:space="preserve"> се извършва чрез съвместни проверки от определени със заповед на министъра на околната среда и водите комисии, съставени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представители на териториалните и регионалните структури на Министерството на околната среда и водите, Министерството на вътрешните работи, Изпълнителна агенция "Главна инспекция по труда" и кметовете на общините.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6" name="Картина 286"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Комисиите по ал. 2 провеждат планиран и систематичен контрол на използваните в предприятията/съоръженията по ал. 1 системи от техническо, организационно или управленско естество с цел да се гарантира, че: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операторът може да удостовери, че прилага подходящите мерки при различните дейности на предприятието за предотвратяване на големи аварии;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операторът може да удостовери, че е осигурил подходящи средства за ограничаване на последствията от големи аварии във и извън обекта;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данните и информацията от доклада за безопасност или всеки друг предоставен доклад адекватно отразяват условията в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операторът изпълнява задълженията си по </w:t>
      </w:r>
      <w:hyperlink r:id="rId952" w:anchor="p28516200" w:tgtFrame="_blank" w:history="1">
        <w:r w:rsidRPr="00BF64DC">
          <w:rPr>
            <w:rFonts w:ascii="Times New Roman" w:eastAsia="Times New Roman" w:hAnsi="Times New Roman" w:cs="Times New Roman"/>
            <w:color w:val="0000FF"/>
            <w:sz w:val="24"/>
            <w:szCs w:val="24"/>
            <w:u w:val="single"/>
          </w:rPr>
          <w:t>чл. 103, ал. 1</w:t>
        </w:r>
      </w:hyperlink>
      <w:r w:rsidRPr="00BF64DC">
        <w:rPr>
          <w:rFonts w:ascii="Times New Roman" w:eastAsia="Times New Roman" w:hAnsi="Times New Roman" w:cs="Times New Roman"/>
          <w:sz w:val="24"/>
          <w:szCs w:val="24"/>
        </w:rPr>
        <w:t xml:space="preserve"> – </w:t>
      </w:r>
      <w:hyperlink r:id="rId953" w:anchor="p28516200" w:tgtFrame="_blank" w:history="1">
        <w:r w:rsidRPr="00BF64DC">
          <w:rPr>
            <w:rFonts w:ascii="Times New Roman" w:eastAsia="Times New Roman" w:hAnsi="Times New Roman" w:cs="Times New Roman"/>
            <w:color w:val="0000FF"/>
            <w:sz w:val="24"/>
            <w:szCs w:val="24"/>
            <w:u w:val="single"/>
          </w:rPr>
          <w:t>5</w:t>
        </w:r>
      </w:hyperlink>
      <w:r w:rsidRPr="00BF64DC">
        <w:rPr>
          <w:rFonts w:ascii="Times New Roman" w:eastAsia="Times New Roman" w:hAnsi="Times New Roman" w:cs="Times New Roman"/>
          <w:sz w:val="24"/>
          <w:szCs w:val="24"/>
        </w:rPr>
        <w:t xml:space="preserve">, </w:t>
      </w:r>
      <w:hyperlink r:id="rId954" w:anchor="p27499799" w:tgtFrame="_blank" w:history="1">
        <w:r w:rsidRPr="00BF64DC">
          <w:rPr>
            <w:rFonts w:ascii="Times New Roman" w:eastAsia="Times New Roman" w:hAnsi="Times New Roman" w:cs="Times New Roman"/>
            <w:color w:val="0000FF"/>
            <w:sz w:val="24"/>
            <w:szCs w:val="24"/>
            <w:u w:val="single"/>
          </w:rPr>
          <w:t>чл. 104, ал. 5</w:t>
        </w:r>
      </w:hyperlink>
      <w:r w:rsidRPr="00BF64DC">
        <w:rPr>
          <w:rFonts w:ascii="Times New Roman" w:eastAsia="Times New Roman" w:hAnsi="Times New Roman" w:cs="Times New Roman"/>
          <w:sz w:val="24"/>
          <w:szCs w:val="24"/>
        </w:rPr>
        <w:t xml:space="preserve"> и </w:t>
      </w:r>
      <w:hyperlink r:id="rId955" w:anchor="p27499799" w:tgtFrame="_blank" w:history="1">
        <w:r w:rsidRPr="00BF64DC">
          <w:rPr>
            <w:rFonts w:ascii="Times New Roman" w:eastAsia="Times New Roman" w:hAnsi="Times New Roman" w:cs="Times New Roman"/>
            <w:color w:val="0000FF"/>
            <w:sz w:val="24"/>
            <w:szCs w:val="24"/>
            <w:u w:val="single"/>
          </w:rPr>
          <w:t>6</w:t>
        </w:r>
      </w:hyperlink>
      <w:r w:rsidRPr="00BF64DC">
        <w:rPr>
          <w:rFonts w:ascii="Times New Roman" w:eastAsia="Times New Roman" w:hAnsi="Times New Roman" w:cs="Times New Roman"/>
          <w:sz w:val="24"/>
          <w:szCs w:val="24"/>
        </w:rPr>
        <w:t xml:space="preserve">, </w:t>
      </w:r>
      <w:hyperlink r:id="rId956" w:anchor="p27499800" w:tgtFrame="_blank" w:history="1">
        <w:r w:rsidRPr="00BF64DC">
          <w:rPr>
            <w:rFonts w:ascii="Times New Roman" w:eastAsia="Times New Roman" w:hAnsi="Times New Roman" w:cs="Times New Roman"/>
            <w:color w:val="0000FF"/>
            <w:sz w:val="24"/>
            <w:szCs w:val="24"/>
            <w:u w:val="single"/>
          </w:rPr>
          <w:t>чл. 105, ал. 1</w:t>
        </w:r>
      </w:hyperlink>
      <w:r w:rsidRPr="00BF64DC">
        <w:rPr>
          <w:rFonts w:ascii="Times New Roman" w:eastAsia="Times New Roman" w:hAnsi="Times New Roman" w:cs="Times New Roman"/>
          <w:sz w:val="24"/>
          <w:szCs w:val="24"/>
        </w:rPr>
        <w:t xml:space="preserve">, </w:t>
      </w:r>
      <w:hyperlink r:id="rId957" w:anchor="p27499801" w:tgtFrame="_blank" w:history="1">
        <w:r w:rsidRPr="00BF64DC">
          <w:rPr>
            <w:rFonts w:ascii="Times New Roman" w:eastAsia="Times New Roman" w:hAnsi="Times New Roman" w:cs="Times New Roman"/>
            <w:color w:val="0000FF"/>
            <w:sz w:val="24"/>
            <w:szCs w:val="24"/>
            <w:u w:val="single"/>
          </w:rPr>
          <w:t>чл. 106, ал. 1</w:t>
        </w:r>
      </w:hyperlink>
      <w:r w:rsidRPr="00BF64DC">
        <w:rPr>
          <w:rFonts w:ascii="Times New Roman" w:eastAsia="Times New Roman" w:hAnsi="Times New Roman" w:cs="Times New Roman"/>
          <w:sz w:val="24"/>
          <w:szCs w:val="24"/>
        </w:rPr>
        <w:t xml:space="preserve">, </w:t>
      </w:r>
      <w:hyperlink r:id="rId958" w:anchor="p27499801"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w:t>
      </w:r>
      <w:hyperlink r:id="rId959" w:anchor="p27499801" w:tgtFrame="_blank" w:history="1">
        <w:r w:rsidRPr="00BF64DC">
          <w:rPr>
            <w:rFonts w:ascii="Times New Roman" w:eastAsia="Times New Roman" w:hAnsi="Times New Roman" w:cs="Times New Roman"/>
            <w:color w:val="0000FF"/>
            <w:sz w:val="24"/>
            <w:szCs w:val="24"/>
            <w:u w:val="single"/>
          </w:rPr>
          <w:t>5</w:t>
        </w:r>
      </w:hyperlink>
      <w:r w:rsidRPr="00BF64DC">
        <w:rPr>
          <w:rFonts w:ascii="Times New Roman" w:eastAsia="Times New Roman" w:hAnsi="Times New Roman" w:cs="Times New Roman"/>
          <w:sz w:val="24"/>
          <w:szCs w:val="24"/>
        </w:rPr>
        <w:t xml:space="preserve"> и </w:t>
      </w:r>
      <w:hyperlink r:id="rId960" w:anchor="p27499801" w:tgtFrame="_blank" w:history="1">
        <w:r w:rsidRPr="00BF64DC">
          <w:rPr>
            <w:rFonts w:ascii="Times New Roman" w:eastAsia="Times New Roman" w:hAnsi="Times New Roman" w:cs="Times New Roman"/>
            <w:color w:val="0000FF"/>
            <w:sz w:val="24"/>
            <w:szCs w:val="24"/>
            <w:u w:val="single"/>
          </w:rPr>
          <w:t>6</w:t>
        </w:r>
      </w:hyperlink>
      <w:r w:rsidRPr="00BF64DC">
        <w:rPr>
          <w:rFonts w:ascii="Times New Roman" w:eastAsia="Times New Roman" w:hAnsi="Times New Roman" w:cs="Times New Roman"/>
          <w:sz w:val="24"/>
          <w:szCs w:val="24"/>
        </w:rPr>
        <w:t xml:space="preserve">, </w:t>
      </w:r>
      <w:hyperlink r:id="rId961" w:anchor="p27499802" w:tgtFrame="_blank" w:history="1">
        <w:r w:rsidRPr="00BF64DC">
          <w:rPr>
            <w:rFonts w:ascii="Times New Roman" w:eastAsia="Times New Roman" w:hAnsi="Times New Roman" w:cs="Times New Roman"/>
            <w:color w:val="0000FF"/>
            <w:sz w:val="24"/>
            <w:szCs w:val="24"/>
            <w:u w:val="single"/>
          </w:rPr>
          <w:t>чл. 107, ал. 1</w:t>
        </w:r>
      </w:hyperlink>
      <w:r w:rsidRPr="00BF64DC">
        <w:rPr>
          <w:rFonts w:ascii="Times New Roman" w:eastAsia="Times New Roman" w:hAnsi="Times New Roman" w:cs="Times New Roman"/>
          <w:sz w:val="24"/>
          <w:szCs w:val="24"/>
        </w:rPr>
        <w:t xml:space="preserve">, </w:t>
      </w:r>
      <w:hyperlink r:id="rId962" w:anchor="p27499802"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и </w:t>
      </w:r>
      <w:hyperlink r:id="rId963" w:anchor="p27499802" w:tgtFrame="_blank" w:history="1">
        <w:r w:rsidRPr="00BF64DC">
          <w:rPr>
            <w:rFonts w:ascii="Times New Roman" w:eastAsia="Times New Roman" w:hAnsi="Times New Roman" w:cs="Times New Roman"/>
            <w:color w:val="0000FF"/>
            <w:sz w:val="24"/>
            <w:szCs w:val="24"/>
            <w:u w:val="single"/>
          </w:rPr>
          <w:t>4</w:t>
        </w:r>
      </w:hyperlink>
      <w:r w:rsidRPr="00BF64DC">
        <w:rPr>
          <w:rFonts w:ascii="Times New Roman" w:eastAsia="Times New Roman" w:hAnsi="Times New Roman" w:cs="Times New Roman"/>
          <w:sz w:val="24"/>
          <w:szCs w:val="24"/>
        </w:rPr>
        <w:t xml:space="preserve">, </w:t>
      </w:r>
      <w:hyperlink r:id="rId964" w:anchor="p27499804" w:tgtFrame="_blank" w:history="1">
        <w:r w:rsidRPr="00BF64DC">
          <w:rPr>
            <w:rFonts w:ascii="Times New Roman" w:eastAsia="Times New Roman" w:hAnsi="Times New Roman" w:cs="Times New Roman"/>
            <w:color w:val="0000FF"/>
            <w:sz w:val="24"/>
            <w:szCs w:val="24"/>
            <w:u w:val="single"/>
          </w:rPr>
          <w:t>чл. 109</w:t>
        </w:r>
      </w:hyperlink>
      <w:r w:rsidRPr="00BF64DC">
        <w:rPr>
          <w:rFonts w:ascii="Times New Roman" w:eastAsia="Times New Roman" w:hAnsi="Times New Roman" w:cs="Times New Roman"/>
          <w:sz w:val="24"/>
          <w:szCs w:val="24"/>
        </w:rPr>
        <w:t xml:space="preserve">, </w:t>
      </w:r>
      <w:hyperlink r:id="rId965" w:anchor="p32654616" w:tgtFrame="_blank" w:history="1">
        <w:r w:rsidRPr="00BF64DC">
          <w:rPr>
            <w:rFonts w:ascii="Times New Roman" w:eastAsia="Times New Roman" w:hAnsi="Times New Roman" w:cs="Times New Roman"/>
            <w:color w:val="0000FF"/>
            <w:sz w:val="24"/>
            <w:szCs w:val="24"/>
            <w:u w:val="single"/>
          </w:rPr>
          <w:t>чл. 112, ал. 1</w:t>
        </w:r>
      </w:hyperlink>
      <w:r w:rsidRPr="00BF64DC">
        <w:rPr>
          <w:rFonts w:ascii="Times New Roman" w:eastAsia="Times New Roman" w:hAnsi="Times New Roman" w:cs="Times New Roman"/>
          <w:sz w:val="24"/>
          <w:szCs w:val="24"/>
        </w:rPr>
        <w:t xml:space="preserve"> и </w:t>
      </w:r>
      <w:hyperlink r:id="rId966" w:anchor="p32654616"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w:t>
      </w:r>
      <w:hyperlink r:id="rId967" w:anchor="p27499811" w:tgtFrame="_blank" w:history="1">
        <w:r w:rsidRPr="00BF64DC">
          <w:rPr>
            <w:rFonts w:ascii="Times New Roman" w:eastAsia="Times New Roman" w:hAnsi="Times New Roman" w:cs="Times New Roman"/>
            <w:color w:val="0000FF"/>
            <w:sz w:val="24"/>
            <w:szCs w:val="24"/>
            <w:u w:val="single"/>
          </w:rPr>
          <w:t>чл. 113, ал. 3</w:t>
        </w:r>
      </w:hyperlink>
      <w:r w:rsidRPr="00BF64DC">
        <w:rPr>
          <w:rFonts w:ascii="Times New Roman" w:eastAsia="Times New Roman" w:hAnsi="Times New Roman" w:cs="Times New Roman"/>
          <w:sz w:val="24"/>
          <w:szCs w:val="24"/>
        </w:rPr>
        <w:t xml:space="preserve"> и </w:t>
      </w:r>
      <w:hyperlink r:id="rId968" w:anchor="p27499811" w:tgtFrame="_blank" w:history="1">
        <w:r w:rsidRPr="00BF64DC">
          <w:rPr>
            <w:rFonts w:ascii="Times New Roman" w:eastAsia="Times New Roman" w:hAnsi="Times New Roman" w:cs="Times New Roman"/>
            <w:color w:val="0000FF"/>
            <w:sz w:val="24"/>
            <w:szCs w:val="24"/>
            <w:u w:val="single"/>
          </w:rPr>
          <w:t>4</w:t>
        </w:r>
      </w:hyperlink>
      <w:r w:rsidRPr="00BF64DC">
        <w:rPr>
          <w:rFonts w:ascii="Times New Roman" w:eastAsia="Times New Roman" w:hAnsi="Times New Roman" w:cs="Times New Roman"/>
          <w:sz w:val="24"/>
          <w:szCs w:val="24"/>
        </w:rPr>
        <w:t xml:space="preserve">, </w:t>
      </w:r>
      <w:hyperlink r:id="rId969" w:anchor="p27499818" w:tgtFrame="_blank" w:history="1">
        <w:r w:rsidRPr="00BF64DC">
          <w:rPr>
            <w:rFonts w:ascii="Times New Roman" w:eastAsia="Times New Roman" w:hAnsi="Times New Roman" w:cs="Times New Roman"/>
            <w:color w:val="0000FF"/>
            <w:sz w:val="24"/>
            <w:szCs w:val="24"/>
            <w:u w:val="single"/>
          </w:rPr>
          <w:t>чл. 116г</w:t>
        </w:r>
      </w:hyperlink>
      <w:r w:rsidRPr="00BF64DC">
        <w:rPr>
          <w:rFonts w:ascii="Times New Roman" w:eastAsia="Times New Roman" w:hAnsi="Times New Roman" w:cs="Times New Roman"/>
          <w:sz w:val="24"/>
          <w:szCs w:val="24"/>
        </w:rPr>
        <w:t xml:space="preserve">, </w:t>
      </w:r>
      <w:hyperlink r:id="rId970" w:anchor="p27499819" w:tgtFrame="_blank" w:history="1">
        <w:r w:rsidRPr="00BF64DC">
          <w:rPr>
            <w:rFonts w:ascii="Times New Roman" w:eastAsia="Times New Roman" w:hAnsi="Times New Roman" w:cs="Times New Roman"/>
            <w:color w:val="0000FF"/>
            <w:sz w:val="24"/>
            <w:szCs w:val="24"/>
            <w:u w:val="single"/>
          </w:rPr>
          <w:t>чл. 116д, ал. 1</w:t>
        </w:r>
      </w:hyperlink>
      <w:r w:rsidRPr="00BF64DC">
        <w:rPr>
          <w:rFonts w:ascii="Times New Roman" w:eastAsia="Times New Roman" w:hAnsi="Times New Roman" w:cs="Times New Roman"/>
          <w:sz w:val="24"/>
          <w:szCs w:val="24"/>
        </w:rPr>
        <w:t xml:space="preserve">, </w:t>
      </w:r>
      <w:hyperlink r:id="rId971" w:anchor="p27499820" w:tgtFrame="_blank" w:history="1">
        <w:r w:rsidRPr="00BF64DC">
          <w:rPr>
            <w:rFonts w:ascii="Times New Roman" w:eastAsia="Times New Roman" w:hAnsi="Times New Roman" w:cs="Times New Roman"/>
            <w:color w:val="0000FF"/>
            <w:sz w:val="24"/>
            <w:szCs w:val="24"/>
            <w:u w:val="single"/>
          </w:rPr>
          <w:t>чл. 116е</w:t>
        </w:r>
      </w:hyperlink>
      <w:r w:rsidRPr="00BF64DC">
        <w:rPr>
          <w:rFonts w:ascii="Times New Roman" w:eastAsia="Times New Roman" w:hAnsi="Times New Roman" w:cs="Times New Roman"/>
          <w:sz w:val="24"/>
          <w:szCs w:val="24"/>
        </w:rPr>
        <w:t xml:space="preserve">, </w:t>
      </w:r>
      <w:hyperlink r:id="rId972" w:anchor="p27499821" w:tgtFrame="_blank" w:history="1">
        <w:r w:rsidRPr="00BF64DC">
          <w:rPr>
            <w:rFonts w:ascii="Times New Roman" w:eastAsia="Times New Roman" w:hAnsi="Times New Roman" w:cs="Times New Roman"/>
            <w:color w:val="0000FF"/>
            <w:sz w:val="24"/>
            <w:szCs w:val="24"/>
            <w:u w:val="single"/>
          </w:rPr>
          <w:t>чл. 116ж, ал. 1</w:t>
        </w:r>
      </w:hyperlink>
      <w:r w:rsidRPr="00BF64DC">
        <w:rPr>
          <w:rFonts w:ascii="Times New Roman" w:eastAsia="Times New Roman" w:hAnsi="Times New Roman" w:cs="Times New Roman"/>
          <w:sz w:val="24"/>
          <w:szCs w:val="24"/>
        </w:rPr>
        <w:t xml:space="preserve">, </w:t>
      </w:r>
      <w:hyperlink r:id="rId973" w:anchor="p27499822" w:tgtFrame="_blank" w:history="1">
        <w:r w:rsidRPr="00BF64DC">
          <w:rPr>
            <w:rFonts w:ascii="Times New Roman" w:eastAsia="Times New Roman" w:hAnsi="Times New Roman" w:cs="Times New Roman"/>
            <w:color w:val="0000FF"/>
            <w:sz w:val="24"/>
            <w:szCs w:val="24"/>
            <w:u w:val="single"/>
          </w:rPr>
          <w:t>чл. 116з, ал. 2</w:t>
        </w:r>
      </w:hyperlink>
      <w:r w:rsidRPr="00BF64DC">
        <w:rPr>
          <w:rFonts w:ascii="Times New Roman" w:eastAsia="Times New Roman" w:hAnsi="Times New Roman" w:cs="Times New Roman"/>
          <w:sz w:val="24"/>
          <w:szCs w:val="24"/>
        </w:rPr>
        <w:t xml:space="preserve"> и наредбата по </w:t>
      </w:r>
      <w:hyperlink r:id="rId974"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кметовете на общини, на чиято територия се намират предприятия и/или съоръжения с висок рисков потенциал, изпълняват задълженията си по </w:t>
      </w:r>
      <w:hyperlink r:id="rId975" w:anchor="p27499803" w:tgtFrame="_blank" w:history="1">
        <w:r w:rsidRPr="00BF64DC">
          <w:rPr>
            <w:rFonts w:ascii="Times New Roman" w:eastAsia="Times New Roman" w:hAnsi="Times New Roman" w:cs="Times New Roman"/>
            <w:color w:val="0000FF"/>
            <w:sz w:val="24"/>
            <w:szCs w:val="24"/>
            <w:u w:val="single"/>
          </w:rPr>
          <w:t>чл. 108, ал. 1</w:t>
        </w:r>
      </w:hyperlink>
      <w:r w:rsidRPr="00BF64DC">
        <w:rPr>
          <w:rFonts w:ascii="Times New Roman" w:eastAsia="Times New Roman" w:hAnsi="Times New Roman" w:cs="Times New Roman"/>
          <w:sz w:val="24"/>
          <w:szCs w:val="24"/>
        </w:rPr>
        <w:t xml:space="preserve"> – </w:t>
      </w:r>
      <w:hyperlink r:id="rId976" w:anchor="p27499803"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и </w:t>
      </w:r>
      <w:hyperlink r:id="rId977" w:anchor="p27499803" w:tgtFrame="_blank" w:history="1">
        <w:r w:rsidRPr="00BF64DC">
          <w:rPr>
            <w:rFonts w:ascii="Times New Roman" w:eastAsia="Times New Roman" w:hAnsi="Times New Roman" w:cs="Times New Roman"/>
            <w:color w:val="0000FF"/>
            <w:sz w:val="24"/>
            <w:szCs w:val="24"/>
            <w:u w:val="single"/>
          </w:rPr>
          <w:t>ал. 5</w:t>
        </w:r>
      </w:hyperlink>
      <w:r w:rsidRPr="00BF64DC">
        <w:rPr>
          <w:rFonts w:ascii="Times New Roman" w:eastAsia="Times New Roman" w:hAnsi="Times New Roman" w:cs="Times New Roman"/>
          <w:sz w:val="24"/>
          <w:szCs w:val="24"/>
        </w:rPr>
        <w:t xml:space="preserve"> – 6.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7" name="Картина 287"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Съвместните проверки по ал. 2 се осъществяват: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 въз основа на годишен план за контролна дейност на комисиите;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 жалби и сигнали.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8" name="Картина 288"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Директорите на РИОСВ след съгласуване с органите по ал. 2 разработват и при необходимост преразглеждат планове за контролната дейност за предприятията/съоръженията по ал. 1 за контролираната от тях територия.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9" name="Картина 289"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Плановете за контролна дейност по ал. 5 съдържат: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обща оценка на проблемите във връзка с безопасността;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териториален обхват на плана;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списък на предприятията/съоръженията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списък на групите от предприятия/съоръжения по ал. 1, при които е възможен ефектът на доминото съгласно </w:t>
      </w:r>
      <w:hyperlink r:id="rId978" w:anchor="p27499822" w:tgtFrame="_blank" w:history="1">
        <w:r w:rsidRPr="00BF64DC">
          <w:rPr>
            <w:rFonts w:ascii="Times New Roman" w:eastAsia="Times New Roman" w:hAnsi="Times New Roman" w:cs="Times New Roman"/>
            <w:color w:val="0000FF"/>
            <w:sz w:val="24"/>
            <w:szCs w:val="24"/>
            <w:u w:val="single"/>
          </w:rPr>
          <w:t>чл. 116з, ал. 1</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списък на предприятията/съоръженията по ал. 1, при които определени външни рискове или източници на опасност биха могли да увеличат риска или последствията от голяма авария в тези предприятия/съоръжения;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процедури за извършване на съвместни планови проверки на място, включително програмите за такива проверки;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процедури за извършване на извънредни проверки на място;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разпоредби за сътрудничество между различните контролни органи.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0" name="Картина 290"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 основа на плановете по ал. 5 министърът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утвърждава със заповед и при необходимост актуализира годишен план за контролна дейност на предприятията/съоръженията по ал. 1 на територията на страната и определя поименния състав и председателите на комисиите по ал.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w:t>
      </w:r>
      <w:proofErr w:type="spellStart"/>
      <w:r w:rsidRPr="00BF64DC">
        <w:rPr>
          <w:rFonts w:ascii="Times New Roman" w:eastAsia="Times New Roman" w:hAnsi="Times New Roman" w:cs="Times New Roman"/>
          <w:sz w:val="24"/>
          <w:szCs w:val="24"/>
        </w:rPr>
        <w:t>оправомощава</w:t>
      </w:r>
      <w:proofErr w:type="spellEnd"/>
      <w:r w:rsidRPr="00BF64DC">
        <w:rPr>
          <w:rFonts w:ascii="Times New Roman" w:eastAsia="Times New Roman" w:hAnsi="Times New Roman" w:cs="Times New Roman"/>
          <w:sz w:val="24"/>
          <w:szCs w:val="24"/>
        </w:rPr>
        <w:t xml:space="preserve"> със заповед председателите на комисиите по ал. 2 да съставят констативни протоколи за извършените проверки, да дават задължителни предписания и да съставят актове за констатирани при проверките административни нарушения.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1" name="Картина 291"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 основа на плана за контролна дейност по ал. 7, т. 1 директорите на РИОСВ след съгласуване с органите по ал. 2 разработват програми за провеждане на планови проверки на всички предприятия/съоръжения в плана, в които се посочва честотата на проверките за различните видове предприятия/съоръжения.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(9)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2" name="Картина 292"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Честотата на проверките по ал. 2 се определя въз основа на системна оценка на опасностите в съответните предприятия/съоръжения и е най-малко веднъж годишно за предприятия и съоръжения с висок рисков потенциал и най-малко веднъж на три години за предприятия и съоръжения с нисък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3" name="Картина 293"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Организацията на работата на комисиите по ал. 2 и формата на годишния план по ал. 7 се определят с наредбата по </w:t>
      </w:r>
      <w:hyperlink r:id="rId979"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4" name="Картина 294"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извършване на оценката по ал. 9 се отчитат най-малко следните критерии: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потенциалното въздействие на съответното предприятие/съоръжение върху човешкото здраве и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спазването на изискванията на глава седма, раздел I и на наредбата по </w:t>
      </w:r>
      <w:hyperlink r:id="rId980"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в тези предприятия/съоръжения;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изпълнението на мерките за предотвратяване и контрол на големи аварии и ограничаване на последствията от тях в съответствие с одобрения доклад за безопасност и когато е приложимо, условията и мерките в решението по ОВОС за одобряване на инвестиционното предложение за изграждане или изменение на това предприятие/съоръжение;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в случаите, когато е приложимо, констатациите от други проверки за установяване на съответствие с нормативните изисквания в областта на предотвратяване на промишленото замърсяване, аварийната и пожарната безопасност или осигуряване на здравословни и безопасни условия на труд в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5" name="Картина 295" descr="https://web.apis.bg/k.gif">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k.gif">
                      <a:hlinkClick r:id="rId94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едномесечен срок от получаването на жалба, сигнал за голяма авария или </w:t>
      </w:r>
      <w:proofErr w:type="spellStart"/>
      <w:r w:rsidRPr="00BF64DC">
        <w:rPr>
          <w:rFonts w:ascii="Times New Roman" w:eastAsia="Times New Roman" w:hAnsi="Times New Roman" w:cs="Times New Roman"/>
          <w:sz w:val="24"/>
          <w:szCs w:val="24"/>
        </w:rPr>
        <w:t>квазиавария</w:t>
      </w:r>
      <w:proofErr w:type="spellEnd"/>
      <w:r w:rsidRPr="00BF64DC">
        <w:rPr>
          <w:rFonts w:ascii="Times New Roman" w:eastAsia="Times New Roman" w:hAnsi="Times New Roman" w:cs="Times New Roman"/>
          <w:sz w:val="24"/>
          <w:szCs w:val="24"/>
        </w:rPr>
        <w:t xml:space="preserve">, инцидент или случай на неизпълнение на разпоредбите на глава седма, раздел I или на наредбата по </w:t>
      </w:r>
      <w:hyperlink r:id="rId981"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комисията по ал. 2 извършва извънредна проверка на място.</w:t>
      </w:r>
    </w:p>
    <w:bookmarkStart w:id="257" w:name="p27499827"/>
    <w:bookmarkEnd w:id="25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2" name="Картина 388" descr="https://web.apis.bg/b.gif">
              <a:hlinkClick xmlns:a="http://schemas.openxmlformats.org/drawingml/2006/main" r:id="rId9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b.gif">
                      <a:hlinkClick r:id="rId98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8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1" name="Картина 389"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157б.</w:t>
      </w:r>
      <w:r w:rsidRPr="00BF64DC">
        <w:rPr>
          <w:rFonts w:ascii="Times New Roman" w:eastAsia="Times New Roman" w:hAnsi="Times New Roman" w:cs="Times New Roman"/>
          <w:sz w:val="24"/>
          <w:szCs w:val="24"/>
        </w:rPr>
        <w:t xml:space="preserve"> (Нов - ДВ, бр. 77 от 2005 г.) (1) По време на извършването на съвместната проверка председателят на комисията по </w:t>
      </w:r>
      <w:hyperlink r:id="rId984"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съставя констативен протокол, който се подписва от всички нейни членове.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6" name="Картина 296" descr="https://web.apis.bg/k.gif">
              <a:hlinkClick xmlns:a="http://schemas.openxmlformats.org/drawingml/2006/main" r:id="rId9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k.gif">
                      <a:hlinkClick r:id="rId98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 основа на протокола по ал. 1 след извършване на всяка проверка председателят на комисията по </w:t>
      </w:r>
      <w:hyperlink r:id="rId986"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изготвя доклад до министъра на околната среда и водите, в който представя констатираните факти и обстоятелства относно съответствието на предприятието/съоръжението с изискванията на глава седма, раздел I и на наредбата по </w:t>
      </w:r>
      <w:hyperlink r:id="rId987"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и при необходимост посочва необходимите действия за привеждане в съответствие от страна на оператора;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в срок до 4 месеца след извършване на проверката: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съобщава писмено на оператора заключенията от извършената проверка и дава задължителни предписания за предприемане на съответните действия по т. 1, като определя срок на оператора за изпълнението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публикува на интернет страницата на съответната РИОСВ, на чиято територия се намира предприятието/съоръжението, датата на последната проверка по </w:t>
      </w:r>
      <w:hyperlink r:id="rId988"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или посочва източника, от който тази информация може да е достъпна по електронен път, и къде при подаване на заявление по реда на глава втора може да се получи по-подробна информация относно проверката и съответния план за контролната дейност при спазване на изискванията за обществен достъп до информацията за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Председателят на комисията по </w:t>
      </w:r>
      <w:hyperlink r:id="rId989"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при констатирани нарушения съставя акт за административно нарушение.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(Доп.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7" name="Картина 297" descr="https://web.apis.bg/k.gif">
              <a:hlinkClick xmlns:a="http://schemas.openxmlformats.org/drawingml/2006/main" r:id="rId9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k.gif">
                      <a:hlinkClick r:id="rId98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издава наказателно постановление, с което налага на оператора съответното административно наказание.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8" name="Картина 298" descr="https://web.apis.bg/k.gif">
              <a:hlinkClick xmlns:a="http://schemas.openxmlformats.org/drawingml/2006/main" r:id="rId9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k.gif">
                      <a:hlinkClick r:id="rId98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установено с проверка значително несъответствие с изискванията на глава седма, раздел I или на наредбата по </w:t>
      </w:r>
      <w:hyperlink r:id="rId990"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се извършва нова проверка на място в срок до 6 месеца от датата на последната проверка.</w:t>
      </w:r>
    </w:p>
    <w:bookmarkStart w:id="258" w:name="p27499828"/>
    <w:bookmarkEnd w:id="25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"javascript:z(27499828,0)"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0" name="Картина 390" descr="https://web.apis.bg/b.gif">
              <a:hlinkClick xmlns:a="http://schemas.openxmlformats.org/drawingml/2006/main" r:id="rId9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b.gif">
                      <a:hlinkClick r:id="rId99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9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9" name="Картина 391"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157в.</w:t>
      </w:r>
      <w:r w:rsidRPr="00BF64DC">
        <w:rPr>
          <w:rFonts w:ascii="Times New Roman" w:eastAsia="Times New Roman" w:hAnsi="Times New Roman" w:cs="Times New Roman"/>
          <w:sz w:val="24"/>
          <w:szCs w:val="24"/>
        </w:rPr>
        <w:t xml:space="preserve"> (Нов - ДВ, бр. 77 от 2005 г.) (1)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9" name="Картина 299" descr="https://web.apis.bg/k.gif">
              <a:hlinkClick xmlns:a="http://schemas.openxmlformats.org/drawingml/2006/main" r:id="rId9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k.gif">
                      <a:hlinkClick r:id="rId99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извършване на проверка комисиите по </w:t>
      </w:r>
      <w:hyperlink r:id="rId994"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имат право да изискват необходимите данни, в т.ч. да възлагат </w:t>
      </w:r>
      <w:proofErr w:type="spellStart"/>
      <w:r w:rsidRPr="00BF64DC">
        <w:rPr>
          <w:rFonts w:ascii="Times New Roman" w:eastAsia="Times New Roman" w:hAnsi="Times New Roman" w:cs="Times New Roman"/>
          <w:sz w:val="24"/>
          <w:szCs w:val="24"/>
        </w:rPr>
        <w:t>пробонабиране</w:t>
      </w:r>
      <w:proofErr w:type="spellEnd"/>
      <w:r w:rsidRPr="00BF64DC">
        <w:rPr>
          <w:rFonts w:ascii="Times New Roman" w:eastAsia="Times New Roman" w:hAnsi="Times New Roman" w:cs="Times New Roman"/>
          <w:sz w:val="24"/>
          <w:szCs w:val="24"/>
        </w:rPr>
        <w:t xml:space="preserve"> и изпитване на проби от акредитирани лаборатории и да събират необходимата информация за установяване на съответствието с изискванията на глава седма, раздел I и на наредбата по </w:t>
      </w:r>
      <w:hyperlink r:id="rId995"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както и сведения, справки и обяснение от проверяваните лица и от трети лица, свързани с осъществяване на контролираната дейност, за да се даде възможност: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да се оценят вероятностите за възникване на голяма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да се определи размерът на възможното увеличаване на вероятността или усложняване на обстоятелствата при възникването на голяма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за разработване на външен авариен план;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да се идентифицират веществата, които поради физичната си форма, конкретните условия на употреба и/или местоположението на предприятието/съоръжението могат да породят необходимост от допълнително преразглеждане и актуализация на разработените мерки за предотвратяване на големи аварии и ограничаване на последствията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(2) Операторът на предприятието и/или съоръжението е длъжен да осигурява на представителите на контролната комисия по </w:t>
      </w:r>
      <w:hyperlink r:id="rId996"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необходимото съдействие за изпълнението на всички проверки на предприятието и/или съоръжението, вземане на проби и събиране на необходимата информация за изпълнение на задълженията им по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Членовете на комисията по </w:t>
      </w:r>
      <w:hyperlink r:id="rId997"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са длъжни да не разгласяват служебната, производствената и търговската тайна, която им е станала известна при или по повод осъществяването на контролната дейност.</w:t>
      </w:r>
    </w:p>
    <w:bookmarkStart w:id="259" w:name="p11491843"/>
    <w:bookmarkEnd w:id="25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8" name="Картина 392" descr="https://web.apis.bg/b.gif">
              <a:hlinkClick xmlns:a="http://schemas.openxmlformats.org/drawingml/2006/main" r:id="rId9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b.gif">
                      <a:hlinkClick r:id="rId99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157г.</w:t>
      </w:r>
      <w:r w:rsidRPr="00BF64DC">
        <w:rPr>
          <w:rFonts w:ascii="Times New Roman" w:eastAsia="Times New Roman" w:hAnsi="Times New Roman" w:cs="Times New Roman"/>
          <w:sz w:val="24"/>
          <w:szCs w:val="24"/>
        </w:rPr>
        <w:t xml:space="preserve"> (Нов - ДВ, бр. 46 от 2010 г., в сила от 18.06.2010 г.) (1) Контролът по изпълнение на изискванията на </w:t>
      </w:r>
      <w:hyperlink r:id="rId999" w:tgtFrame="_blank" w:history="1">
        <w:r w:rsidRPr="00BF64DC">
          <w:rPr>
            <w:rFonts w:ascii="Times New Roman" w:eastAsia="Times New Roman" w:hAnsi="Times New Roman" w:cs="Times New Roman"/>
            <w:color w:val="0000FF"/>
            <w:sz w:val="24"/>
            <w:szCs w:val="24"/>
            <w:u w:val="single"/>
          </w:rPr>
          <w:t>Регламент 1102/2008</w:t>
        </w:r>
      </w:hyperlink>
      <w:r w:rsidRPr="00BF64DC">
        <w:rPr>
          <w:rFonts w:ascii="Times New Roman" w:eastAsia="Times New Roman" w:hAnsi="Times New Roman" w:cs="Times New Roman"/>
          <w:sz w:val="24"/>
          <w:szCs w:val="24"/>
        </w:rPr>
        <w:t xml:space="preserve"> се осъществява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длъжностни лица.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За целите на контрола по изпълнението на </w:t>
      </w:r>
      <w:hyperlink r:id="rId1000" w:tgtFrame="_blank" w:history="1">
        <w:r w:rsidRPr="00BF64DC">
          <w:rPr>
            <w:rFonts w:ascii="Times New Roman" w:eastAsia="Times New Roman" w:hAnsi="Times New Roman" w:cs="Times New Roman"/>
            <w:color w:val="0000FF"/>
            <w:sz w:val="24"/>
            <w:szCs w:val="24"/>
            <w:u w:val="single"/>
          </w:rPr>
          <w:t>Регламент 1102/2008</w:t>
        </w:r>
      </w:hyperlink>
      <w:r w:rsidRPr="00BF64DC">
        <w:rPr>
          <w:rFonts w:ascii="Times New Roman" w:eastAsia="Times New Roman" w:hAnsi="Times New Roman" w:cs="Times New Roman"/>
          <w:sz w:val="24"/>
          <w:szCs w:val="24"/>
        </w:rPr>
        <w:t xml:space="preserve"> изпълнителният директор на Националната агенция за приходите и директорът на Агенция "Митници" предоставят при поискване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длъжностни лица информация съгласно </w:t>
      </w:r>
      <w:hyperlink r:id="rId1001" w:anchor="p1916183" w:history="1">
        <w:r w:rsidRPr="00BF64DC">
          <w:rPr>
            <w:rFonts w:ascii="Times New Roman" w:eastAsia="Times New Roman" w:hAnsi="Times New Roman" w:cs="Times New Roman"/>
            <w:color w:val="0000FF"/>
            <w:sz w:val="24"/>
            <w:szCs w:val="24"/>
            <w:u w:val="single"/>
          </w:rPr>
          <w:t>чл. 5, ал. 3 от Регламент 1102/2008.</w:t>
        </w:r>
      </w:hyperlink>
    </w:p>
    <w:bookmarkStart w:id="260" w:name="p11491844"/>
    <w:bookmarkEnd w:id="26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7" name="Картина 393" descr="https://web.apis.bg/b.gif">
              <a:hlinkClick xmlns:a="http://schemas.openxmlformats.org/drawingml/2006/main" r:id="rId10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eb.apis.bg/b.gif">
                      <a:hlinkClick r:id="rId100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157д.</w:t>
      </w:r>
      <w:r w:rsidRPr="00BF64DC">
        <w:rPr>
          <w:rFonts w:ascii="Times New Roman" w:eastAsia="Times New Roman" w:hAnsi="Times New Roman" w:cs="Times New Roman"/>
          <w:sz w:val="24"/>
          <w:szCs w:val="24"/>
        </w:rPr>
        <w:t xml:space="preserve"> (Нов - ДВ, бр. 32 от 2012 г., в сила от 24.04.2012 г.) (1) Контролът по изпълнението на изискванията на </w:t>
      </w:r>
      <w:hyperlink r:id="rId1003" w:tgtFrame="_blank" w:history="1">
        <w:r w:rsidRPr="00BF64DC">
          <w:rPr>
            <w:rFonts w:ascii="Times New Roman" w:eastAsia="Times New Roman" w:hAnsi="Times New Roman" w:cs="Times New Roman"/>
            <w:color w:val="0000FF"/>
            <w:sz w:val="24"/>
            <w:szCs w:val="24"/>
            <w:u w:val="single"/>
          </w:rPr>
          <w:t>Регламент (ЕО) № 1221/2009</w:t>
        </w:r>
      </w:hyperlink>
      <w:r w:rsidRPr="00BF64DC">
        <w:rPr>
          <w:rFonts w:ascii="Times New Roman" w:eastAsia="Times New Roman" w:hAnsi="Times New Roman" w:cs="Times New Roman"/>
          <w:sz w:val="24"/>
          <w:szCs w:val="24"/>
        </w:rPr>
        <w:t xml:space="preserve"> и </w:t>
      </w:r>
      <w:hyperlink r:id="rId1004" w:tgtFrame="_blank" w:history="1">
        <w:r w:rsidRPr="00BF64DC">
          <w:rPr>
            <w:rFonts w:ascii="Times New Roman" w:eastAsia="Times New Roman" w:hAnsi="Times New Roman" w:cs="Times New Roman"/>
            <w:color w:val="0000FF"/>
            <w:sz w:val="24"/>
            <w:szCs w:val="24"/>
            <w:u w:val="single"/>
          </w:rPr>
          <w:t>Регламент (ЕО) № 66/2010</w:t>
        </w:r>
      </w:hyperlink>
      <w:r w:rsidRPr="00BF64DC">
        <w:rPr>
          <w:rFonts w:ascii="Times New Roman" w:eastAsia="Times New Roman" w:hAnsi="Times New Roman" w:cs="Times New Roman"/>
          <w:sz w:val="24"/>
          <w:szCs w:val="24"/>
        </w:rPr>
        <w:t xml:space="preserve"> се осъществява от директорите на РИОСВ.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Органите по надзор на пазара по смисъла на </w:t>
      </w:r>
      <w:hyperlink r:id="rId1005" w:tgtFrame="_blank" w:history="1">
        <w:r w:rsidRPr="00BF64DC">
          <w:rPr>
            <w:rFonts w:ascii="Times New Roman" w:eastAsia="Times New Roman" w:hAnsi="Times New Roman" w:cs="Times New Roman"/>
            <w:color w:val="0000FF"/>
            <w:sz w:val="24"/>
            <w:szCs w:val="24"/>
            <w:u w:val="single"/>
          </w:rPr>
          <w:t>Регламент (ЕО) № 765/2008</w:t>
        </w:r>
      </w:hyperlink>
      <w:r w:rsidRPr="00BF64DC">
        <w:rPr>
          <w:rFonts w:ascii="Times New Roman" w:eastAsia="Times New Roman" w:hAnsi="Times New Roman" w:cs="Times New Roman"/>
          <w:sz w:val="24"/>
          <w:szCs w:val="24"/>
        </w:rPr>
        <w:t xml:space="preserve"> своевременно уведомяват съответната РИОСВ за нарушения на използването на логото на EMAS и на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установени при осъществяването на контрола съгласно съответните им компетенции.</w:t>
      </w:r>
    </w:p>
    <w:bookmarkStart w:id="261" w:name="p6563817"/>
    <w:bookmarkEnd w:id="26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6" name="Картина 394" descr="https://web.apis.bg/b.gif">
              <a:hlinkClick xmlns:a="http://schemas.openxmlformats.org/drawingml/2006/main" r:id="rId10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b.gif">
                      <a:hlinkClick r:id="rId100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157е.</w:t>
      </w:r>
      <w:r w:rsidRPr="00BF64DC">
        <w:rPr>
          <w:rFonts w:ascii="Times New Roman" w:eastAsia="Times New Roman" w:hAnsi="Times New Roman" w:cs="Times New Roman"/>
          <w:sz w:val="24"/>
          <w:szCs w:val="24"/>
        </w:rPr>
        <w:t xml:space="preserve"> (Нов - ДВ, бр. 32 от 2012 г., в сила от 24.04.2012 г.) В случаите на извършване на контрол по искане на засегнати лица разходите за установяване на нарушенията се заплащат от съответния нарушител.</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62" w:name="p277737"/>
      <w:bookmarkEnd w:id="26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десета</w:t>
      </w:r>
      <w:r w:rsidRPr="00BF64DC">
        <w:rPr>
          <w:rFonts w:ascii="Times New Roman" w:eastAsia="Times New Roman" w:hAnsi="Times New Roman" w:cs="Times New Roman"/>
          <w:b/>
          <w:bCs/>
          <w:sz w:val="27"/>
          <w:szCs w:val="27"/>
        </w:rPr>
        <w:br/>
        <w:t>ПРИНУДИТЕЛНИ АДМИНИСТРАТИВНИ МЕРКИ И АДМИНИСТРАТИВНОНАКАЗАТЕЛНА</w:t>
      </w:r>
      <w:r w:rsidRPr="00BF64DC">
        <w:rPr>
          <w:rFonts w:ascii="Times New Roman" w:eastAsia="Times New Roman" w:hAnsi="Times New Roman" w:cs="Times New Roman"/>
          <w:b/>
          <w:bCs/>
          <w:sz w:val="27"/>
          <w:szCs w:val="27"/>
        </w:rPr>
        <w:br/>
        <w:t>ОТГОВОРНОСТ</w:t>
      </w:r>
    </w:p>
    <w:bookmarkStart w:id="263" w:name="p3657575"/>
    <w:bookmarkEnd w:id="26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"javascript:z(3657575,0)"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5" name="Картина 395" descr="https://web.apis.bg/b.gif">
              <a:hlinkClick xmlns:a="http://schemas.openxmlformats.org/drawingml/2006/main" r:id="rId10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eb.apis.bg/b.gif">
                      <a:hlinkClick r:id="rId100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4" name="Картина 396"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158.</w:t>
      </w:r>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 директорите на РИОСВ, директорите на националните паркове и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прилагат принудителни административни мерки в случаите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аварийни ситуации, предизвикани от действия или бездействия на собственици или ползватели на обекти и територии;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бедствени ситуации;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възникване на непосредствена опасност за замърсяване или увреждане на околната среда или за увреждане на здравето или имуществото на хората;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предотвратяване или преустановяване на административни нарушения, свързани с опазването на околната среда, както и предотвратяване и/или отстраняване на вредните последици от тези нарушения.</w:t>
      </w:r>
    </w:p>
    <w:bookmarkStart w:id="264" w:name="p3657576"/>
    <w:bookmarkEnd w:id="26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"javascript:z(3657576,0)"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3" name="Картина 397" descr="https://web.apis.bg/b.gif">
              <a:hlinkClick xmlns:a="http://schemas.openxmlformats.org/drawingml/2006/main" r:id="rId10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b.gif">
                      <a:hlinkClick r:id="rId100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2" name="Картина 398"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159.</w:t>
      </w:r>
      <w:r w:rsidRPr="00BF64DC">
        <w:rPr>
          <w:rFonts w:ascii="Times New Roman" w:eastAsia="Times New Roman" w:hAnsi="Times New Roman" w:cs="Times New Roman"/>
          <w:sz w:val="24"/>
          <w:szCs w:val="24"/>
        </w:rPr>
        <w:t xml:space="preserve"> (1) Принудителните административни мерки са превантивни, </w:t>
      </w:r>
      <w:proofErr w:type="spellStart"/>
      <w:r w:rsidRPr="00BF64DC">
        <w:rPr>
          <w:rFonts w:ascii="Times New Roman" w:eastAsia="Times New Roman" w:hAnsi="Times New Roman" w:cs="Times New Roman"/>
          <w:sz w:val="24"/>
          <w:szCs w:val="24"/>
        </w:rPr>
        <w:t>преустановителни</w:t>
      </w:r>
      <w:proofErr w:type="spellEnd"/>
      <w:r w:rsidRPr="00BF64DC">
        <w:rPr>
          <w:rFonts w:ascii="Times New Roman" w:eastAsia="Times New Roman" w:hAnsi="Times New Roman" w:cs="Times New Roman"/>
          <w:sz w:val="24"/>
          <w:szCs w:val="24"/>
        </w:rPr>
        <w:t xml:space="preserve"> и възстановителни.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При прилагането на принудителните административни мерки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 директорите на РИОСВ, директорите на националните паркове и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със съдействието на областния управител спират с мотивирана заповед производствената дейност на собствениците или ползвателите на територии, както и достъпа до територии на собствениците и ползвателите, включително чрез пломбиране или запечатване.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Маркировката на пломбата и начинът на пломбиране и запечатване по ал. 2 се утвърждават със заповед на министъра на околната среда и водите.</w:t>
      </w:r>
    </w:p>
    <w:bookmarkStart w:id="265" w:name="p3770421"/>
    <w:bookmarkEnd w:id="26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"javascript:z(3770421,0)"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1" name="Картина 399" descr="https://web.apis.bg/b.gif">
              <a:hlinkClick xmlns:a="http://schemas.openxmlformats.org/drawingml/2006/main" r:id="rId10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eb.apis.bg/b.gif">
                      <a:hlinkClick r:id="rId101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1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0" name="Картина 400"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160.</w:t>
      </w:r>
      <w:r w:rsidRPr="00BF64DC">
        <w:rPr>
          <w:rFonts w:ascii="Times New Roman" w:eastAsia="Times New Roman" w:hAnsi="Times New Roman" w:cs="Times New Roman"/>
          <w:sz w:val="24"/>
          <w:szCs w:val="24"/>
        </w:rPr>
        <w:t xml:space="preserve"> (1) Прилагането на принудителна административна мярка се извършва с мотивирана заповед на органа по </w:t>
      </w:r>
      <w:hyperlink r:id="rId1013" w:anchor="p3657575" w:tgtFrame="_blank" w:history="1">
        <w:r w:rsidRPr="00BF64DC">
          <w:rPr>
            <w:rFonts w:ascii="Times New Roman" w:eastAsia="Times New Roman" w:hAnsi="Times New Roman" w:cs="Times New Roman"/>
            <w:color w:val="0000FF"/>
            <w:sz w:val="24"/>
            <w:szCs w:val="24"/>
            <w:u w:val="single"/>
          </w:rPr>
          <w:t>чл. 158</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заповедта по ал. 1 се определя видът на принудителната административна мярка и начинът на прилагането й.</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Заповедта по ал. 1 се връчва на заинтересуваното лице по реда на </w:t>
      </w:r>
      <w:hyperlink r:id="rId1014" w:tgtFrame="_blank" w:history="1">
        <w:r w:rsidRPr="00BF64DC">
          <w:rPr>
            <w:rFonts w:ascii="Times New Roman" w:eastAsia="Times New Roman" w:hAnsi="Times New Roman" w:cs="Times New Roman"/>
            <w:color w:val="0000FF"/>
            <w:sz w:val="24"/>
            <w:szCs w:val="24"/>
            <w:u w:val="single"/>
          </w:rPr>
          <w:t>Гражданския процесуален кодекс</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 (Изм. - ДВ, бр. 30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0" name="Картина 300" descr="https://web.apis.bg/k.gif">
              <a:hlinkClick xmlns:a="http://schemas.openxmlformats.org/drawingml/2006/main" r:id="rId10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k.gif">
                      <a:hlinkClick r:id="rId101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Заповедта по ал. 1 може да се обжалва от заинтересуваните лица по реда на </w:t>
      </w:r>
      <w:hyperlink r:id="rId1016"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Обжалването на заповедта по ал. 1 не спира действието й.</w:t>
      </w:r>
    </w:p>
    <w:bookmarkStart w:id="266" w:name="p3657577"/>
    <w:bookmarkEnd w:id="26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"javascript:z(3657577,0)"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9" name="Картина 401" descr="https://web.apis.bg/b.gif">
              <a:hlinkClick xmlns:a="http://schemas.openxmlformats.org/drawingml/2006/main" r:id="rId10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eb.apis.bg/b.gif">
                      <a:hlinkClick r:id="rId101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8" name="Картина 402" descr="https://web.apis.bg/f.gif">
                <a:hlinkClick xmlns:a="http://schemas.openxmlformats.org/drawingml/2006/main" r:id="rId33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f.gif">
                        <a:hlinkClick r:id="rId335"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161.</w:t>
      </w:r>
      <w:r w:rsidRPr="00BF64DC">
        <w:rPr>
          <w:rFonts w:ascii="Times New Roman" w:eastAsia="Times New Roman" w:hAnsi="Times New Roman" w:cs="Times New Roman"/>
          <w:sz w:val="24"/>
          <w:szCs w:val="24"/>
        </w:rPr>
        <w:t xml:space="preserve"> (1)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1" name="Картина 301" descr="https://web.apis.bg/k.gif">
              <a:hlinkClick xmlns:a="http://schemas.openxmlformats.org/drawingml/2006/main" r:id="rId10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k.gif">
                      <a:hlinkClick r:id="rId101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обжалва актовете на административните органи, които противоречат на нормативните актове в областта на опазването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Обжалването по ал. 1 спира действието на обжалвания акт.</w:t>
      </w:r>
    </w:p>
    <w:bookmarkStart w:id="267" w:name="p27499830"/>
    <w:bookmarkEnd w:id="26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"javascript:z(27499830,0)"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7" name="Картина 403" descr="https://web.apis.bg/b.gif">
              <a:hlinkClick xmlns:a="http://schemas.openxmlformats.org/drawingml/2006/main" r:id="rId10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eb.apis.bg/b.gif">
                      <a:hlinkClick r:id="rId102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6" name="Картина 404"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162.</w:t>
      </w:r>
      <w:r w:rsidRPr="00BF64DC">
        <w:rPr>
          <w:rFonts w:ascii="Times New Roman" w:eastAsia="Times New Roman" w:hAnsi="Times New Roman" w:cs="Times New Roman"/>
          <w:sz w:val="24"/>
          <w:szCs w:val="24"/>
        </w:rPr>
        <w:t xml:space="preserve"> (1)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2" name="Картина 302" descr="https://web.apis.bg/k.gif">
              <a:hlinkClick xmlns:a="http://schemas.openxmlformats.org/drawingml/2006/main" r:id="rId10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k.gif">
                      <a:hlinkClick r:id="rId10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нарушенията по този закон физическите лица, областните управители, кметовете на общини, кметовете на райони, кметовете на кметства и длъжностните лица се наказват с глоби от 200 до 20 000 лв., а на юридическите лица и на едноличните търговци се налагат имуществени санкции от 5000 до 500 000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 повторно нарушение размерът на глобата или имуществената санкция е в двойния размер по ал.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3" name="Картина 303" descr="https://web.apis.bg/k.gif">
              <a:hlinkClick xmlns:a="http://schemas.openxmlformats.org/drawingml/2006/main" r:id="rId10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k.gif">
                      <a:hlinkClick r:id="rId10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При явно маловажни случаи на нарушения, извършени от физически лица, глобата е от 100 до 500 лв.</w:t>
      </w:r>
    </w:p>
    <w:bookmarkStart w:id="268" w:name="p27499831"/>
    <w:bookmarkEnd w:id="26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"javascript:z(27499831,0)"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5" name="Картина 405" descr="https://web.apis.bg/b.gif">
              <a:hlinkClick xmlns:a="http://schemas.openxmlformats.org/drawingml/2006/main" r:id="rId10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b.gif">
                      <a:hlinkClick r:id="rId102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2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4" name="Картина 406"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162а.</w:t>
      </w:r>
      <w:r w:rsidRPr="00BF64DC">
        <w:rPr>
          <w:rFonts w:ascii="Times New Roman" w:eastAsia="Times New Roman" w:hAnsi="Times New Roman" w:cs="Times New Roman"/>
          <w:sz w:val="24"/>
          <w:szCs w:val="24"/>
        </w:rPr>
        <w:t xml:space="preserve"> (Нов – ДВ, бр. 62 от 2015 г., в сила от 14.08.2015 г.) (1) На юридическо лице или едноличен търговец, който при или по повод извършване на дейността си със своето действие или бездействие допусне неразрешено изпускане на опасни химични вещества и смеси и/или отпадъци от производствено, складово или транспортно съоръжение или инсталация, в т.ч. тръбопровод, които не попадат в обхвата на издадено разрешително по </w:t>
      </w:r>
      <w:hyperlink r:id="rId1025" w:anchor="p6563781" w:tgtFrame="_blank" w:history="1">
        <w:r w:rsidRPr="00BF64DC">
          <w:rPr>
            <w:rFonts w:ascii="Times New Roman" w:eastAsia="Times New Roman" w:hAnsi="Times New Roman" w:cs="Times New Roman"/>
            <w:color w:val="0000FF"/>
            <w:sz w:val="24"/>
            <w:szCs w:val="24"/>
            <w:u w:val="single"/>
          </w:rPr>
          <w:t>чл. 117</w:t>
        </w:r>
      </w:hyperlink>
      <w:r w:rsidRPr="00BF64DC">
        <w:rPr>
          <w:rFonts w:ascii="Times New Roman" w:eastAsia="Times New Roman" w:hAnsi="Times New Roman" w:cs="Times New Roman"/>
          <w:sz w:val="24"/>
          <w:szCs w:val="24"/>
        </w:rPr>
        <w:t>, се налага имуществена санкция в размер от 10 000 до 500 000 лв., а на физическите лица се налага глоба от 300 до 3000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При повторно нарушение имуществената санкция, съответно глобата е в двоен размер.</w:t>
      </w:r>
    </w:p>
    <w:bookmarkStart w:id="269" w:name="p6563818"/>
    <w:bookmarkEnd w:id="26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"javascript:z(6563818,0)"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3" name="Картина 407" descr="https://web.apis.bg/b.gif">
              <a:hlinkClick xmlns:a="http://schemas.openxmlformats.org/drawingml/2006/main" r:id="rId10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b.gif">
                      <a:hlinkClick r:id="rId102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27"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2" name="Картина 408" descr="https://web.apis.bg/eb.gif">
                <a:hlinkClick xmlns:a="http://schemas.openxmlformats.org/drawingml/2006/main" r:id="rId1027"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eb.gif">
                        <a:hlinkClick r:id="rId1027"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02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1" name="Картина 409"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163.</w:t>
      </w:r>
      <w:r w:rsidRPr="00BF64DC">
        <w:rPr>
          <w:rFonts w:ascii="Times New Roman" w:eastAsia="Times New Roman" w:hAnsi="Times New Roman" w:cs="Times New Roman"/>
          <w:sz w:val="24"/>
          <w:szCs w:val="24"/>
        </w:rPr>
        <w:t xml:space="preserve"> (1) (Предишен текст на чл. 163 - ДВ, бр. 77 от 2005 г., изм.,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4" name="Картина 304" descr="https://web.apis.bg/k.gif">
              <a:hlinkClick xmlns:a="http://schemas.openxmlformats.org/drawingml/2006/main" r:id="rId10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k.gif">
                      <a:hlinkClick r:id="rId10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Член или ръководител на колектива по </w:t>
      </w:r>
      <w:hyperlink r:id="rId1030" w:anchor="p5012650" w:tgtFrame="_blank" w:history="1">
        <w:r w:rsidRPr="00BF64DC">
          <w:rPr>
            <w:rFonts w:ascii="Times New Roman" w:eastAsia="Times New Roman" w:hAnsi="Times New Roman" w:cs="Times New Roman"/>
            <w:color w:val="0000FF"/>
            <w:sz w:val="24"/>
            <w:szCs w:val="24"/>
            <w:u w:val="single"/>
          </w:rPr>
          <w:t>чл. 83, ал. 1</w:t>
        </w:r>
      </w:hyperlink>
      <w:r w:rsidRPr="00BF64DC">
        <w:rPr>
          <w:rFonts w:ascii="Times New Roman" w:eastAsia="Times New Roman" w:hAnsi="Times New Roman" w:cs="Times New Roman"/>
          <w:sz w:val="24"/>
          <w:szCs w:val="24"/>
        </w:rPr>
        <w:t>, който наруши чл. 83, ал. 5, се наказва с глоба от 1000 до 10 000 лв., ако не подлежи на по-тежко наказание.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(Нова - ДВ, бр. 77 от 2005 г., изм., бр. 52 от 2008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5" name="Картина 305" descr="https://web.apis.bg/k.gif">
              <a:hlinkClick xmlns:a="http://schemas.openxmlformats.org/drawingml/2006/main" r:id="rId10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k.gif">
                      <a:hlinkClick r:id="rId102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Който използва </w:t>
      </w:r>
      <w:proofErr w:type="spellStart"/>
      <w:r w:rsidRPr="00BF64DC">
        <w:rPr>
          <w:rFonts w:ascii="Times New Roman" w:eastAsia="Times New Roman" w:hAnsi="Times New Roman" w:cs="Times New Roman"/>
          <w:sz w:val="24"/>
          <w:szCs w:val="24"/>
        </w:rPr>
        <w:t>екомаркировката</w:t>
      </w:r>
      <w:proofErr w:type="spellEnd"/>
      <w:r w:rsidRPr="00BF64DC">
        <w:rPr>
          <w:rFonts w:ascii="Times New Roman" w:eastAsia="Times New Roman" w:hAnsi="Times New Roman" w:cs="Times New Roman"/>
          <w:sz w:val="24"/>
          <w:szCs w:val="24"/>
        </w:rPr>
        <w:t xml:space="preserve"> на ЕС в нарушение на разпоредбите на </w:t>
      </w:r>
      <w:hyperlink r:id="rId1031" w:anchor="p5354876" w:history="1">
        <w:r w:rsidRPr="00BF64DC">
          <w:rPr>
            <w:rFonts w:ascii="Times New Roman" w:eastAsia="Times New Roman" w:hAnsi="Times New Roman" w:cs="Times New Roman"/>
            <w:color w:val="0000FF"/>
            <w:sz w:val="24"/>
            <w:szCs w:val="24"/>
            <w:u w:val="single"/>
          </w:rPr>
          <w:t>чл. 9 от Регламент (ЕО) № 66/2010</w:t>
        </w:r>
      </w:hyperlink>
      <w:r w:rsidRPr="00BF64DC">
        <w:rPr>
          <w:rFonts w:ascii="Times New Roman" w:eastAsia="Times New Roman" w:hAnsi="Times New Roman" w:cs="Times New Roman"/>
          <w:sz w:val="24"/>
          <w:szCs w:val="24"/>
        </w:rPr>
        <w:t>, се наказва с глоба, съответно с имуществена санкция, в размер от 1000 до 5000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(Нова - ДВ, бр. 32 от 2012 г., в сила от 24.04.2012 г.) Който използва логото на EMAS в нарушение на разпоредбите на </w:t>
      </w:r>
      <w:hyperlink r:id="rId1032" w:anchor="p5382480" w:history="1">
        <w:r w:rsidRPr="00BF64DC">
          <w:rPr>
            <w:rFonts w:ascii="Times New Roman" w:eastAsia="Times New Roman" w:hAnsi="Times New Roman" w:cs="Times New Roman"/>
            <w:color w:val="0000FF"/>
            <w:sz w:val="24"/>
            <w:szCs w:val="24"/>
            <w:u w:val="single"/>
          </w:rPr>
          <w:t>чл. 10 от Регламент (ЕО) № 1221/2009</w:t>
        </w:r>
      </w:hyperlink>
      <w:r w:rsidRPr="00BF64DC">
        <w:rPr>
          <w:rFonts w:ascii="Times New Roman" w:eastAsia="Times New Roman" w:hAnsi="Times New Roman" w:cs="Times New Roman"/>
          <w:sz w:val="24"/>
          <w:szCs w:val="24"/>
        </w:rPr>
        <w:t>, се наказва с глоба, съответно с имуществена санкция, в размер от 1000 до 5000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(Нова - ДВ, бр. 77 от 2005 г., предишна ал. 3, бр. 32 от 2012 г. в сила от 24.04.2012 г.) При повторно нарушение глобата, съответно имуществената санкция, е в двоен размер.</w:t>
      </w:r>
    </w:p>
    <w:bookmarkStart w:id="270" w:name="p27499832"/>
    <w:bookmarkEnd w:id="27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"javascript:z(27499832,0)"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1" name="Картина 410" descr="https://web.apis.bg/b.gif">
              <a:hlinkClick xmlns:a="http://schemas.openxmlformats.org/drawingml/2006/main" r:id="rId10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b.gif">
                      <a:hlinkClick r:id="rId103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3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1" name="Картина 411"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164.</w:t>
      </w:r>
      <w:r w:rsidRPr="00BF64DC">
        <w:rPr>
          <w:rFonts w:ascii="Times New Roman" w:eastAsia="Times New Roman" w:hAnsi="Times New Roman" w:cs="Times New Roman"/>
          <w:sz w:val="24"/>
          <w:szCs w:val="24"/>
        </w:rPr>
        <w:t xml:space="preserve"> (1) (Предишен текст на чл. 164 - ДВ, бр. 52 от 2008 г., изм.,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6" name="Картина 306" descr="https://web.apis.bg/k.gif">
              <a:hlinkClick xmlns:a="http://schemas.openxmlformats.org/drawingml/2006/main" r:id="rId10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k.gif">
                      <a:hlinkClick r:id="rId103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неизпълнение на изискванията по </w:t>
      </w:r>
      <w:hyperlink r:id="rId1036" w:anchor="p6563792" w:tgtFrame="_blank" w:history="1">
        <w:r w:rsidRPr="00BF64DC">
          <w:rPr>
            <w:rFonts w:ascii="Times New Roman" w:eastAsia="Times New Roman" w:hAnsi="Times New Roman" w:cs="Times New Roman"/>
            <w:color w:val="0000FF"/>
            <w:sz w:val="24"/>
            <w:szCs w:val="24"/>
            <w:u w:val="single"/>
          </w:rPr>
          <w:t>чл. 125</w:t>
        </w:r>
      </w:hyperlink>
      <w:r w:rsidRPr="00BF64DC">
        <w:rPr>
          <w:rFonts w:ascii="Times New Roman" w:eastAsia="Times New Roman" w:hAnsi="Times New Roman" w:cs="Times New Roman"/>
          <w:sz w:val="24"/>
          <w:szCs w:val="24"/>
        </w:rPr>
        <w:t xml:space="preserve"> на оператора на инсталацията - юридическо лице или едноличен търговец, се налага имуществена санкция от 10 000 до 500 000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(Нова - ДВ, бр. 52 от 2008 г., изм.,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7" name="Картина 307" descr="https://web.apis.bg/k.gif">
              <a:hlinkClick xmlns:a="http://schemas.openxmlformats.org/drawingml/2006/main" r:id="rId10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k.gif">
                      <a:hlinkClick r:id="rId103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неизпълнение на изискванията на </w:t>
      </w:r>
      <w:hyperlink r:id="rId1037" w:anchor="p6563500" w:tgtFrame="_blank" w:history="1">
        <w:r w:rsidRPr="00BF64DC">
          <w:rPr>
            <w:rFonts w:ascii="Times New Roman" w:eastAsia="Times New Roman" w:hAnsi="Times New Roman" w:cs="Times New Roman"/>
            <w:color w:val="0000FF"/>
            <w:sz w:val="24"/>
            <w:szCs w:val="24"/>
            <w:u w:val="single"/>
          </w:rPr>
          <w:t>чл. 22а</w:t>
        </w:r>
      </w:hyperlink>
      <w:r w:rsidRPr="00BF64DC">
        <w:rPr>
          <w:rFonts w:ascii="Times New Roman" w:eastAsia="Times New Roman" w:hAnsi="Times New Roman" w:cs="Times New Roman"/>
          <w:sz w:val="24"/>
          <w:szCs w:val="24"/>
        </w:rPr>
        <w:t xml:space="preserve"> и представянето на невярна информация на оператора на инсталацията - юридическо лице или едноличен търговец, се налага имуществена санкция в размер от 2000 до 5000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(Нова - ДВ, бр. 32 от 2012 г., в сила от 24.04.2012 г.) Оператор на инсталации и съоръжения, извършващи дейности в обхвата на приложение № 4 без комплексно разрешително по </w:t>
      </w:r>
      <w:hyperlink r:id="rId1038" w:anchor="p6563781" w:tgtFrame="_blank" w:history="1">
        <w:r w:rsidRPr="00BF64DC">
          <w:rPr>
            <w:rFonts w:ascii="Times New Roman" w:eastAsia="Times New Roman" w:hAnsi="Times New Roman" w:cs="Times New Roman"/>
            <w:color w:val="0000FF"/>
            <w:sz w:val="24"/>
            <w:szCs w:val="24"/>
            <w:u w:val="single"/>
          </w:rPr>
          <w:t>чл. 117, ал. 1 и 2</w:t>
        </w:r>
      </w:hyperlink>
      <w:r w:rsidRPr="00BF64DC">
        <w:rPr>
          <w:rFonts w:ascii="Times New Roman" w:eastAsia="Times New Roman" w:hAnsi="Times New Roman" w:cs="Times New Roman"/>
          <w:sz w:val="24"/>
          <w:szCs w:val="24"/>
        </w:rPr>
        <w:t>, се наказва с глоба, съответно с имуществена санкция, в размер 50 000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(Нова - ДВ, бр. 32 от 2012 г., в сила от 24.04.2012 г.) Прилагането на ал. 3 не спира действията по </w:t>
      </w:r>
      <w:hyperlink r:id="rId1039" w:anchor="p3657575" w:tgtFrame="_blank" w:history="1">
        <w:r w:rsidRPr="00BF64DC">
          <w:rPr>
            <w:rFonts w:ascii="Times New Roman" w:eastAsia="Times New Roman" w:hAnsi="Times New Roman" w:cs="Times New Roman"/>
            <w:color w:val="0000FF"/>
            <w:sz w:val="24"/>
            <w:szCs w:val="24"/>
            <w:u w:val="single"/>
          </w:rPr>
          <w:t>чл. 158, т. 4</w:t>
        </w:r>
      </w:hyperlink>
      <w:r w:rsidRPr="00BF64DC">
        <w:rPr>
          <w:rFonts w:ascii="Times New Roman" w:eastAsia="Times New Roman" w:hAnsi="Times New Roman" w:cs="Times New Roman"/>
          <w:sz w:val="24"/>
          <w:szCs w:val="24"/>
        </w:rPr>
        <w:t xml:space="preserve"> до издаване на комплексно разрешително.</w:t>
      </w:r>
    </w:p>
    <w:bookmarkStart w:id="271" w:name="p16723355"/>
    <w:bookmarkEnd w:id="27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"javascript:z(16723355,0)"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2" name="Картина 412" descr="https://web.apis.bg/b.gif">
              <a:hlinkClick xmlns:a="http://schemas.openxmlformats.org/drawingml/2006/main" r:id="rId10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eb.apis.bg/b.gif">
                      <a:hlinkClick r:id="rId104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164а.</w:t>
      </w:r>
      <w:r w:rsidRPr="00BF64DC">
        <w:rPr>
          <w:rFonts w:ascii="Times New Roman" w:eastAsia="Times New Roman" w:hAnsi="Times New Roman" w:cs="Times New Roman"/>
          <w:sz w:val="24"/>
          <w:szCs w:val="24"/>
        </w:rPr>
        <w:t xml:space="preserve"> (Нов - ДВ, бр. 77 от 2005 г., изм.,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8" name="Картина 308" descr="https://web.apis.bg/k.gif">
              <a:hlinkClick xmlns:a="http://schemas.openxmlformats.org/drawingml/2006/main" r:id="rId10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k.gif">
                      <a:hlinkClick r:id="rId104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72" w:name="p3657580"/>
    <w:bookmarkEnd w:id="27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"javascript:z(3657580,0)"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3" name="Картина 413" descr="https://web.apis.bg/b.gif">
              <a:hlinkClick xmlns:a="http://schemas.openxmlformats.org/drawingml/2006/main" r:id="rId10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eb.apis.bg/b.gif">
                      <a:hlinkClick r:id="rId104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164б.</w:t>
      </w:r>
      <w:r w:rsidRPr="00BF64DC">
        <w:rPr>
          <w:rFonts w:ascii="Times New Roman" w:eastAsia="Times New Roman" w:hAnsi="Times New Roman" w:cs="Times New Roman"/>
          <w:sz w:val="24"/>
          <w:szCs w:val="24"/>
        </w:rPr>
        <w:t xml:space="preserve"> (Нов - ДВ, бр. 52 от 2008 г.) За неизпълнение на изискванията на </w:t>
      </w:r>
      <w:hyperlink r:id="rId1043" w:anchor="p3657521" w:tgtFrame="_blank" w:history="1">
        <w:r w:rsidRPr="00BF64DC">
          <w:rPr>
            <w:rFonts w:ascii="Times New Roman" w:eastAsia="Times New Roman" w:hAnsi="Times New Roman" w:cs="Times New Roman"/>
            <w:color w:val="0000FF"/>
            <w:sz w:val="24"/>
            <w:szCs w:val="24"/>
            <w:u w:val="single"/>
          </w:rPr>
          <w:t>чл. 56а, ал. 1</w:t>
        </w:r>
      </w:hyperlink>
      <w:r w:rsidRPr="00BF64DC">
        <w:rPr>
          <w:rFonts w:ascii="Times New Roman" w:eastAsia="Times New Roman" w:hAnsi="Times New Roman" w:cs="Times New Roman"/>
          <w:sz w:val="24"/>
          <w:szCs w:val="24"/>
        </w:rPr>
        <w:t xml:space="preserve"> на физическото или юридическото лице се налага глоба или имуществена санкция в двоен размер на незаплатената </w:t>
      </w:r>
      <w:proofErr w:type="spellStart"/>
      <w:r w:rsidRPr="00BF64DC">
        <w:rPr>
          <w:rFonts w:ascii="Times New Roman" w:eastAsia="Times New Roman" w:hAnsi="Times New Roman" w:cs="Times New Roman"/>
          <w:sz w:val="24"/>
          <w:szCs w:val="24"/>
        </w:rPr>
        <w:t>екотакса</w:t>
      </w:r>
      <w:proofErr w:type="spellEnd"/>
      <w:r w:rsidRPr="00BF64DC">
        <w:rPr>
          <w:rFonts w:ascii="Times New Roman" w:eastAsia="Times New Roman" w:hAnsi="Times New Roman" w:cs="Times New Roman"/>
          <w:sz w:val="24"/>
          <w:szCs w:val="24"/>
        </w:rPr>
        <w:t xml:space="preserve"> за моторното превозно средство.</w:t>
      </w:r>
    </w:p>
    <w:bookmarkStart w:id="273" w:name="p27499833"/>
    <w:bookmarkEnd w:id="27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"javascript:z(27499833,0)"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4" name="Картина 414" descr="https://web.apis.bg/b.gif">
              <a:hlinkClick xmlns:a="http://schemas.openxmlformats.org/drawingml/2006/main" r:id="rId10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eb.apis.bg/b.gif">
                      <a:hlinkClick r:id="rId104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Чл. 164в.</w:t>
      </w:r>
      <w:r w:rsidRPr="00BF64DC">
        <w:rPr>
          <w:rFonts w:ascii="Times New Roman" w:eastAsia="Times New Roman" w:hAnsi="Times New Roman" w:cs="Times New Roman"/>
          <w:sz w:val="24"/>
          <w:szCs w:val="24"/>
        </w:rPr>
        <w:t xml:space="preserve"> (Нов - ДВ, бр. 46 от 2010 г., в сила от 18.06.2010 г., отм., бр. 22 от 2014 г., в сила от 11.03.2014 г., нов,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9" name="Картина 309" descr="https://web.apis.bg/k.gif">
              <a:hlinkClick xmlns:a="http://schemas.openxmlformats.org/drawingml/2006/main" r:id="rId10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k.gif">
                      <a:hlinkClick r:id="rId104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Министърът на околната среда и водите или директорът на РИОСВ, на чиято територия се намира предприятие и/или съоръжение с нисък или висок рисков потенциал, забранява с мотивирана заповед експлоатацията на предприятието/съоръжението, в т.ч. складовото съоръжение, или на части от тях, когато: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операторът не е изготвил и/или представил ДППГА, доклад за безопасност и/или всяка друга информация, изисквана по този раздел и наредбата по </w:t>
      </w:r>
      <w:hyperlink r:id="rId1046"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операторът експлоатира предприятие и/или съоръжение с висок рисков потенциал, без да е получил решение по </w:t>
      </w:r>
      <w:hyperlink r:id="rId1047" w:anchor="p27499814" w:tgtFrame="_blank" w:history="1">
        <w:r w:rsidRPr="00BF64DC">
          <w:rPr>
            <w:rFonts w:ascii="Times New Roman" w:eastAsia="Times New Roman" w:hAnsi="Times New Roman" w:cs="Times New Roman"/>
            <w:color w:val="0000FF"/>
            <w:sz w:val="24"/>
            <w:szCs w:val="24"/>
            <w:u w:val="single"/>
          </w:rPr>
          <w:t>чл. 116, ал. 1, т. 1</w:t>
        </w:r>
      </w:hyperlink>
      <w:r w:rsidRPr="00BF64DC">
        <w:rPr>
          <w:rFonts w:ascii="Times New Roman" w:eastAsia="Times New Roman" w:hAnsi="Times New Roman" w:cs="Times New Roman"/>
          <w:sz w:val="24"/>
          <w:szCs w:val="24"/>
        </w:rPr>
        <w:t xml:space="preserve"> или след издадено решение по </w:t>
      </w:r>
      <w:hyperlink r:id="rId1048" w:anchor="p27499814" w:tgtFrame="_blank" w:history="1">
        <w:r w:rsidRPr="00BF64DC">
          <w:rPr>
            <w:rFonts w:ascii="Times New Roman" w:eastAsia="Times New Roman" w:hAnsi="Times New Roman" w:cs="Times New Roman"/>
            <w:color w:val="0000FF"/>
            <w:sz w:val="24"/>
            <w:szCs w:val="24"/>
            <w:u w:val="single"/>
          </w:rPr>
          <w:t>чл. 116, ал. 1, т. 2</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предприятие и/или съоръжение с висок рисков потенциал не съответства на решението по </w:t>
      </w:r>
      <w:hyperlink r:id="rId1049" w:anchor="p27499814" w:tgtFrame="_blank" w:history="1">
        <w:r w:rsidRPr="00BF64DC">
          <w:rPr>
            <w:rFonts w:ascii="Times New Roman" w:eastAsia="Times New Roman" w:hAnsi="Times New Roman" w:cs="Times New Roman"/>
            <w:color w:val="0000FF"/>
            <w:sz w:val="24"/>
            <w:szCs w:val="24"/>
            <w:u w:val="single"/>
          </w:rPr>
          <w:t>чл. 116, ал. 1, т. 1</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мерките, прилагани от оператора, не са достатъчни за предотвратяване на големи аварии или ограничаване на последствията от тях,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в докладите за контролната дейност по </w:t>
      </w:r>
      <w:hyperlink r:id="rId1050" w:anchor="p27499827" w:tgtFrame="_blank" w:history="1">
        <w:r w:rsidRPr="00BF64DC">
          <w:rPr>
            <w:rFonts w:ascii="Times New Roman" w:eastAsia="Times New Roman" w:hAnsi="Times New Roman" w:cs="Times New Roman"/>
            <w:color w:val="0000FF"/>
            <w:sz w:val="24"/>
            <w:szCs w:val="24"/>
            <w:u w:val="single"/>
          </w:rPr>
          <w:t>чл. 157б, ал. 2, т. 1</w:t>
        </w:r>
      </w:hyperlink>
      <w:r w:rsidRPr="00BF64DC">
        <w:rPr>
          <w:rFonts w:ascii="Times New Roman" w:eastAsia="Times New Roman" w:hAnsi="Times New Roman" w:cs="Times New Roman"/>
          <w:sz w:val="24"/>
          <w:szCs w:val="24"/>
        </w:rPr>
        <w:t xml:space="preserve"> се съдържат констатации на комисията по </w:t>
      </w:r>
      <w:hyperlink r:id="rId1051" w:anchor="p27499826" w:tgtFrame="_blank" w:history="1">
        <w:r w:rsidRPr="00BF64DC">
          <w:rPr>
            <w:rFonts w:ascii="Times New Roman" w:eastAsia="Times New Roman" w:hAnsi="Times New Roman" w:cs="Times New Roman"/>
            <w:color w:val="0000FF"/>
            <w:sz w:val="24"/>
            <w:szCs w:val="24"/>
            <w:u w:val="single"/>
          </w:rPr>
          <w:t>чл. 157а, ал. 2</w:t>
        </w:r>
      </w:hyperlink>
      <w:r w:rsidRPr="00BF64DC">
        <w:rPr>
          <w:rFonts w:ascii="Times New Roman" w:eastAsia="Times New Roman" w:hAnsi="Times New Roman" w:cs="Times New Roman"/>
          <w:sz w:val="24"/>
          <w:szCs w:val="24"/>
        </w:rPr>
        <w:t xml:space="preserve"> за сериозни нарушения от страна на оператора при предприемането на необходимите действия за предотвратяване на големи аварии и ограничаване на последствията от тях.</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Заповедта по ал. 1 може да се обжалва от заинтересуваните лица по реда на </w:t>
      </w:r>
      <w:hyperlink r:id="rId1052" w:tgtFrame="_blank" w:history="1">
        <w:proofErr w:type="spellStart"/>
        <w:r w:rsidRPr="00BF64DC">
          <w:rPr>
            <w:rFonts w:ascii="Times New Roman" w:eastAsia="Times New Roman" w:hAnsi="Times New Roman" w:cs="Times New Roman"/>
            <w:color w:val="0000FF"/>
            <w:sz w:val="24"/>
            <w:szCs w:val="24"/>
            <w:u w:val="single"/>
          </w:rPr>
          <w:t>Административнопроцесуалния</w:t>
        </w:r>
        <w:proofErr w:type="spellEnd"/>
        <w:r w:rsidRPr="00BF64DC">
          <w:rPr>
            <w:rFonts w:ascii="Times New Roman" w:eastAsia="Times New Roman" w:hAnsi="Times New Roman" w:cs="Times New Roman"/>
            <w:color w:val="0000FF"/>
            <w:sz w:val="24"/>
            <w:szCs w:val="24"/>
            <w:u w:val="single"/>
          </w:rPr>
          <w:t xml:space="preserve"> кодекс</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Обжалването на заповедта по ал. 1 не спира изпълнението й.</w:t>
      </w:r>
    </w:p>
    <w:bookmarkStart w:id="274" w:name="p277745"/>
    <w:bookmarkEnd w:id="27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5" name="Картина 415" descr="https://web.apis.bg/b.gif">
              <a:hlinkClick xmlns:a="http://schemas.openxmlformats.org/drawingml/2006/main" r:id="rId10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eb.apis.bg/b.gif">
                      <a:hlinkClick r:id="rId105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6" name="Картина 416"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165.</w:t>
      </w:r>
      <w:r w:rsidRPr="00BF64DC">
        <w:rPr>
          <w:rFonts w:ascii="Times New Roman" w:eastAsia="Times New Roman" w:hAnsi="Times New Roman" w:cs="Times New Roman"/>
          <w:sz w:val="24"/>
          <w:szCs w:val="24"/>
        </w:rPr>
        <w:t xml:space="preserve"> (1) Длъжностно лице, което не допусне в обекта или на територията контролен орган, извършващ проверка, измерване или вземане на проба, се наказва с глоба от 2000 до 20 000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Имуществена санкция от 2000 до 20 000 лв. се налага на юридическото лице или едноличния търговец в случаите, когато негов работник или служител извърши нарушение по ал. 1, независимо от това дали контролният орган може да установи самоличността на работника или служителя.</w:t>
      </w:r>
    </w:p>
    <w:bookmarkStart w:id="275" w:name="p6563820"/>
    <w:bookmarkEnd w:id="27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"javascript:z(6563820,0)"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7" name="Картина 417" descr="https://web.apis.bg/b.gif">
              <a:hlinkClick xmlns:a="http://schemas.openxmlformats.org/drawingml/2006/main" r:id="rId10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eb.apis.bg/b.gif">
                      <a:hlinkClick r:id="rId105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8" name="Картина 418"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166.</w:t>
      </w:r>
      <w:r w:rsidRPr="00BF64DC">
        <w:rPr>
          <w:rFonts w:ascii="Times New Roman" w:eastAsia="Times New Roman" w:hAnsi="Times New Roman" w:cs="Times New Roman"/>
          <w:sz w:val="24"/>
          <w:szCs w:val="24"/>
        </w:rPr>
        <w:t xml:space="preserve"> С наказанията по </w:t>
      </w:r>
      <w:hyperlink r:id="rId1057" w:anchor="p277745" w:tgtFrame="_blank" w:history="1">
        <w:r w:rsidRPr="00BF64DC">
          <w:rPr>
            <w:rFonts w:ascii="Times New Roman" w:eastAsia="Times New Roman" w:hAnsi="Times New Roman" w:cs="Times New Roman"/>
            <w:color w:val="0000FF"/>
            <w:sz w:val="24"/>
            <w:szCs w:val="24"/>
            <w:u w:val="single"/>
          </w:rPr>
          <w:t>чл. 165</w:t>
        </w:r>
      </w:hyperlink>
      <w:r w:rsidRPr="00BF64DC">
        <w:rPr>
          <w:rFonts w:ascii="Times New Roman" w:eastAsia="Times New Roman" w:hAnsi="Times New Roman" w:cs="Times New Roman"/>
          <w:sz w:val="24"/>
          <w:szCs w:val="24"/>
        </w:rPr>
        <w:t xml:space="preserve"> се наказват и лицата, които: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не предоставят на контролните органи съществуващите данни от собствения мониторинг;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0" name="Картина 310" descr="https://web.apis.bg/k.gif">
              <a:hlinkClick xmlns:a="http://schemas.openxmlformats.org/drawingml/2006/main" r:id="rId10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k.gif">
                      <a:hlinkClick r:id="rId105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 спазват условия, мерки и ограничения в разрешителни, решения или становища, издадени от компетентните органи по околна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77 от 2005 г., доп.,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1" name="Картина 311" descr="https://web.apis.bg/k.gif">
              <a:hlinkClick xmlns:a="http://schemas.openxmlformats.org/drawingml/2006/main" r:id="rId10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k.gif">
                      <a:hlinkClick r:id="rId105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 изпълняват предписанията, дадени в индивидуалните административни актове и констативните протоколи по </w:t>
      </w:r>
      <w:hyperlink r:id="rId1059" w:anchor="p3770419" w:tgtFrame="_blank" w:history="1">
        <w:r w:rsidRPr="00BF64DC">
          <w:rPr>
            <w:rFonts w:ascii="Times New Roman" w:eastAsia="Times New Roman" w:hAnsi="Times New Roman" w:cs="Times New Roman"/>
            <w:color w:val="0000FF"/>
            <w:sz w:val="24"/>
            <w:szCs w:val="24"/>
            <w:u w:val="single"/>
          </w:rPr>
          <w:t>чл. 155</w:t>
        </w:r>
      </w:hyperlink>
      <w:r w:rsidRPr="00BF64DC">
        <w:rPr>
          <w:rFonts w:ascii="Times New Roman" w:eastAsia="Times New Roman" w:hAnsi="Times New Roman" w:cs="Times New Roman"/>
          <w:sz w:val="24"/>
          <w:szCs w:val="24"/>
        </w:rPr>
        <w:t xml:space="preserve"> или </w:t>
      </w:r>
      <w:hyperlink r:id="rId1060" w:anchor="p27499827" w:tgtFrame="_blank" w:history="1">
        <w:r w:rsidRPr="00BF64DC">
          <w:rPr>
            <w:rFonts w:ascii="Times New Roman" w:eastAsia="Times New Roman" w:hAnsi="Times New Roman" w:cs="Times New Roman"/>
            <w:color w:val="0000FF"/>
            <w:sz w:val="24"/>
            <w:szCs w:val="24"/>
            <w:u w:val="single"/>
          </w:rPr>
          <w:t>157б</w:t>
        </w:r>
      </w:hyperlink>
      <w:r w:rsidRPr="00BF64DC">
        <w:rPr>
          <w:rFonts w:ascii="Times New Roman" w:eastAsia="Times New Roman" w:hAnsi="Times New Roman" w:cs="Times New Roman"/>
          <w:sz w:val="24"/>
          <w:szCs w:val="24"/>
        </w:rPr>
        <w:t xml:space="preserve">, издавани от министъра на околната среда и водите, директорите на РИОСВ,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директорите на националните паркове или от упълномощени от тях длъжностни лица.</w:t>
      </w:r>
    </w:p>
    <w:bookmarkStart w:id="276" w:name="p27499834"/>
    <w:bookmarkEnd w:id="27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"javascript:z(27499834,0)"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9" name="Картина 419" descr="https://web.apis.bg/b.gif">
              <a:hlinkClick xmlns:a="http://schemas.openxmlformats.org/drawingml/2006/main" r:id="rId10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eb.apis.bg/b.gif">
                      <a:hlinkClick r:id="rId106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6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0" name="Картина 420"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166а.</w:t>
      </w:r>
      <w:r w:rsidRPr="00BF64DC">
        <w:rPr>
          <w:rFonts w:ascii="Times New Roman" w:eastAsia="Times New Roman" w:hAnsi="Times New Roman" w:cs="Times New Roman"/>
          <w:sz w:val="24"/>
          <w:szCs w:val="24"/>
        </w:rPr>
        <w:t xml:space="preserve"> (Нов - ДВ, бр. 77 от 2005 г.) (1) (Изм. - ДВ, бр. 32 от 2012 г., в сила от 24.04.2012 г.,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2" name="Картина 312" descr="https://web.apis.bg/k.gif">
              <a:hlinkClick xmlns:a="http://schemas.openxmlformats.org/drawingml/2006/main" r:id="rId10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k.gif">
                      <a:hlinkClick r:id="rId106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Физическо или юридическо лице, което извършва дейност без влязло в сила решение за одобряване на доклад за безопасност по </w:t>
      </w:r>
      <w:hyperlink r:id="rId1064" w:anchor="p27499814" w:tgtFrame="_blank" w:history="1">
        <w:r w:rsidRPr="00BF64DC">
          <w:rPr>
            <w:rFonts w:ascii="Times New Roman" w:eastAsia="Times New Roman" w:hAnsi="Times New Roman" w:cs="Times New Roman"/>
            <w:color w:val="0000FF"/>
            <w:sz w:val="24"/>
            <w:szCs w:val="24"/>
            <w:u w:val="single"/>
          </w:rPr>
          <w:t>чл. 116, ал. 1, т. 1</w:t>
        </w:r>
      </w:hyperlink>
      <w:r w:rsidRPr="00BF64DC">
        <w:rPr>
          <w:rFonts w:ascii="Times New Roman" w:eastAsia="Times New Roman" w:hAnsi="Times New Roman" w:cs="Times New Roman"/>
          <w:sz w:val="24"/>
          <w:szCs w:val="24"/>
        </w:rPr>
        <w:t xml:space="preserve"> или по </w:t>
      </w:r>
      <w:hyperlink r:id="rId1065" w:anchor="p27499821" w:tgtFrame="_blank" w:history="1">
        <w:r w:rsidRPr="00BF64DC">
          <w:rPr>
            <w:rFonts w:ascii="Times New Roman" w:eastAsia="Times New Roman" w:hAnsi="Times New Roman" w:cs="Times New Roman"/>
            <w:color w:val="0000FF"/>
            <w:sz w:val="24"/>
            <w:szCs w:val="24"/>
            <w:u w:val="single"/>
          </w:rPr>
          <w:t>чл. 116ж, ал. 4</w:t>
        </w:r>
      </w:hyperlink>
      <w:r w:rsidRPr="00BF64DC">
        <w:rPr>
          <w:rFonts w:ascii="Times New Roman" w:eastAsia="Times New Roman" w:hAnsi="Times New Roman" w:cs="Times New Roman"/>
          <w:sz w:val="24"/>
          <w:szCs w:val="24"/>
        </w:rPr>
        <w:t xml:space="preserve"> в случаите, когато такова се изисква, ако не подлежи на по-тежко наказание, се наказва с глоба, съответно с имуществена санкция, от 30 000 до 100 000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32 от 2012 г., в сила от 24.04.2012 г.,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3" name="Картина 313" descr="https://web.apis.bg/k.gif">
              <a:hlinkClick xmlns:a="http://schemas.openxmlformats.org/drawingml/2006/main" r:id="rId10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k.gif">
                      <a:hlinkClick r:id="rId106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неспазване на технически, организационни и/или управленски мерки за предотвратяване на големи аварии и ограничаване на последствията от тях в доклада за безопасност, одобрен с решението по </w:t>
      </w:r>
      <w:hyperlink r:id="rId1066" w:anchor="p27499814" w:tgtFrame="_blank" w:history="1">
        <w:r w:rsidRPr="00BF64DC">
          <w:rPr>
            <w:rFonts w:ascii="Times New Roman" w:eastAsia="Times New Roman" w:hAnsi="Times New Roman" w:cs="Times New Roman"/>
            <w:color w:val="0000FF"/>
            <w:sz w:val="24"/>
            <w:szCs w:val="24"/>
            <w:u w:val="single"/>
          </w:rPr>
          <w:t>чл. 116, ал. 1, т. 1</w:t>
        </w:r>
      </w:hyperlink>
      <w:r w:rsidRPr="00BF64DC">
        <w:rPr>
          <w:rFonts w:ascii="Times New Roman" w:eastAsia="Times New Roman" w:hAnsi="Times New Roman" w:cs="Times New Roman"/>
          <w:sz w:val="24"/>
          <w:szCs w:val="24"/>
        </w:rPr>
        <w:t xml:space="preserve">, както и за неизпълнение на задълженията по </w:t>
      </w:r>
      <w:hyperlink r:id="rId1067" w:anchor="p28516200" w:tgtFrame="_blank" w:history="1">
        <w:r w:rsidRPr="00BF64DC">
          <w:rPr>
            <w:rFonts w:ascii="Times New Roman" w:eastAsia="Times New Roman" w:hAnsi="Times New Roman" w:cs="Times New Roman"/>
            <w:color w:val="0000FF"/>
            <w:sz w:val="24"/>
            <w:szCs w:val="24"/>
            <w:u w:val="single"/>
          </w:rPr>
          <w:t>чл. 103, ал. 2</w:t>
        </w:r>
      </w:hyperlink>
      <w:r w:rsidRPr="00BF64DC">
        <w:rPr>
          <w:rFonts w:ascii="Times New Roman" w:eastAsia="Times New Roman" w:hAnsi="Times New Roman" w:cs="Times New Roman"/>
          <w:sz w:val="24"/>
          <w:szCs w:val="24"/>
        </w:rPr>
        <w:t xml:space="preserve">, </w:t>
      </w:r>
      <w:hyperlink r:id="rId1068" w:anchor="p28516200" w:tgtFrame="_blank" w:history="1">
        <w:r w:rsidRPr="00BF64DC">
          <w:rPr>
            <w:rFonts w:ascii="Times New Roman" w:eastAsia="Times New Roman" w:hAnsi="Times New Roman" w:cs="Times New Roman"/>
            <w:color w:val="0000FF"/>
            <w:sz w:val="24"/>
            <w:szCs w:val="24"/>
            <w:u w:val="single"/>
          </w:rPr>
          <w:t>4</w:t>
        </w:r>
      </w:hyperlink>
      <w:r w:rsidRPr="00BF64DC">
        <w:rPr>
          <w:rFonts w:ascii="Times New Roman" w:eastAsia="Times New Roman" w:hAnsi="Times New Roman" w:cs="Times New Roman"/>
          <w:sz w:val="24"/>
          <w:szCs w:val="24"/>
        </w:rPr>
        <w:t xml:space="preserve"> и </w:t>
      </w:r>
      <w:hyperlink r:id="rId1069" w:anchor="p28516200" w:tgtFrame="_blank" w:history="1">
        <w:r w:rsidRPr="00BF64DC">
          <w:rPr>
            <w:rFonts w:ascii="Times New Roman" w:eastAsia="Times New Roman" w:hAnsi="Times New Roman" w:cs="Times New Roman"/>
            <w:color w:val="0000FF"/>
            <w:sz w:val="24"/>
            <w:szCs w:val="24"/>
            <w:u w:val="single"/>
          </w:rPr>
          <w:t>5</w:t>
        </w:r>
      </w:hyperlink>
      <w:r w:rsidRPr="00BF64DC">
        <w:rPr>
          <w:rFonts w:ascii="Times New Roman" w:eastAsia="Times New Roman" w:hAnsi="Times New Roman" w:cs="Times New Roman"/>
          <w:sz w:val="24"/>
          <w:szCs w:val="24"/>
        </w:rPr>
        <w:t xml:space="preserve">, </w:t>
      </w:r>
      <w:hyperlink r:id="rId1070" w:anchor="p27499800" w:tgtFrame="_blank" w:history="1">
        <w:r w:rsidRPr="00BF64DC">
          <w:rPr>
            <w:rFonts w:ascii="Times New Roman" w:eastAsia="Times New Roman" w:hAnsi="Times New Roman" w:cs="Times New Roman"/>
            <w:color w:val="0000FF"/>
            <w:sz w:val="24"/>
            <w:szCs w:val="24"/>
            <w:u w:val="single"/>
          </w:rPr>
          <w:t>чл. 105, ал. 1, т. 3</w:t>
        </w:r>
      </w:hyperlink>
      <w:r w:rsidRPr="00BF64DC">
        <w:rPr>
          <w:rFonts w:ascii="Times New Roman" w:eastAsia="Times New Roman" w:hAnsi="Times New Roman" w:cs="Times New Roman"/>
          <w:sz w:val="24"/>
          <w:szCs w:val="24"/>
        </w:rPr>
        <w:t xml:space="preserve">, </w:t>
      </w:r>
      <w:hyperlink r:id="rId1071" w:anchor="p27499801" w:tgtFrame="_blank" w:history="1">
        <w:r w:rsidRPr="00BF64DC">
          <w:rPr>
            <w:rFonts w:ascii="Times New Roman" w:eastAsia="Times New Roman" w:hAnsi="Times New Roman" w:cs="Times New Roman"/>
            <w:color w:val="0000FF"/>
            <w:sz w:val="24"/>
            <w:szCs w:val="24"/>
            <w:u w:val="single"/>
          </w:rPr>
          <w:t>чл. 106, ал. 1</w:t>
        </w:r>
      </w:hyperlink>
      <w:r w:rsidRPr="00BF64DC">
        <w:rPr>
          <w:rFonts w:ascii="Times New Roman" w:eastAsia="Times New Roman" w:hAnsi="Times New Roman" w:cs="Times New Roman"/>
          <w:sz w:val="24"/>
          <w:szCs w:val="24"/>
        </w:rPr>
        <w:t xml:space="preserve">, </w:t>
      </w:r>
      <w:hyperlink r:id="rId1072" w:anchor="p27499801"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w:t>
      </w:r>
      <w:hyperlink r:id="rId1073" w:anchor="p27499801" w:tgtFrame="_blank" w:history="1">
        <w:r w:rsidRPr="00BF64DC">
          <w:rPr>
            <w:rFonts w:ascii="Times New Roman" w:eastAsia="Times New Roman" w:hAnsi="Times New Roman" w:cs="Times New Roman"/>
            <w:color w:val="0000FF"/>
            <w:sz w:val="24"/>
            <w:szCs w:val="24"/>
            <w:u w:val="single"/>
          </w:rPr>
          <w:t>5</w:t>
        </w:r>
      </w:hyperlink>
      <w:r w:rsidRPr="00BF64DC">
        <w:rPr>
          <w:rFonts w:ascii="Times New Roman" w:eastAsia="Times New Roman" w:hAnsi="Times New Roman" w:cs="Times New Roman"/>
          <w:sz w:val="24"/>
          <w:szCs w:val="24"/>
        </w:rPr>
        <w:t xml:space="preserve"> и </w:t>
      </w:r>
      <w:hyperlink r:id="rId1074" w:anchor="p27499801" w:tgtFrame="_blank" w:history="1">
        <w:r w:rsidRPr="00BF64DC">
          <w:rPr>
            <w:rFonts w:ascii="Times New Roman" w:eastAsia="Times New Roman" w:hAnsi="Times New Roman" w:cs="Times New Roman"/>
            <w:color w:val="0000FF"/>
            <w:sz w:val="24"/>
            <w:szCs w:val="24"/>
            <w:u w:val="single"/>
          </w:rPr>
          <w:t>6</w:t>
        </w:r>
      </w:hyperlink>
      <w:r w:rsidRPr="00BF64DC">
        <w:rPr>
          <w:rFonts w:ascii="Times New Roman" w:eastAsia="Times New Roman" w:hAnsi="Times New Roman" w:cs="Times New Roman"/>
          <w:sz w:val="24"/>
          <w:szCs w:val="24"/>
        </w:rPr>
        <w:t xml:space="preserve">, </w:t>
      </w:r>
      <w:hyperlink r:id="rId1075" w:anchor="p27499802" w:tgtFrame="_blank" w:history="1">
        <w:r w:rsidRPr="00BF64DC">
          <w:rPr>
            <w:rFonts w:ascii="Times New Roman" w:eastAsia="Times New Roman" w:hAnsi="Times New Roman" w:cs="Times New Roman"/>
            <w:color w:val="0000FF"/>
            <w:sz w:val="24"/>
            <w:szCs w:val="24"/>
            <w:u w:val="single"/>
          </w:rPr>
          <w:t>чл. 107, ал. 1</w:t>
        </w:r>
      </w:hyperlink>
      <w:r w:rsidRPr="00BF64DC">
        <w:rPr>
          <w:rFonts w:ascii="Times New Roman" w:eastAsia="Times New Roman" w:hAnsi="Times New Roman" w:cs="Times New Roman"/>
          <w:sz w:val="24"/>
          <w:szCs w:val="24"/>
        </w:rPr>
        <w:t xml:space="preserve">, </w:t>
      </w:r>
      <w:hyperlink r:id="rId1076" w:anchor="p27499802"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w:t>
      </w:r>
      <w:hyperlink r:id="rId1077" w:anchor="p27499802" w:tgtFrame="_blank" w:history="1">
        <w:r w:rsidRPr="00BF64DC">
          <w:rPr>
            <w:rFonts w:ascii="Times New Roman" w:eastAsia="Times New Roman" w:hAnsi="Times New Roman" w:cs="Times New Roman"/>
            <w:color w:val="0000FF"/>
            <w:sz w:val="24"/>
            <w:szCs w:val="24"/>
            <w:u w:val="single"/>
          </w:rPr>
          <w:t>4</w:t>
        </w:r>
      </w:hyperlink>
      <w:r w:rsidRPr="00BF64DC">
        <w:rPr>
          <w:rFonts w:ascii="Times New Roman" w:eastAsia="Times New Roman" w:hAnsi="Times New Roman" w:cs="Times New Roman"/>
          <w:sz w:val="24"/>
          <w:szCs w:val="24"/>
        </w:rPr>
        <w:t xml:space="preserve"> и </w:t>
      </w:r>
      <w:hyperlink r:id="rId1078" w:anchor="p27499802" w:tgtFrame="_blank" w:history="1">
        <w:r w:rsidRPr="00BF64DC">
          <w:rPr>
            <w:rFonts w:ascii="Times New Roman" w:eastAsia="Times New Roman" w:hAnsi="Times New Roman" w:cs="Times New Roman"/>
            <w:color w:val="0000FF"/>
            <w:sz w:val="24"/>
            <w:szCs w:val="24"/>
            <w:u w:val="single"/>
          </w:rPr>
          <w:t>5</w:t>
        </w:r>
      </w:hyperlink>
      <w:r w:rsidRPr="00BF64DC">
        <w:rPr>
          <w:rFonts w:ascii="Times New Roman" w:eastAsia="Times New Roman" w:hAnsi="Times New Roman" w:cs="Times New Roman"/>
          <w:sz w:val="24"/>
          <w:szCs w:val="24"/>
        </w:rPr>
        <w:t xml:space="preserve">, </w:t>
      </w:r>
      <w:hyperlink r:id="rId1079" w:anchor="p27499804" w:tgtFrame="_blank" w:history="1">
        <w:r w:rsidRPr="00BF64DC">
          <w:rPr>
            <w:rFonts w:ascii="Times New Roman" w:eastAsia="Times New Roman" w:hAnsi="Times New Roman" w:cs="Times New Roman"/>
            <w:color w:val="0000FF"/>
            <w:sz w:val="24"/>
            <w:szCs w:val="24"/>
            <w:u w:val="single"/>
          </w:rPr>
          <w:t>чл. 109, ал. 1</w:t>
        </w:r>
      </w:hyperlink>
      <w:r w:rsidRPr="00BF64DC">
        <w:rPr>
          <w:rFonts w:ascii="Times New Roman" w:eastAsia="Times New Roman" w:hAnsi="Times New Roman" w:cs="Times New Roman"/>
          <w:sz w:val="24"/>
          <w:szCs w:val="24"/>
        </w:rPr>
        <w:t xml:space="preserve"> – </w:t>
      </w:r>
      <w:hyperlink r:id="rId1080" w:anchor="p27499804" w:tgtFrame="_blank" w:history="1">
        <w:r w:rsidRPr="00BF64DC">
          <w:rPr>
            <w:rFonts w:ascii="Times New Roman" w:eastAsia="Times New Roman" w:hAnsi="Times New Roman" w:cs="Times New Roman"/>
            <w:color w:val="0000FF"/>
            <w:sz w:val="24"/>
            <w:szCs w:val="24"/>
            <w:u w:val="single"/>
          </w:rPr>
          <w:t>3</w:t>
        </w:r>
      </w:hyperlink>
      <w:r w:rsidRPr="00BF64DC">
        <w:rPr>
          <w:rFonts w:ascii="Times New Roman" w:eastAsia="Times New Roman" w:hAnsi="Times New Roman" w:cs="Times New Roman"/>
          <w:sz w:val="24"/>
          <w:szCs w:val="24"/>
        </w:rPr>
        <w:t xml:space="preserve">, </w:t>
      </w:r>
      <w:hyperlink r:id="rId1081" w:anchor="p32654616" w:tgtFrame="_blank" w:history="1">
        <w:r w:rsidRPr="00BF64DC">
          <w:rPr>
            <w:rFonts w:ascii="Times New Roman" w:eastAsia="Times New Roman" w:hAnsi="Times New Roman" w:cs="Times New Roman"/>
            <w:color w:val="0000FF"/>
            <w:sz w:val="24"/>
            <w:szCs w:val="24"/>
            <w:u w:val="single"/>
          </w:rPr>
          <w:t>чл. 112, ал. 1</w:t>
        </w:r>
      </w:hyperlink>
      <w:r w:rsidRPr="00BF64DC">
        <w:rPr>
          <w:rFonts w:ascii="Times New Roman" w:eastAsia="Times New Roman" w:hAnsi="Times New Roman" w:cs="Times New Roman"/>
          <w:sz w:val="24"/>
          <w:szCs w:val="24"/>
        </w:rPr>
        <w:t xml:space="preserve">, </w:t>
      </w:r>
      <w:hyperlink r:id="rId1082" w:anchor="p27499811" w:tgtFrame="_blank" w:history="1">
        <w:r w:rsidRPr="00BF64DC">
          <w:rPr>
            <w:rFonts w:ascii="Times New Roman" w:eastAsia="Times New Roman" w:hAnsi="Times New Roman" w:cs="Times New Roman"/>
            <w:color w:val="0000FF"/>
            <w:sz w:val="24"/>
            <w:szCs w:val="24"/>
            <w:u w:val="single"/>
          </w:rPr>
          <w:t>чл. 113, ал. 3</w:t>
        </w:r>
      </w:hyperlink>
      <w:r w:rsidRPr="00BF64DC">
        <w:rPr>
          <w:rFonts w:ascii="Times New Roman" w:eastAsia="Times New Roman" w:hAnsi="Times New Roman" w:cs="Times New Roman"/>
          <w:sz w:val="24"/>
          <w:szCs w:val="24"/>
        </w:rPr>
        <w:t xml:space="preserve"> и </w:t>
      </w:r>
      <w:hyperlink r:id="rId1083" w:anchor="p27499811" w:tgtFrame="_blank" w:history="1">
        <w:r w:rsidRPr="00BF64DC">
          <w:rPr>
            <w:rFonts w:ascii="Times New Roman" w:eastAsia="Times New Roman" w:hAnsi="Times New Roman" w:cs="Times New Roman"/>
            <w:color w:val="0000FF"/>
            <w:sz w:val="24"/>
            <w:szCs w:val="24"/>
            <w:u w:val="single"/>
          </w:rPr>
          <w:t>4</w:t>
        </w:r>
      </w:hyperlink>
      <w:r w:rsidRPr="00BF64DC">
        <w:rPr>
          <w:rFonts w:ascii="Times New Roman" w:eastAsia="Times New Roman" w:hAnsi="Times New Roman" w:cs="Times New Roman"/>
          <w:sz w:val="24"/>
          <w:szCs w:val="24"/>
        </w:rPr>
        <w:t xml:space="preserve">, </w:t>
      </w:r>
      <w:hyperlink r:id="rId1084" w:anchor="p27499818" w:tgtFrame="_blank" w:history="1">
        <w:r w:rsidRPr="00BF64DC">
          <w:rPr>
            <w:rFonts w:ascii="Times New Roman" w:eastAsia="Times New Roman" w:hAnsi="Times New Roman" w:cs="Times New Roman"/>
            <w:color w:val="0000FF"/>
            <w:sz w:val="24"/>
            <w:szCs w:val="24"/>
            <w:u w:val="single"/>
          </w:rPr>
          <w:t>чл. 116г</w:t>
        </w:r>
      </w:hyperlink>
      <w:r w:rsidRPr="00BF64DC">
        <w:rPr>
          <w:rFonts w:ascii="Times New Roman" w:eastAsia="Times New Roman" w:hAnsi="Times New Roman" w:cs="Times New Roman"/>
          <w:sz w:val="24"/>
          <w:szCs w:val="24"/>
        </w:rPr>
        <w:t xml:space="preserve">, </w:t>
      </w:r>
      <w:hyperlink r:id="rId1085" w:anchor="p27499820" w:tgtFrame="_blank" w:history="1">
        <w:r w:rsidRPr="00BF64DC">
          <w:rPr>
            <w:rFonts w:ascii="Times New Roman" w:eastAsia="Times New Roman" w:hAnsi="Times New Roman" w:cs="Times New Roman"/>
            <w:color w:val="0000FF"/>
            <w:sz w:val="24"/>
            <w:szCs w:val="24"/>
            <w:u w:val="single"/>
          </w:rPr>
          <w:t>чл. 116е</w:t>
        </w:r>
      </w:hyperlink>
      <w:r w:rsidRPr="00BF64DC">
        <w:rPr>
          <w:rFonts w:ascii="Times New Roman" w:eastAsia="Times New Roman" w:hAnsi="Times New Roman" w:cs="Times New Roman"/>
          <w:sz w:val="24"/>
          <w:szCs w:val="24"/>
        </w:rPr>
        <w:t xml:space="preserve">, </w:t>
      </w:r>
      <w:hyperlink r:id="rId1086" w:anchor="p27499821" w:tgtFrame="_blank" w:history="1">
        <w:r w:rsidRPr="00BF64DC">
          <w:rPr>
            <w:rFonts w:ascii="Times New Roman" w:eastAsia="Times New Roman" w:hAnsi="Times New Roman" w:cs="Times New Roman"/>
            <w:color w:val="0000FF"/>
            <w:sz w:val="24"/>
            <w:szCs w:val="24"/>
            <w:u w:val="single"/>
          </w:rPr>
          <w:t>чл. 116ж, ал. 1</w:t>
        </w:r>
      </w:hyperlink>
      <w:r w:rsidRPr="00BF64DC">
        <w:rPr>
          <w:rFonts w:ascii="Times New Roman" w:eastAsia="Times New Roman" w:hAnsi="Times New Roman" w:cs="Times New Roman"/>
          <w:sz w:val="24"/>
          <w:szCs w:val="24"/>
        </w:rPr>
        <w:t xml:space="preserve"> – 3, на физическото лице, ако не подлежи на по-тежко наказание, или на юридическото лице се налага глоба, съответно имуществена санкция от 10 000 до 20 000 лв.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4" name="Картина 314" descr="https://web.apis.bg/k.gif">
              <a:hlinkClick xmlns:a="http://schemas.openxmlformats.org/drawingml/2006/main" r:id="rId10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k.gif">
                      <a:hlinkClick r:id="rId106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неизпълнение на задълженията по </w:t>
      </w:r>
      <w:hyperlink r:id="rId1087" w:anchor="p27499799" w:tgtFrame="_blank" w:history="1">
        <w:r w:rsidRPr="00BF64DC">
          <w:rPr>
            <w:rFonts w:ascii="Times New Roman" w:eastAsia="Times New Roman" w:hAnsi="Times New Roman" w:cs="Times New Roman"/>
            <w:color w:val="0000FF"/>
            <w:sz w:val="24"/>
            <w:szCs w:val="24"/>
            <w:u w:val="single"/>
          </w:rPr>
          <w:t>чл. 104, ал. 5</w:t>
        </w:r>
      </w:hyperlink>
      <w:r w:rsidRPr="00BF64DC">
        <w:rPr>
          <w:rFonts w:ascii="Times New Roman" w:eastAsia="Times New Roman" w:hAnsi="Times New Roman" w:cs="Times New Roman"/>
          <w:sz w:val="24"/>
          <w:szCs w:val="24"/>
        </w:rPr>
        <w:t xml:space="preserve"> и </w:t>
      </w:r>
      <w:hyperlink r:id="rId1088" w:anchor="p27499799" w:tgtFrame="_blank" w:history="1">
        <w:r w:rsidRPr="00BF64DC">
          <w:rPr>
            <w:rFonts w:ascii="Times New Roman" w:eastAsia="Times New Roman" w:hAnsi="Times New Roman" w:cs="Times New Roman"/>
            <w:color w:val="0000FF"/>
            <w:sz w:val="24"/>
            <w:szCs w:val="24"/>
            <w:u w:val="single"/>
          </w:rPr>
          <w:t>6</w:t>
        </w:r>
      </w:hyperlink>
      <w:r w:rsidRPr="00BF64DC">
        <w:rPr>
          <w:rFonts w:ascii="Times New Roman" w:eastAsia="Times New Roman" w:hAnsi="Times New Roman" w:cs="Times New Roman"/>
          <w:sz w:val="24"/>
          <w:szCs w:val="24"/>
        </w:rPr>
        <w:t xml:space="preserve"> и </w:t>
      </w:r>
      <w:hyperlink r:id="rId1089" w:anchor="p27499822" w:tgtFrame="_blank" w:history="1">
        <w:r w:rsidRPr="00BF64DC">
          <w:rPr>
            <w:rFonts w:ascii="Times New Roman" w:eastAsia="Times New Roman" w:hAnsi="Times New Roman" w:cs="Times New Roman"/>
            <w:color w:val="0000FF"/>
            <w:sz w:val="24"/>
            <w:szCs w:val="24"/>
            <w:u w:val="single"/>
          </w:rPr>
          <w:t>чл. 116з, ал. 2</w:t>
        </w:r>
      </w:hyperlink>
      <w:r w:rsidRPr="00BF64DC">
        <w:rPr>
          <w:rFonts w:ascii="Times New Roman" w:eastAsia="Times New Roman" w:hAnsi="Times New Roman" w:cs="Times New Roman"/>
          <w:sz w:val="24"/>
          <w:szCs w:val="24"/>
        </w:rPr>
        <w:t xml:space="preserve"> физическото лице, ако не подлежи на по-тежко наказание, или юридическото лице се наказва с глоба, съответно с имуществена санкция, от 5000 до 10 000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5" name="Картина 315" descr="https://web.apis.bg/k.gif">
              <a:hlinkClick xmlns:a="http://schemas.openxmlformats.org/drawingml/2006/main" r:id="rId10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k.gif">
                      <a:hlinkClick r:id="rId1063"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неспазване на сроковете, предвидени в чл. 103, ал. 1 и чл. 113, ал. 1 физическото или юридическото лице се наказва с глоба, съответно с имуществена санкция, от 2000 до 5000 лв.</w:t>
      </w:r>
    </w:p>
    <w:bookmarkStart w:id="277" w:name="p11491845"/>
    <w:bookmarkEnd w:id="27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1" name="Картина 421" descr="https://web.apis.bg/b.gif">
              <a:hlinkClick xmlns:a="http://schemas.openxmlformats.org/drawingml/2006/main" r:id="rId10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eb.apis.bg/b.gif">
                      <a:hlinkClick r:id="rId109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2" name="Картина 422"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166б.</w:t>
      </w:r>
      <w:r w:rsidRPr="00BF64DC">
        <w:rPr>
          <w:rFonts w:ascii="Times New Roman" w:eastAsia="Times New Roman" w:hAnsi="Times New Roman" w:cs="Times New Roman"/>
          <w:sz w:val="24"/>
          <w:szCs w:val="24"/>
        </w:rPr>
        <w:t xml:space="preserve"> (Нов - ДВ, бр. 46 от 2010 г., в сила от 18.06.2010 г.) (1) Физическо или юридическо лице, което изнася метален живак и/или негови съединения и смеси по </w:t>
      </w:r>
      <w:hyperlink r:id="rId1092" w:anchor="p1916175" w:history="1">
        <w:r w:rsidRPr="00BF64DC">
          <w:rPr>
            <w:rFonts w:ascii="Times New Roman" w:eastAsia="Times New Roman" w:hAnsi="Times New Roman" w:cs="Times New Roman"/>
            <w:color w:val="0000FF"/>
            <w:sz w:val="24"/>
            <w:szCs w:val="24"/>
            <w:u w:val="single"/>
          </w:rPr>
          <w:t>чл. 1, ал. 1 от Регламент 1102/2008</w:t>
        </w:r>
      </w:hyperlink>
      <w:r w:rsidRPr="00BF64DC">
        <w:rPr>
          <w:rFonts w:ascii="Times New Roman" w:eastAsia="Times New Roman" w:hAnsi="Times New Roman" w:cs="Times New Roman"/>
          <w:sz w:val="24"/>
          <w:szCs w:val="24"/>
        </w:rPr>
        <w:t xml:space="preserve"> или смесва метален живак с други вещества с единствена цел износ на метален живак, се наказва с глоба, съответно с имуществена санкция, от 50 000 до 100 000 лв.</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За неспазване на разпоредбите или предоставяне на невярна информация по </w:t>
      </w:r>
      <w:hyperlink r:id="rId1093" w:anchor="p1916183" w:history="1">
        <w:r w:rsidRPr="00BF64DC">
          <w:rPr>
            <w:rFonts w:ascii="Times New Roman" w:eastAsia="Times New Roman" w:hAnsi="Times New Roman" w:cs="Times New Roman"/>
            <w:color w:val="0000FF"/>
            <w:sz w:val="24"/>
            <w:szCs w:val="24"/>
            <w:u w:val="single"/>
          </w:rPr>
          <w:t>чл. 5, ал. 3</w:t>
        </w:r>
      </w:hyperlink>
      <w:r w:rsidRPr="00BF64DC">
        <w:rPr>
          <w:rFonts w:ascii="Times New Roman" w:eastAsia="Times New Roman" w:hAnsi="Times New Roman" w:cs="Times New Roman"/>
          <w:sz w:val="24"/>
          <w:szCs w:val="24"/>
        </w:rPr>
        <w:t xml:space="preserve"> и </w:t>
      </w:r>
      <w:hyperlink r:id="rId1094" w:anchor="p1916185" w:history="1">
        <w:r w:rsidRPr="00BF64DC">
          <w:rPr>
            <w:rFonts w:ascii="Times New Roman" w:eastAsia="Times New Roman" w:hAnsi="Times New Roman" w:cs="Times New Roman"/>
            <w:color w:val="0000FF"/>
            <w:sz w:val="24"/>
            <w:szCs w:val="24"/>
            <w:u w:val="single"/>
          </w:rPr>
          <w:t>чл. 6 от Регламент 1102/2008</w:t>
        </w:r>
      </w:hyperlink>
      <w:r w:rsidRPr="00BF64DC">
        <w:rPr>
          <w:rFonts w:ascii="Times New Roman" w:eastAsia="Times New Roman" w:hAnsi="Times New Roman" w:cs="Times New Roman"/>
          <w:sz w:val="24"/>
          <w:szCs w:val="24"/>
        </w:rPr>
        <w:t xml:space="preserve"> физическо или юридическо лице, извършващо </w:t>
      </w:r>
      <w:r w:rsidRPr="00BF64DC">
        <w:rPr>
          <w:rFonts w:ascii="Times New Roman" w:eastAsia="Times New Roman" w:hAnsi="Times New Roman" w:cs="Times New Roman"/>
          <w:sz w:val="24"/>
          <w:szCs w:val="24"/>
        </w:rPr>
        <w:lastRenderedPageBreak/>
        <w:t xml:space="preserve">дейност по </w:t>
      </w:r>
      <w:hyperlink r:id="rId1095" w:anchor="p1916177" w:history="1">
        <w:r w:rsidRPr="00BF64DC">
          <w:rPr>
            <w:rFonts w:ascii="Times New Roman" w:eastAsia="Times New Roman" w:hAnsi="Times New Roman" w:cs="Times New Roman"/>
            <w:color w:val="0000FF"/>
            <w:sz w:val="24"/>
            <w:szCs w:val="24"/>
            <w:u w:val="single"/>
          </w:rPr>
          <w:t>чл. 2 от Регламент 1102/2008,</w:t>
        </w:r>
      </w:hyperlink>
      <w:r w:rsidRPr="00BF64DC">
        <w:rPr>
          <w:rFonts w:ascii="Times New Roman" w:eastAsia="Times New Roman" w:hAnsi="Times New Roman" w:cs="Times New Roman"/>
          <w:sz w:val="24"/>
          <w:szCs w:val="24"/>
        </w:rPr>
        <w:t xml:space="preserve"> се наказва с глоба, съответно с имуществена санкция, от 3000 до 10 000 лв.</w:t>
      </w:r>
    </w:p>
    <w:bookmarkStart w:id="278" w:name="p2201868"/>
    <w:bookmarkEnd w:id="27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"javascript:z(2201868,0)"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3" name="Картина 423" descr="https://web.apis.bg/b.gif">
              <a:hlinkClick xmlns:a="http://schemas.openxmlformats.org/drawingml/2006/main" r:id="rId10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eb.apis.bg/b.gif">
                      <a:hlinkClick r:id="rId109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0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4" name="Картина 424"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167.</w:t>
      </w:r>
      <w:r w:rsidRPr="00BF64DC">
        <w:rPr>
          <w:rFonts w:ascii="Times New Roman" w:eastAsia="Times New Roman" w:hAnsi="Times New Roman" w:cs="Times New Roman"/>
          <w:sz w:val="24"/>
          <w:szCs w:val="24"/>
        </w:rPr>
        <w:t xml:space="preserve">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6" name="Картина 316" descr="https://web.apis.bg/k.gif">
              <a:hlinkClick xmlns:a="http://schemas.openxmlformats.org/drawingml/2006/main" r:id="rId10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k.gif">
                      <a:hlinkClick r:id="rId109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Актовете, с които се установяват административни нарушения по този закон, се съставят от длъжностни лица, определени от министъра на околната среда и водите, съответно от директорите на РИОСВ,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или директорите на националните паркове.</w:t>
      </w:r>
    </w:p>
    <w:bookmarkStart w:id="279" w:name="p11491846"/>
    <w:bookmarkEnd w:id="27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5" name="Картина 425" descr="https://web.apis.bg/b.gif">
              <a:hlinkClick xmlns:a="http://schemas.openxmlformats.org/drawingml/2006/main" r:id="rId10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eb.apis.bg/b.gif">
                      <a:hlinkClick r:id="rId109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6" name="Картина 426"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168.</w:t>
      </w:r>
      <w:r w:rsidRPr="00BF64DC">
        <w:rPr>
          <w:rFonts w:ascii="Times New Roman" w:eastAsia="Times New Roman" w:hAnsi="Times New Roman" w:cs="Times New Roman"/>
          <w:sz w:val="24"/>
          <w:szCs w:val="24"/>
        </w:rPr>
        <w:t xml:space="preserve">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7" name="Картина 317" descr="https://web.apis.bg/k.gif">
              <a:hlinkClick xmlns:a="http://schemas.openxmlformats.org/drawingml/2006/main" r:id="rId1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k.gif">
                      <a:hlinkClick r:id="rId1101"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Наказателните постановления по закона се съставят по реда на </w:t>
      </w:r>
      <w:hyperlink r:id="rId1102" w:tgtFrame="_blank" w:history="1">
        <w:r w:rsidRPr="00BF64DC">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BF64DC">
        <w:rPr>
          <w:rFonts w:ascii="Times New Roman" w:eastAsia="Times New Roman" w:hAnsi="Times New Roman" w:cs="Times New Roman"/>
          <w:sz w:val="24"/>
          <w:szCs w:val="24"/>
        </w:rPr>
        <w:t xml:space="preserve"> и се издават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 от директорите на РИОСВ, директорите на </w:t>
      </w:r>
      <w:proofErr w:type="spellStart"/>
      <w:r w:rsidRPr="00BF64DC">
        <w:rPr>
          <w:rFonts w:ascii="Times New Roman" w:eastAsia="Times New Roman" w:hAnsi="Times New Roman" w:cs="Times New Roman"/>
          <w:sz w:val="24"/>
          <w:szCs w:val="24"/>
        </w:rPr>
        <w:t>басейновите</w:t>
      </w:r>
      <w:proofErr w:type="spellEnd"/>
      <w:r w:rsidRPr="00BF64DC">
        <w:rPr>
          <w:rFonts w:ascii="Times New Roman" w:eastAsia="Times New Roman" w:hAnsi="Times New Roman" w:cs="Times New Roman"/>
          <w:sz w:val="24"/>
          <w:szCs w:val="24"/>
        </w:rPr>
        <w:t xml:space="preserve"> дирекции или директорите на националните паркове.</w:t>
      </w:r>
    </w:p>
    <w:bookmarkStart w:id="280" w:name="p11491847"/>
    <w:bookmarkEnd w:id="28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"javascript:z(11491847,0)"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7" name="Картина 427" descr="https://web.apis.bg/b.gif">
              <a:hlinkClick xmlns:a="http://schemas.openxmlformats.org/drawingml/2006/main" r:id="rId11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eb.apis.bg/b.gif">
                      <a:hlinkClick r:id="rId110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8" name="Картина 428"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169.</w:t>
      </w:r>
      <w:r w:rsidRPr="00BF64DC">
        <w:rPr>
          <w:rFonts w:ascii="Times New Roman" w:eastAsia="Times New Roman" w:hAnsi="Times New Roman" w:cs="Times New Roman"/>
          <w:sz w:val="24"/>
          <w:szCs w:val="24"/>
        </w:rPr>
        <w:t xml:space="preserve"> (1) Актове за установяване на административни нарушения по този закон могат да съставят и представители на обществеността и на неправителствени екологични организации, определени от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Наказателните постановления по ал. 1 се издават от министъра на околната среда и водите или от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81" w:name="p277750"/>
      <w:bookmarkEnd w:id="28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Глава единадесета</w:t>
      </w:r>
      <w:r w:rsidRPr="00BF64DC">
        <w:rPr>
          <w:rFonts w:ascii="Times New Roman" w:eastAsia="Times New Roman" w:hAnsi="Times New Roman" w:cs="Times New Roman"/>
          <w:b/>
          <w:bCs/>
          <w:sz w:val="27"/>
          <w:szCs w:val="27"/>
        </w:rPr>
        <w:br/>
        <w:t>ГРАЖДАНСКА ОТГОВОРНОСТ</w:t>
      </w:r>
    </w:p>
    <w:bookmarkStart w:id="282" w:name="p277751"/>
    <w:bookmarkEnd w:id="28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"javascript:z(277751,0)"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9" name="Картина 429" descr="https://web.apis.bg/b.gif">
              <a:hlinkClick xmlns:a="http://schemas.openxmlformats.org/drawingml/2006/main" r:id="rId11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eb.apis.bg/b.gif">
                      <a:hlinkClick r:id="rId110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0" name="Картина 430"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170.</w:t>
      </w:r>
      <w:r w:rsidRPr="00BF64DC">
        <w:rPr>
          <w:rFonts w:ascii="Times New Roman" w:eastAsia="Times New Roman" w:hAnsi="Times New Roman" w:cs="Times New Roman"/>
          <w:sz w:val="24"/>
          <w:szCs w:val="24"/>
        </w:rPr>
        <w:t xml:space="preserve"> (1) Който виновно причини другиму вреди от замърсяване или увреждане на околната среда, е длъжен да ги обезщети.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случаите, когато е увредено имущество - държавна собственост, </w:t>
      </w:r>
      <w:proofErr w:type="spellStart"/>
      <w:r w:rsidRPr="00BF64DC">
        <w:rPr>
          <w:rFonts w:ascii="Times New Roman" w:eastAsia="Times New Roman" w:hAnsi="Times New Roman" w:cs="Times New Roman"/>
          <w:sz w:val="24"/>
          <w:szCs w:val="24"/>
        </w:rPr>
        <w:t>оправомощен</w:t>
      </w:r>
      <w:proofErr w:type="spellEnd"/>
      <w:r w:rsidRPr="00BF64DC">
        <w:rPr>
          <w:rFonts w:ascii="Times New Roman" w:eastAsia="Times New Roman" w:hAnsi="Times New Roman" w:cs="Times New Roman"/>
          <w:sz w:val="24"/>
          <w:szCs w:val="24"/>
        </w:rPr>
        <w:t xml:space="preserve"> да заведе иска по ал. 1 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министърът на околната среда и водите - ако вредите са настъпили на територията на повече от една област;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областният управител - ако вредите са настъпили на територията на повече от една община.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 случаите, когато е увредено имущество - общинска собственост, кметът на общината е </w:t>
      </w:r>
      <w:proofErr w:type="spellStart"/>
      <w:r w:rsidRPr="00BF64DC">
        <w:rPr>
          <w:rFonts w:ascii="Times New Roman" w:eastAsia="Times New Roman" w:hAnsi="Times New Roman" w:cs="Times New Roman"/>
          <w:sz w:val="24"/>
          <w:szCs w:val="24"/>
        </w:rPr>
        <w:t>оправомощен</w:t>
      </w:r>
      <w:proofErr w:type="spellEnd"/>
      <w:r w:rsidRPr="00BF64DC">
        <w:rPr>
          <w:rFonts w:ascii="Times New Roman" w:eastAsia="Times New Roman" w:hAnsi="Times New Roman" w:cs="Times New Roman"/>
          <w:sz w:val="24"/>
          <w:szCs w:val="24"/>
        </w:rPr>
        <w:t xml:space="preserve"> да заведе иска по ал. 1.</w:t>
      </w:r>
    </w:p>
    <w:bookmarkStart w:id="283" w:name="p277987"/>
    <w:bookmarkEnd w:id="28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"javascript:z(277987,0)"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1" name="Картина 431" descr="https://web.apis.bg/b.gif">
              <a:hlinkClick xmlns:a="http://schemas.openxmlformats.org/drawingml/2006/main" r:id="rId11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eb.apis.bg/b.gif">
                      <a:hlinkClick r:id="rId110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2" name="Картина 432"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171.</w:t>
      </w:r>
      <w:r w:rsidRPr="00BF64DC">
        <w:rPr>
          <w:rFonts w:ascii="Times New Roman" w:eastAsia="Times New Roman" w:hAnsi="Times New Roman" w:cs="Times New Roman"/>
          <w:sz w:val="24"/>
          <w:szCs w:val="24"/>
        </w:rPr>
        <w:t xml:space="preserve"> Увредените лица и лицата по </w:t>
      </w:r>
      <w:hyperlink r:id="rId1109" w:anchor="p277751" w:tgtFrame="_blank" w:history="1">
        <w:r w:rsidRPr="00BF64DC">
          <w:rPr>
            <w:rFonts w:ascii="Times New Roman" w:eastAsia="Times New Roman" w:hAnsi="Times New Roman" w:cs="Times New Roman"/>
            <w:color w:val="0000FF"/>
            <w:sz w:val="24"/>
            <w:szCs w:val="24"/>
            <w:u w:val="single"/>
          </w:rPr>
          <w:t>чл. 170, ал. 2 и 3</w:t>
        </w:r>
      </w:hyperlink>
      <w:r w:rsidRPr="00BF64DC">
        <w:rPr>
          <w:rFonts w:ascii="Times New Roman" w:eastAsia="Times New Roman" w:hAnsi="Times New Roman" w:cs="Times New Roman"/>
          <w:sz w:val="24"/>
          <w:szCs w:val="24"/>
        </w:rPr>
        <w:t xml:space="preserve"> могат да предявят иск срещу нарушителя за преустановяване на нарушението и за отстраняване последиците от замърсяване.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84" w:name="p277753"/>
      <w:bookmarkEnd w:id="28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Чл. 172.</w:t>
      </w:r>
      <w:r w:rsidRPr="00BF64DC">
        <w:rPr>
          <w:rFonts w:ascii="Times New Roman" w:eastAsia="Times New Roman" w:hAnsi="Times New Roman" w:cs="Times New Roman"/>
          <w:sz w:val="24"/>
          <w:szCs w:val="24"/>
        </w:rPr>
        <w:t xml:space="preserve"> Ликвидирането на последствията, причинени от трансгранично замърсяване на околната среда, се осъществява въз основа на международен договор, по който Република България е страна.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85" w:name="p277754"/>
      <w:bookmarkEnd w:id="28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hyperlink r:id="rId1110"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3" name="Картина 433" descr="https://web.apis.bg/eb.gif">
                <a:hlinkClick xmlns:a="http://schemas.openxmlformats.org/drawingml/2006/main" r:id="rId111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eb.apis.bg/eb.gif">
                        <a:hlinkClick r:id="rId1110"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ДОПЪЛНИТЕЛНИ РАЗПОРЕДБИ</w:t>
      </w:r>
    </w:p>
    <w:bookmarkStart w:id="286" w:name="p35296850"/>
    <w:bookmarkEnd w:id="28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"javascript:z(35296850,0)"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4" name="Картина 434" descr="https://web.apis.bg/b.gif">
              <a:hlinkClick xmlns:a="http://schemas.openxmlformats.org/drawingml/2006/main" r:id="rId11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eb.apis.bg/b.gif">
                      <a:hlinkClick r:id="rId111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1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5" name="Картина 435"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w:t>
      </w:r>
      <w:r w:rsidRPr="00BF64DC">
        <w:rPr>
          <w:rFonts w:ascii="Times New Roman" w:eastAsia="Times New Roman" w:hAnsi="Times New Roman" w:cs="Times New Roman"/>
          <w:sz w:val="24"/>
          <w:szCs w:val="24"/>
        </w:rPr>
        <w:t xml:space="preserve"> По смисъла на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"Околна среда" е комплекс от естествени и антропогенни фактори и компоненти, които се намират в състояние на взаимна зависимост и влияят върху екологичното равновесие и качеството на живота, здравето на хората, културното и историческото наследство.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"Опазване на околната среда" е комплекс от дейности, които са насочени към предотвратяване на деградацията на околната среда, към нейното възстановяване, запазване и подобряване.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"Природни ресурси" са частите на органичната и неорганичната природа, които се използват или могат да бъдат използвани от човека за задоволяване на неговите нужди.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w:t>
      </w:r>
      <w:proofErr w:type="spellStart"/>
      <w:r w:rsidRPr="00BF64DC">
        <w:rPr>
          <w:rFonts w:ascii="Times New Roman" w:eastAsia="Times New Roman" w:hAnsi="Times New Roman" w:cs="Times New Roman"/>
          <w:sz w:val="24"/>
          <w:szCs w:val="24"/>
        </w:rPr>
        <w:t>Възобновими</w:t>
      </w:r>
      <w:proofErr w:type="spellEnd"/>
      <w:r w:rsidRPr="00BF64DC">
        <w:rPr>
          <w:rFonts w:ascii="Times New Roman" w:eastAsia="Times New Roman" w:hAnsi="Times New Roman" w:cs="Times New Roman"/>
          <w:sz w:val="24"/>
          <w:szCs w:val="24"/>
        </w:rPr>
        <w:t xml:space="preserve"> ресурси" са тези, които естествено се възстановяват или чрез специални дейности могат да бъдат изцяло или частично възстановени и за които се счита за доказано, че се възстановяват с темпове, съпоставими с темповете на тяхната експлоатация. Всички останали ресурси са </w:t>
      </w:r>
      <w:proofErr w:type="spellStart"/>
      <w:r w:rsidRPr="00BF64DC">
        <w:rPr>
          <w:rFonts w:ascii="Times New Roman" w:eastAsia="Times New Roman" w:hAnsi="Times New Roman" w:cs="Times New Roman"/>
          <w:sz w:val="24"/>
          <w:szCs w:val="24"/>
        </w:rPr>
        <w:t>невъзобновими</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"Замърсяване на околната среда" е промяната на качествата й вследствие на възникване и привнасяне на физически, химически или биологически фактори от </w:t>
      </w:r>
      <w:r w:rsidRPr="00BF64DC">
        <w:rPr>
          <w:rFonts w:ascii="Times New Roman" w:eastAsia="Times New Roman" w:hAnsi="Times New Roman" w:cs="Times New Roman"/>
          <w:sz w:val="24"/>
          <w:szCs w:val="24"/>
        </w:rPr>
        <w:lastRenderedPageBreak/>
        <w:t>естествен или антропогенен източник в страната или извън нея, независимо дали се превишават действащите в страната норми.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"Увреждане на околната среда" е такова изменение на един или повече от съставящите я компоненти, което води до влошаване качеството на живот на хората, до обедняване на биологичното разнообразие или до затруднено възстановяване на природните екосистеми.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 "Налична първична информация" е информацията, представляваща резултатите от измервания, изпитвания, наблюдения и други подобни, непридружени от анализи, прогнози и обяснения, събирана в рамките на задълженията на компетентната администрация, без за това да е необходимо искане на заинтересувано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8. "Налична предварително обработена информация" е информацията, обработена, обобщена и анализирана в рамките на задълженията на компетентната администрация, без за това да е необходимо искане на заинтересувано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"Нарочно обработена информация" е информацията, събирана или обработвана, обобщавана и анализирана по искане на заинтересувано лице.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"Събиране на информация" са действията на компетентните администрации и на задължените физически и юридически лица, с които се извършват измерванията, констатациите и наблюденията на фактите, представляващи първична информация и с които се извършва обработването на информацията.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 "Даване на информация" е актът на даването на информацията от задълженото лице на компетентната администрация или на компетентния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 "Предоставяне на информация" е актът, с който се осъществява достъпът на заинтересуваните лица до наличната информация.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13. "Ландшафт" е територия, специфичният облик и елементите на която са възникнали като резултат на действия и взаимодействия между природни и/или човешки фактори.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13а. (Нова - ДВ, бр. 32 от 2012 г., в сила от 24.04.2012 г.) "Подземни води" са водите по смисъла на </w:t>
      </w:r>
      <w:hyperlink r:id="rId1113" w:anchor="p35644174" w:tgtFrame="_blank" w:history="1">
        <w:r w:rsidRPr="00BF64DC">
          <w:rPr>
            <w:rFonts w:ascii="Times New Roman" w:eastAsia="Times New Roman" w:hAnsi="Times New Roman" w:cs="Times New Roman"/>
            <w:color w:val="0000FF"/>
            <w:sz w:val="24"/>
            <w:szCs w:val="24"/>
            <w:u w:val="single"/>
          </w:rPr>
          <w:t>§ 1, ал. 1, т. 24 от Закона за водите</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14.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8" name="Картина 31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"Почва" е най-горният слой на земната кора, разположен между основната скала и повърхността. Почвата се състои от минерални частици, органична материя, вода, въздух и живи организми.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15. "Почвени функции"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основа за живот и жизнено пространство за хората, животните, растенията и почвените организми;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съставна част на природния баланс, особено с неговите кръговрати на води и хранителни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16. "Вредни изменения на почвата" са нарушаване на почвените функции, които предизвикват значителни вреди и щети за отделния индивид и за общността като цяло: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химическо замърсяване над пределно допустими количества с тежки метали и металоиди, устойчиви органични замърсители, пестициди и нефтопродукти, в това число засоляване и вредна киселинност;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замърсяване с пресен торов </w:t>
      </w:r>
      <w:proofErr w:type="spellStart"/>
      <w:r w:rsidRPr="00BF64DC">
        <w:rPr>
          <w:rFonts w:ascii="Times New Roman" w:eastAsia="Times New Roman" w:hAnsi="Times New Roman" w:cs="Times New Roman"/>
          <w:sz w:val="24"/>
          <w:szCs w:val="24"/>
        </w:rPr>
        <w:t>отпад</w:t>
      </w:r>
      <w:proofErr w:type="spellEnd"/>
      <w:r w:rsidRPr="00BF64DC">
        <w:rPr>
          <w:rFonts w:ascii="Times New Roman" w:eastAsia="Times New Roman" w:hAnsi="Times New Roman" w:cs="Times New Roman"/>
          <w:sz w:val="24"/>
          <w:szCs w:val="24"/>
        </w:rPr>
        <w:t xml:space="preserve"> и концентрирани минерални торове, както и с различни видове отпадъци;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физическа деградация, като водна и ветрова ерозия с нейните антропогенни аспекти, </w:t>
      </w:r>
      <w:proofErr w:type="spellStart"/>
      <w:r w:rsidRPr="00BF64DC">
        <w:rPr>
          <w:rFonts w:ascii="Times New Roman" w:eastAsia="Times New Roman" w:hAnsi="Times New Roman" w:cs="Times New Roman"/>
          <w:sz w:val="24"/>
          <w:szCs w:val="24"/>
        </w:rPr>
        <w:t>преовлажняване</w:t>
      </w:r>
      <w:proofErr w:type="spellEnd"/>
      <w:r w:rsidRPr="00BF64DC">
        <w:rPr>
          <w:rFonts w:ascii="Times New Roman" w:eastAsia="Times New Roman" w:hAnsi="Times New Roman" w:cs="Times New Roman"/>
          <w:sz w:val="24"/>
          <w:szCs w:val="24"/>
        </w:rPr>
        <w:t xml:space="preserve"> и заблатяване, последици от изгаряне на стърнища и растителни остатъци.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17. (Изм. - ДВ, бр. 77 от 2005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9" name="Картина 31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"Инвестиционно предложение" 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предложение за извършване на строителни работи или изграждане на инсталации или схеми,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друга намеса в естествената околна среда и ландшафта, включително добив на полезни изкопаеми.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18. "Въздействие" е всяко въздействие върху околната среда, което може да бъде причинено от реализирането на инвестиционното предложение за строителство, дейност или технология, включително върху здравето и безопасността на хората, флората, фауната, почвата, въздуха, водата, климата, ландшафта, историческите паметници и други материални ценности или взаимодействието между тези фактори.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19. "Трансгранично въздействие" е всяко въздействие не само от глобален характер в район, намиращ се под юрисдикцията на дадена държава, предизвикано от предлагана дейност, чийто физически източник е разположен изцяло или частично в район под юрисдикцията на друга държава.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0" name="Картина 32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 на инвестиционно предложение" е обществен орган, физическо или юридическо лице, което по реда на специален закон, нормативен или административен акт има права да инициира или да кандидатства за одобряване на инвестиционно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21.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1" name="Картина 32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"Възложител на план или програма" е лицето или органът, който е </w:t>
      </w:r>
      <w:proofErr w:type="spellStart"/>
      <w:r w:rsidRPr="00BF64DC">
        <w:rPr>
          <w:rFonts w:ascii="Times New Roman" w:eastAsia="Times New Roman" w:hAnsi="Times New Roman" w:cs="Times New Roman"/>
          <w:sz w:val="24"/>
          <w:szCs w:val="24"/>
        </w:rPr>
        <w:t>оправомощен</w:t>
      </w:r>
      <w:proofErr w:type="spellEnd"/>
      <w:r w:rsidRPr="00BF64DC">
        <w:rPr>
          <w:rFonts w:ascii="Times New Roman" w:eastAsia="Times New Roman" w:hAnsi="Times New Roman" w:cs="Times New Roman"/>
          <w:sz w:val="24"/>
          <w:szCs w:val="24"/>
        </w:rPr>
        <w:t xml:space="preserve"> да възложи изготвянето на плана или програмата.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22. "Планове и програми" са планове, програми, стратегии и други подобни документи, както и техните изменения, които: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се изискват от законови, нормативни или административни разпоредби;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са предмет на подготовка и/или приемане от публичен орган на национално, регионално или местно равнище или които се подготвят от даден орган за приемане чрез одобрена от Министерския съвет или от Народното събрание процедура.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23. "Заинтересувани държави в трансграничен контекст" са държавата, източник на въздействие върху околната среда, и засегнатите от това въздействие други държави, страни по Конвенцията по оценка на въздействието върху околната среда в трансграничен контекст.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24. "Общественост" е едно или повече физически или юридически лица и техните сдружения, организации или групи, създадени в съответствие с националното законодателство.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25.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2" name="Картина 32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"Засегната общественост" е обществеността по </w:t>
      </w:r>
      <w:hyperlink r:id="rId1115" w:tgtFrame="_blank" w:history="1">
        <w:r w:rsidRPr="00BF64DC">
          <w:rPr>
            <w:rFonts w:ascii="Times New Roman" w:eastAsia="Times New Roman" w:hAnsi="Times New Roman" w:cs="Times New Roman"/>
            <w:color w:val="0000FF"/>
            <w:sz w:val="24"/>
            <w:szCs w:val="24"/>
            <w:u w:val="single"/>
          </w:rPr>
          <w:t>т. 24</w:t>
        </w:r>
      </w:hyperlink>
      <w:r w:rsidRPr="00BF64DC">
        <w:rPr>
          <w:rFonts w:ascii="Times New Roman" w:eastAsia="Times New Roman" w:hAnsi="Times New Roman" w:cs="Times New Roman"/>
          <w:sz w:val="24"/>
          <w:szCs w:val="24"/>
        </w:rPr>
        <w:t>, която е засегната или с вероятност да бъде засегната, или която има интерес при процедурите за одобряване на планове, програми, инвестиционни предложения и при вземането на решения за издаването или актуализацията на разрешителни по реда на този закон или на условията в разрешителното, включително екологичните неправителствени организации, създадени в съответствие с националното законодателство.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26. "Нулева алтернатива" е възможността да не се осъществява дейността, предвидена с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27. "Нетехническо резюме" е кратко изложение на достъпен за обществеността език на информацията в доклада за ОВОС в обем не по-малък от 10 на сто от обема на доклада, съдържащо необходимите нагледни материали (карти, снимки, схеми).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28. (Изм. - ДВ, бр. 77 от 2005 г., отм.,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3" name="Картина 32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 (Изм. - ДВ, бр. 77 от 2005 г., бр. 103 от 2009 г., доп.,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4" name="Картина 32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"Съоръжение" е техническа единица в рамките на предприятието, независимо на или под земната повърхност, в която се произвеждат, употребяват, обработват или складират опасни вещества. То включва цялото оборудване, структури, тръбопроводи, машини, инструменти, частни железопътни резервни коловози (коловози от вътрешния железопътен транспорт), докове, кейове за разтоварване (пристанищни терминали), които обслужват съоръжението, </w:t>
      </w:r>
      <w:proofErr w:type="spellStart"/>
      <w:r w:rsidRPr="00BF64DC">
        <w:rPr>
          <w:rFonts w:ascii="Times New Roman" w:eastAsia="Times New Roman" w:hAnsi="Times New Roman" w:cs="Times New Roman"/>
          <w:sz w:val="24"/>
          <w:szCs w:val="24"/>
        </w:rPr>
        <w:t>пирсове</w:t>
      </w:r>
      <w:proofErr w:type="spellEnd"/>
      <w:r w:rsidRPr="00BF64DC">
        <w:rPr>
          <w:rFonts w:ascii="Times New Roman" w:eastAsia="Times New Roman" w:hAnsi="Times New Roman" w:cs="Times New Roman"/>
          <w:sz w:val="24"/>
          <w:szCs w:val="24"/>
        </w:rPr>
        <w:t>, складове или подобни структури, плаващи или не, необходими за работата на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29а. (Нова - ДВ, бр. 77 от 2005 г., доп., бр. 103 от 2009 г., изм.,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5" name="Картина 32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"Съхранение на опасни вещества" е наличие на определено количество опасни вещества за целите на складирането, предоставяне на отговорно пазене или поддържане в наличност.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29б. (Нова - ДВ, бр. 77 от 2005 г.) "Ефект на доминото" е повишаване на риска или утежняване на последствията от голяма авария в предприятие и/или съоръжение или в група от предприятия и/или съоръжения, което е следствие от географска близост с друго предприятие и/или съоръжение или с група от предприятия и/или съоръжения или е следствие от опасните вещества, които се произвеждат, употребяват и/или съхраняват на територията на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29в. (Нова - ДВ, бр. 77 от 2005 г.) "Обекти с обществено предназначение" са: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а)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6" name="Картина 32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детски ясли и градини и специализирани институции за социални услуги за деца, ученици или възрастни хора, училища и висши училища, ученически и студентски общежития, музикални, езикови и спортни школи и центрове за работа с деца;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7" name="Картина 32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лечебни и здравни заведения;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(доп.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8" name="Картина 32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увеселителни паркове и спортни обекти - стадиони и спортни зали;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театри, киносалони, концертни зали;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(доп.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9" name="Картина 32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железопътни гари, летища, пристанища, автогари и паркинги;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(доп.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0" name="Картина 33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административни и обществени сгради, в т.ч. търговски центрове и супермаркети.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29г. (Нова - ДВ, бр. 77 от 2005 г.) "Необходими мерки за предотвратяване на големи аварии" са техническите, организационните и управленските мерки, необходими за безопасната експлоатация на предприятието и/или 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29д. (Нова – ДВ, бр. 62 от 2015 г., в сила от 14.08.2015 г., отм.,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1" name="Картина 33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29е.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2" name="Картина 33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"Големи транспортни пътища" са републиканските пътища по </w:t>
      </w:r>
      <w:hyperlink r:id="rId1116" w:tgtFrame="_blank" w:history="1">
        <w:r w:rsidRPr="00BF64DC">
          <w:rPr>
            <w:rFonts w:ascii="Times New Roman" w:eastAsia="Times New Roman" w:hAnsi="Times New Roman" w:cs="Times New Roman"/>
            <w:color w:val="0000FF"/>
            <w:sz w:val="24"/>
            <w:szCs w:val="24"/>
            <w:u w:val="single"/>
          </w:rPr>
          <w:t>Закона за пътищата</w:t>
        </w:r>
      </w:hyperlink>
      <w:r w:rsidRPr="00BF64DC">
        <w:rPr>
          <w:rFonts w:ascii="Times New Roman" w:eastAsia="Times New Roman" w:hAnsi="Times New Roman" w:cs="Times New Roman"/>
          <w:sz w:val="24"/>
          <w:szCs w:val="24"/>
        </w:rPr>
        <w:t xml:space="preserve"> и железопътните магистрали и железопътните линии I и II категория по </w:t>
      </w:r>
      <w:hyperlink r:id="rId1117" w:tgtFrame="_blank" w:history="1">
        <w:r w:rsidRPr="00BF64DC">
          <w:rPr>
            <w:rFonts w:ascii="Times New Roman" w:eastAsia="Times New Roman" w:hAnsi="Times New Roman" w:cs="Times New Roman"/>
            <w:color w:val="0000FF"/>
            <w:sz w:val="24"/>
            <w:szCs w:val="24"/>
            <w:u w:val="single"/>
          </w:rPr>
          <w:t>Закона за железопътния транспорт</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30. "Решение по оценка на въздействие върху околната среда" е индивидуален административен акт на компетентния орган по </w:t>
      </w:r>
      <w:hyperlink r:id="rId1118" w:anchor="p32654610" w:tgtFrame="_blank" w:history="1">
        <w:r w:rsidRPr="00BF64DC">
          <w:rPr>
            <w:rFonts w:ascii="Times New Roman" w:eastAsia="Times New Roman" w:hAnsi="Times New Roman" w:cs="Times New Roman"/>
            <w:color w:val="0000FF"/>
            <w:sz w:val="24"/>
            <w:szCs w:val="24"/>
            <w:u w:val="single"/>
          </w:rPr>
          <w:t>чл. 94</w:t>
        </w:r>
      </w:hyperlink>
      <w:r w:rsidRPr="00BF64DC">
        <w:rPr>
          <w:rFonts w:ascii="Times New Roman" w:eastAsia="Times New Roman" w:hAnsi="Times New Roman" w:cs="Times New Roman"/>
          <w:sz w:val="24"/>
          <w:szCs w:val="24"/>
        </w:rPr>
        <w:t xml:space="preserve">, с който се одобрява допустимостта за проектиране на инвестиционно предложение по </w:t>
      </w:r>
      <w:hyperlink r:id="rId1119" w:tgtFrame="_blank" w:history="1">
        <w:r w:rsidRPr="00BF64DC">
          <w:rPr>
            <w:rFonts w:ascii="Times New Roman" w:eastAsia="Times New Roman" w:hAnsi="Times New Roman" w:cs="Times New Roman"/>
            <w:color w:val="0000FF"/>
            <w:sz w:val="24"/>
            <w:szCs w:val="24"/>
            <w:u w:val="single"/>
          </w:rPr>
          <w:t>т. 17</w:t>
        </w:r>
      </w:hyperlink>
      <w:r w:rsidRPr="00BF64DC">
        <w:rPr>
          <w:rFonts w:ascii="Times New Roman" w:eastAsia="Times New Roman" w:hAnsi="Times New Roman" w:cs="Times New Roman"/>
          <w:sz w:val="24"/>
          <w:szCs w:val="24"/>
        </w:rPr>
        <w:t xml:space="preserve"> чрез оценка на местоположението (площадка, трасе) на обекти и очакваното въздействие върху околната среда въз основа на доклад за ОВОС при отчитане на общественото мнение и изразените становища на засегнатата общественост.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30а. (Нова - ДВ, бр. 77 от 2005 г.) "</w:t>
      </w:r>
      <w:proofErr w:type="spellStart"/>
      <w:r w:rsidRPr="00BF64DC">
        <w:rPr>
          <w:rFonts w:ascii="Times New Roman" w:eastAsia="Times New Roman" w:hAnsi="Times New Roman" w:cs="Times New Roman"/>
          <w:sz w:val="24"/>
          <w:szCs w:val="24"/>
        </w:rPr>
        <w:t>Дискомфорт</w:t>
      </w:r>
      <w:proofErr w:type="spellEnd"/>
      <w:r w:rsidRPr="00BF64DC">
        <w:rPr>
          <w:rFonts w:ascii="Times New Roman" w:eastAsia="Times New Roman" w:hAnsi="Times New Roman" w:cs="Times New Roman"/>
          <w:sz w:val="24"/>
          <w:szCs w:val="24"/>
        </w:rPr>
        <w:t>" са раздразнението и неудобствата, създавани от факторите на околната среда, определени посредством проучвания в тази област.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31. (Изм. и доп.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3" name="Картина 33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"Предприятие" е цялата територия и обектите върху нея, които са под контрола на оператор, в които има опасни химични вещества в едно или повече съоръжения, включително общи или свързани инфраструктури или дейности. Предприятията/съоръженията са с нисък или висок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31а.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4" name="Картина 33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"Предприятие/съоръжение с нисък рисков потенциал" е предприятие/съоръжение, в което има опасни вещества в количества, равни или надвишаващи количествата, посочени в </w:t>
      </w:r>
      <w:hyperlink r:id="rId1120" w:anchor="p28516201" w:tgtFrame="_blank" w:history="1">
        <w:r w:rsidRPr="00BF64DC">
          <w:rPr>
            <w:rFonts w:ascii="Times New Roman" w:eastAsia="Times New Roman" w:hAnsi="Times New Roman" w:cs="Times New Roman"/>
            <w:color w:val="0000FF"/>
            <w:sz w:val="24"/>
            <w:szCs w:val="24"/>
            <w:u w:val="single"/>
          </w:rPr>
          <w:t>приложение № 3</w:t>
        </w:r>
      </w:hyperlink>
      <w:r w:rsidRPr="00BF64DC">
        <w:rPr>
          <w:rFonts w:ascii="Times New Roman" w:eastAsia="Times New Roman" w:hAnsi="Times New Roman" w:cs="Times New Roman"/>
          <w:sz w:val="24"/>
          <w:szCs w:val="24"/>
        </w:rPr>
        <w:t xml:space="preserve">, </w:t>
      </w:r>
      <w:hyperlink r:id="rId1121" w:tgtFrame="_blank" w:history="1">
        <w:r w:rsidRPr="00BF64DC">
          <w:rPr>
            <w:rFonts w:ascii="Times New Roman" w:eastAsia="Times New Roman" w:hAnsi="Times New Roman" w:cs="Times New Roman"/>
            <w:color w:val="0000FF"/>
            <w:sz w:val="24"/>
            <w:szCs w:val="24"/>
            <w:u w:val="single"/>
          </w:rPr>
          <w:t>част 1</w:t>
        </w:r>
      </w:hyperlink>
      <w:r w:rsidRPr="00BF64DC">
        <w:rPr>
          <w:rFonts w:ascii="Times New Roman" w:eastAsia="Times New Roman" w:hAnsi="Times New Roman" w:cs="Times New Roman"/>
          <w:sz w:val="24"/>
          <w:szCs w:val="24"/>
        </w:rPr>
        <w:t xml:space="preserve">, колона 2, или </w:t>
      </w:r>
      <w:hyperlink r:id="rId1122" w:tgtFrame="_blank" w:history="1">
        <w:r w:rsidRPr="00BF64DC">
          <w:rPr>
            <w:rFonts w:ascii="Times New Roman" w:eastAsia="Times New Roman" w:hAnsi="Times New Roman" w:cs="Times New Roman"/>
            <w:color w:val="0000FF"/>
            <w:sz w:val="24"/>
            <w:szCs w:val="24"/>
            <w:u w:val="single"/>
          </w:rPr>
          <w:t>част 2</w:t>
        </w:r>
      </w:hyperlink>
      <w:r w:rsidRPr="00BF64DC">
        <w:rPr>
          <w:rFonts w:ascii="Times New Roman" w:eastAsia="Times New Roman" w:hAnsi="Times New Roman" w:cs="Times New Roman"/>
          <w:sz w:val="24"/>
          <w:szCs w:val="24"/>
        </w:rPr>
        <w:t xml:space="preserve">, колона 2, но по-малки от количествата, посочени в </w:t>
      </w:r>
      <w:hyperlink r:id="rId1123" w:anchor="p28516201" w:tgtFrame="_blank" w:history="1">
        <w:r w:rsidRPr="00BF64DC">
          <w:rPr>
            <w:rFonts w:ascii="Times New Roman" w:eastAsia="Times New Roman" w:hAnsi="Times New Roman" w:cs="Times New Roman"/>
            <w:color w:val="0000FF"/>
            <w:sz w:val="24"/>
            <w:szCs w:val="24"/>
            <w:u w:val="single"/>
          </w:rPr>
          <w:t xml:space="preserve">приложение № </w:t>
        </w:r>
        <w:r w:rsidRPr="00BF64DC">
          <w:rPr>
            <w:rFonts w:ascii="Times New Roman" w:eastAsia="Times New Roman" w:hAnsi="Times New Roman" w:cs="Times New Roman"/>
            <w:color w:val="0000FF"/>
            <w:sz w:val="24"/>
            <w:szCs w:val="24"/>
            <w:u w:val="single"/>
          </w:rPr>
          <w:lastRenderedPageBreak/>
          <w:t>3, част 1</w:t>
        </w:r>
      </w:hyperlink>
      <w:r w:rsidRPr="00BF64DC">
        <w:rPr>
          <w:rFonts w:ascii="Times New Roman" w:eastAsia="Times New Roman" w:hAnsi="Times New Roman" w:cs="Times New Roman"/>
          <w:sz w:val="24"/>
          <w:szCs w:val="24"/>
        </w:rPr>
        <w:t xml:space="preserve">, колона 3, или </w:t>
      </w:r>
      <w:hyperlink r:id="rId1124" w:tgtFrame="_blank" w:history="1">
        <w:r w:rsidRPr="00BF64DC">
          <w:rPr>
            <w:rFonts w:ascii="Times New Roman" w:eastAsia="Times New Roman" w:hAnsi="Times New Roman" w:cs="Times New Roman"/>
            <w:color w:val="0000FF"/>
            <w:sz w:val="24"/>
            <w:szCs w:val="24"/>
            <w:u w:val="single"/>
          </w:rPr>
          <w:t>част 2</w:t>
        </w:r>
      </w:hyperlink>
      <w:r w:rsidRPr="00BF64DC">
        <w:rPr>
          <w:rFonts w:ascii="Times New Roman" w:eastAsia="Times New Roman" w:hAnsi="Times New Roman" w:cs="Times New Roman"/>
          <w:sz w:val="24"/>
          <w:szCs w:val="24"/>
        </w:rPr>
        <w:t>, колона 3, когато е приложимо, като се използва правилото за сумиране, посочено в забележка 4 от приложение № 3.</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31б.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5" name="Картина 33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"Предприятие/съоръжение с висок рисков потенциал" е предприятие, в което има опасни вещества в количества, равни или надвишаващи количествата, посочени в </w:t>
      </w:r>
      <w:hyperlink r:id="rId1125" w:anchor="p28516201" w:tgtFrame="_blank" w:history="1">
        <w:r w:rsidRPr="00BF64DC">
          <w:rPr>
            <w:rFonts w:ascii="Times New Roman" w:eastAsia="Times New Roman" w:hAnsi="Times New Roman" w:cs="Times New Roman"/>
            <w:color w:val="0000FF"/>
            <w:sz w:val="24"/>
            <w:szCs w:val="24"/>
            <w:u w:val="single"/>
          </w:rPr>
          <w:t>приложение № 3, част</w:t>
        </w:r>
      </w:hyperlink>
      <w:r w:rsidRPr="00BF64DC">
        <w:rPr>
          <w:rFonts w:ascii="Times New Roman" w:eastAsia="Times New Roman" w:hAnsi="Times New Roman" w:cs="Times New Roman"/>
          <w:sz w:val="24"/>
          <w:szCs w:val="24"/>
        </w:rPr>
        <w:t xml:space="preserve"> 1, колона 3, или </w:t>
      </w:r>
      <w:hyperlink r:id="rId1126" w:tgtFrame="_blank" w:history="1">
        <w:r w:rsidRPr="00BF64DC">
          <w:rPr>
            <w:rFonts w:ascii="Times New Roman" w:eastAsia="Times New Roman" w:hAnsi="Times New Roman" w:cs="Times New Roman"/>
            <w:color w:val="0000FF"/>
            <w:sz w:val="24"/>
            <w:szCs w:val="24"/>
            <w:u w:val="single"/>
          </w:rPr>
          <w:t>част 2</w:t>
        </w:r>
      </w:hyperlink>
      <w:r w:rsidRPr="00BF64DC">
        <w:rPr>
          <w:rFonts w:ascii="Times New Roman" w:eastAsia="Times New Roman" w:hAnsi="Times New Roman" w:cs="Times New Roman"/>
          <w:sz w:val="24"/>
          <w:szCs w:val="24"/>
        </w:rPr>
        <w:t>, колона 3, когато е приложимо, като се използва правилото за сумиране, посочено в забележка 4 от приложение № 3.</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31в.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6" name="Картина 33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"Съседно предприятие/съоръжение" е предприятие/съоръжение, което е разположено в такава близост до друго предприятие/съоръжение, която увеличава опасността или последствията от голяма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31г.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7" name="Картина 33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"Ново предприятие/съоръжение" 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предприятие/съоръжение, което се въвежда в експлоатация или е изградено на 1 юни 2015 г. или след тази дата, или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действаща площадка, която попада в обхвата на глава седма, раздел I, или предприятие/съоръжение с нисък рисков потенциал, което поради изменения на съоръженията или дейностите, довели до промяна на списъка с опасни вещества, към 1 юни 2015 г. или след тази дата става предприятие/съоръжение с висок рисков потенциал или с нисък рисков потенциал;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действаща площадка, която попада в обхвата на глава седма, раздел I, или предприятие/съоръжение с нисък рисков потенциал, което става предприятие/съоръжение с висок рисков потенциал или с нисък рисков потенциал към 1 юни 2015 г. или след тази дата поради причини, различни от тези по буква "б".</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31д.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8" name="Картина 33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"Съществуващо предприятие/съоръжение" е предприятие/съоръжение, което към 31 май 2015 г. попада в обхвата на глава седма, раздел I, и от 1 юни 2015 г. е предприятие/съоръжение, чиято класификация като предприятие/съоръжение с нисък или с висок рисков потенциал остава непроменена.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32.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9" name="Картина 33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"Вещество" е всеки химичен елемент или съединение с изключение на веществата - източници на йонизиращи лъчения по смисъла на </w:t>
      </w:r>
      <w:hyperlink r:id="rId1127" w:anchor="p26134862" w:tgtFrame="_blank" w:history="1">
        <w:r w:rsidRPr="00BF64DC">
          <w:rPr>
            <w:rFonts w:ascii="Times New Roman" w:eastAsia="Times New Roman" w:hAnsi="Times New Roman" w:cs="Times New Roman"/>
            <w:color w:val="0000FF"/>
            <w:sz w:val="24"/>
            <w:szCs w:val="24"/>
            <w:u w:val="single"/>
          </w:rPr>
          <w:t>§ 1, т. 15 от Закона за безопасно използване на ядрената енергия</w:t>
        </w:r>
      </w:hyperlink>
      <w:r w:rsidRPr="00BF64DC">
        <w:rPr>
          <w:rFonts w:ascii="Times New Roman" w:eastAsia="Times New Roman" w:hAnsi="Times New Roman" w:cs="Times New Roman"/>
          <w:sz w:val="24"/>
          <w:szCs w:val="24"/>
        </w:rPr>
        <w:t xml:space="preserve"> и </w:t>
      </w:r>
      <w:hyperlink r:id="rId1128" w:anchor="p11544048" w:tgtFrame="_blank" w:history="1">
        <w:r w:rsidRPr="00BF64DC">
          <w:rPr>
            <w:rFonts w:ascii="Times New Roman" w:eastAsia="Times New Roman" w:hAnsi="Times New Roman" w:cs="Times New Roman"/>
            <w:color w:val="0000FF"/>
            <w:sz w:val="24"/>
            <w:szCs w:val="24"/>
            <w:u w:val="single"/>
          </w:rPr>
          <w:t>§ 1, т. 3 от Закона за генетично модифицирани организми</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33.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0" name="Картина 34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"Промишлено замърсяване" е всяко пряко или непряко постъпване в резултат на човешка дейност във въздуха, водите или почвите на вещества, вибрации, топлинни лъчения или шумове, което може да окаже вредно въздействие върху човешкото здраве или околната среда, да предизвика увреждане на материалните ценности, да ограничи или предотврати възможностите за използване на полезните качества на околната среда и останалите нейни законосъобразни ползвания.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34. (Доп. - ДВ, бр. 46 от 2010 г., в сила от 18.06.2010 г., изм.,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1" name="Картина 34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"Инсталация" е всяко неподвижно техническо съоръжение, в което: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се извършват една или повече от посочените в приложение № 4 дейности;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се извършват други дейности на същата площадка и което е непосредствено свързано и/или има техническа връзка със съоръженията по буква "а" и което може да окаже въздействие върху емисиите и замърсяването.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35.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2" name="Картина 34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"Действаща инсталация" е всяка инсталация, която е въведена в експлоатация по реда на </w:t>
      </w:r>
      <w:hyperlink r:id="rId1129" w:tgtFrame="_blank" w:history="1">
        <w:r w:rsidRPr="00BF64DC">
          <w:rPr>
            <w:rFonts w:ascii="Times New Roman" w:eastAsia="Times New Roman" w:hAnsi="Times New Roman" w:cs="Times New Roman"/>
            <w:color w:val="0000FF"/>
            <w:sz w:val="24"/>
            <w:szCs w:val="24"/>
            <w:u w:val="single"/>
          </w:rPr>
          <w:t>Закона за устройство на територията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36. (Изм. - ДВ, бр. 46 от 2010 г., в сила от 18.06.2010 г.,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3" name="Картина 34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"Емисия" е прякото или непрякото изпускане на вещества, вибрации, топлинни лъчения или шумове в атмосферния въздух, водите или почвите от организирани или неорганизирани източници в рамките на дадена инсталация или отделянето на парникови газове от въздухоплавателни средства, извършващи авиационна дейност, включена в списъка по </w:t>
      </w:r>
      <w:hyperlink r:id="rId1130" w:anchor="p32654634" w:tgtFrame="_blank" w:history="1">
        <w:r w:rsidRPr="00BF64DC">
          <w:rPr>
            <w:rFonts w:ascii="Times New Roman" w:eastAsia="Times New Roman" w:hAnsi="Times New Roman" w:cs="Times New Roman"/>
            <w:color w:val="0000FF"/>
            <w:sz w:val="24"/>
            <w:szCs w:val="24"/>
            <w:u w:val="single"/>
          </w:rPr>
          <w:t>приложения № 1 и</w:t>
        </w:r>
      </w:hyperlink>
      <w:r w:rsidRPr="00BF64DC">
        <w:rPr>
          <w:rFonts w:ascii="Times New Roman" w:eastAsia="Times New Roman" w:hAnsi="Times New Roman" w:cs="Times New Roman"/>
          <w:sz w:val="24"/>
          <w:szCs w:val="24"/>
        </w:rPr>
        <w:t xml:space="preserve"> № 2 от </w:t>
      </w:r>
      <w:hyperlink r:id="rId1131" w:tgtFrame="_blank" w:history="1">
        <w:r w:rsidRPr="00BF64DC">
          <w:rPr>
            <w:rFonts w:ascii="Times New Roman" w:eastAsia="Times New Roman" w:hAnsi="Times New Roman" w:cs="Times New Roman"/>
            <w:color w:val="0000FF"/>
            <w:sz w:val="24"/>
            <w:szCs w:val="24"/>
            <w:u w:val="single"/>
          </w:rPr>
          <w:t>Закона за ограничаване изменението на климата</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37. "Норма за допустими емисии" е определена стойност за маса на дадено вещество, изразена чрез съответните специфични параметри, като концентрация и/или ниво на емисиите, която не може да бъде превишавана по време на един или повече предварително зададени периоди. Нормите за допустими емисии могат да се определят и за определени групи, класове или категории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38. "Норми за качество на околната среда" са определените в нормативните актове по околната среда специфични изисквания, които следва да бъдат изпълнени в определен момент в околната среда, като норми за съдържание на вредни вещества в атмосферния въздух, норми на качество на водите във водните обекти, норми за качеството на другите компоненти на околната среда и норми за допустимите стойности на факторите, които замърсяват или увреждат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39. (Изм. и доп.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4" name="Картина 34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"Комплексно разрешително" е индивидуален административен акт, предоставящ разрешение за експлоатация на определена инсталация или на дадена част от нея при определени условия, които гарантират съответствието на инсталацията с изискванията на глава седма. Едно разрешително може да се отнася до една или повече инсталации (или до части от различни инсталации), които са разположени на една и съща площадка, са експлоатирани от един и същ оператор и някои от които могат да не попадат в обхвата на приложение №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40. "Промяна в работата на инсталацията" е всяко преустройство с промяна на естеството на производствената дейност, функционирането или разширението на инсталацията, които могат да окажат определено въздействие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41. (Изм. - ДВ, бр. 77 от 2005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5" name="Картина 34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"Съществена промяна" е промяна в работата на инсталацията, която може да има значително отрицателно въздействие върху здравето на хората или върху околната среда. Всяка промяна или увеличение на капацитета се смятат за съществени, ако промяната или </w:t>
      </w:r>
      <w:r w:rsidRPr="00BF64DC">
        <w:rPr>
          <w:rFonts w:ascii="Times New Roman" w:eastAsia="Times New Roman" w:hAnsi="Times New Roman" w:cs="Times New Roman"/>
          <w:sz w:val="24"/>
          <w:szCs w:val="24"/>
        </w:rPr>
        <w:lastRenderedPageBreak/>
        <w:t>увеличението на капацитета сами по себе си достигат праговите стойности, определени в приложение №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42. (Изм. - ДВ, бр. 77 от 2005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6" name="Картина 34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"Най-добри налични техники (НДНТ)" е най-ефективният и най-напредналият етап в развитието на дейностите и методите за тяхното осъществяване, показващ практическата пригодност на съответните техники за осигуряване на основа за определяне на съответните норми за допустими емисии и други условия на разрешителното, имащи за цел предотвратяването, а в случаите, когато това е практически невъзможно - намаляването на емисиите и въздействието им върху околната среда като цяло: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"техники" включва както използваната технология, така и начина на проектиране, изграждане, поддържане, експлоатация и извеждане от експлоатация на инсталацията;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"налични техники" са техники, разработени в мащаб, който позволява прилагането им в съответния промишлен отрасъл, при жизнени в икономически и технически смисъл условия и отчитане на свързаните с тях разходи и предимства, независимо от това, дали тези техники се използват, или се създават във въпросната държава членка, при условие че са достъпни в разумна степен за оператора;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"най-добри" са най-ефективни с оглед постигането на висока степен на опазване на околната среда като цяло.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42а. (Нова - ДВ, бр. 32 от 2012 г., в сила от 24.04.2012 г.) "Референтен документ за НДНТ" означава документ, който разглежда определени дейности и описва по-специално прилаганите техники, настоящите емисии и консумацията на ресурси и вещества, оценените техники за определяне на НДНТ, както и заключенията за НДНТ и всякакви най-нови техники, в който се отделя специално внимание на критериите по наредбата по </w:t>
      </w:r>
      <w:hyperlink r:id="rId1132" w:anchor="p6563783" w:tgtFrame="_blank" w:history="1">
        <w:r w:rsidRPr="00BF64DC">
          <w:rPr>
            <w:rFonts w:ascii="Times New Roman" w:eastAsia="Times New Roman" w:hAnsi="Times New Roman" w:cs="Times New Roman"/>
            <w:color w:val="0000FF"/>
            <w:sz w:val="24"/>
            <w:szCs w:val="24"/>
            <w:u w:val="single"/>
          </w:rPr>
          <w:t>чл. 119</w:t>
        </w:r>
      </w:hyperlink>
      <w:r w:rsidRPr="00BF64DC">
        <w:rPr>
          <w:rFonts w:ascii="Times New Roman" w:eastAsia="Times New Roman" w:hAnsi="Times New Roman" w:cs="Times New Roman"/>
          <w:sz w:val="24"/>
          <w:szCs w:val="24"/>
        </w:rPr>
        <w:t xml:space="preserve"> и е резултат от обмена на информация, организиран от Европейската комисия, с цел изготвянето, прегледа или актуализирането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42б. (Нова - ДВ, бр. 32 от 2012 г., в сила от 24.04.2012 г.) "Заключения за НДНТ" е документ, съдържащ част от референтен документ за НДНТ, в който се съдържат заключенията за НДНТ, тяхното описание, информация за оценка на тяхната приложимост, емисионните нива, свързани с НДНТ, свързания с тях мониторинг, свързаната с тях консумация на ресурси и вещества и когато е уместно - съответните мерки за възстановяване на площадката.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42в. (Нова - ДВ, бр. 32 от 2012 г., в сила от 24.04.2012 г.) "Заключение за НДНТ, прието с решение на Европейската комисия" е заключение, прието по </w:t>
      </w:r>
      <w:proofErr w:type="spellStart"/>
      <w:r w:rsidRPr="00BF64DC">
        <w:rPr>
          <w:rFonts w:ascii="Times New Roman" w:eastAsia="Times New Roman" w:hAnsi="Times New Roman" w:cs="Times New Roman"/>
          <w:sz w:val="24"/>
          <w:szCs w:val="24"/>
        </w:rPr>
        <w:t>комитологична</w:t>
      </w:r>
      <w:proofErr w:type="spellEnd"/>
      <w:r w:rsidRPr="00BF64DC">
        <w:rPr>
          <w:rFonts w:ascii="Times New Roman" w:eastAsia="Times New Roman" w:hAnsi="Times New Roman" w:cs="Times New Roman"/>
          <w:sz w:val="24"/>
          <w:szCs w:val="24"/>
        </w:rPr>
        <w:t xml:space="preserve"> процедура след 7 януари 2011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42г. (Нова - ДВ, бр. 32 от 2012 г., в сила от 24.04.2012 г.) "Емисионни нива, свързани с НДНТ" са емисионните нива, получени при нормални експлоатационни условия чрез използване на най-добра налична техника или комбинация от НДНТ, описани в заключенията за НДНТ, изразени в средни стойности за определен период от време и при определени референтни условия.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42д. (Нова - ДВ, бр. 32 от 2012 г., в сила от 24.04.2012 г.) "Най-нова техника" е непозната досега техника за промишлена дейност, която, ако бъде развита с търговска </w:t>
      </w:r>
      <w:r w:rsidRPr="00BF64DC">
        <w:rPr>
          <w:rFonts w:ascii="Times New Roman" w:eastAsia="Times New Roman" w:hAnsi="Times New Roman" w:cs="Times New Roman"/>
          <w:sz w:val="24"/>
          <w:szCs w:val="24"/>
        </w:rPr>
        <w:lastRenderedPageBreak/>
        <w:t>цел, би могла да осигури или по-висока обща степен на опазване на околната среда, или поне същата степен на опазване на околната среда при реализиране на по-големи икономии в сравнение със съществуващите НДНТ.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 (Изм. - ДВ, бр. 77 от 2005 г., бр. 103 от 2009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7" name="Картина 34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"Оператор" е всяко физическо или юридическо лице, по отношение на което е налице една от следните характеристики: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експлоатира определено собствено предприятие, съоръжение и/или инсталация, включително част от нея;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контролира експлоатацията на определено предприятие, съоръжение и/или инсталация, включително част от нея;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 разпорежда се и взема решения относно настоящото или бъдещото функциониране на предприятието, съоръжението и/или инсталацията, включително част от нея.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43а.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8" name="Картина 34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43б.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9" name="Картина 34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43в. (Нова - ДВ, бр. 46 от 2010 г., в сила от 18.06.2010 г., изм.,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0" name="Картина 35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43г.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1" name="Картина 35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43д.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2" name="Картина 35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43е.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3" name="Картина 35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43ж.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4" name="Картина 35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43з.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5" name="Картина 35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43и.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6" name="Картина 35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43к.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7" name="Картина 35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43л.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8" name="Картина 35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43м.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9" name="Картина 35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43н.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0" name="Картина 36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43о.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1" name="Картина 36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43п.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2" name="Картина 36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43р.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3" name="Картина 36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44. (Изм. - ДВ,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4" name="Картина 36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"Организация" е дружество, корпорация, компания, предприятие, орган или институция или част, или комбинация от тях, регистрирани или не като юридическо лице, публични или частни, които имат собствени функции и администрация.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45. (Отм. - ДВ, бр. 32 от 2012 г., в сила от 24.04.2012 г., нова,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5" name="Картина 36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"Смес" е смес или разтвор, състоящи се от две или повече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46. (Отм. - ДВ, бр. 32 от 2012 г., в сила от 24.04.2012 г., нова,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6" name="Картина 36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"Наличие на опасни вещества" е действителното или предполагаемото наличие на опасни вещества в предприятието/съоръжението или на опасни вещества, за които с основание може да се предположи, че ще се образуват при загубата на контрол върху процесите, включително дейностите по складиране в някое от съоръженията в предприятието, в количества, равни или надвишаващи праговите количества от част 1 или част 2 от приложение № 3.</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47. "Пломбиране" е ограничаването на достъпа на лица до имоти и съоръжения чрез поставяне на оловна пломба от контролния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48. "Запечатване" е ограничаването на достъпа на лица до имоти и съоръжения чрез поставяне на лепенка с поставен на нея мокър печат от контролния орган.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49. "Щета върху околната среда, настъпила от минали действия или бездействия" е старо замърсяване на терени или строителни конструкции на промишлени площадки с опасни вещества и отпадъци, породено от промишлена, селскостопанска, търговска или транспортна дейност, вследствие на което се застрашава човешкото здраве или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 "Устойчиво развитие" е развитие, което отговаря на нуждите на настоящето, без да ограничава и нарушава способността и възможността на бъдещите поколения да посрещат своите собствени потребности. Устойчивото развитие обединява два основни стремежа на обществото: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постигане на икономическо развитие, осигуряващо нарастващ жизнен стандарт;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опазване и подобряване на околната среда сега и в бъдеще.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51. "Авария" е внезапна технологична повреда на машини, съоръжения и агрегати, съпроводена със спиране или сериозно нарушаване на технологичния процес, взривове, възникване на пожари, наднормено замърсяване на околната среда, разрушения, жертви или заплаха за живота и здравето на населението.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52. "Мониторинг на околната среда" е събирането, оценката и обобщаването на информацията за околната среда чрез непрекъснато или периодично наблюдение на определени качествени и количествени показатели, характеризиращи състоянието на компонентите на околната среда и тяхното изменение в резултат на въздействието на природни и антропогенни фактори.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53. "Национална система за мониторинг на околната среда" е комплекс от измервателни, аналитични и информационни дейности, чиято цел е осигуряването на своевременна и достоверна информация за състоянието на компонентите на околната среда и факторите, въздействащи върху тях, въз основа на която да се правят анализи, оценки и прогнози за обосноваване на дейностите по опазване и защита на околната среда и човешкото здраве от вредни въздействия.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53а. (Нова - ДВ, бр. 77 от 2005 г., изм., бр. 103 от 2009 г., отм.,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7" name="Картина 36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54. (Изм. - ДВ, бр. 77 от 2005 г., бр. 103 от 2009 г.,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8" name="Картина 36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"Опасно вещество" 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за целите на глава седма, раздел II - вещество или смес по смисъла на </w:t>
      </w:r>
      <w:hyperlink r:id="rId1133" w:anchor="p4320690" w:history="1">
        <w:r w:rsidRPr="00BF64DC">
          <w:rPr>
            <w:rFonts w:ascii="Times New Roman" w:eastAsia="Times New Roman" w:hAnsi="Times New Roman" w:cs="Times New Roman"/>
            <w:color w:val="0000FF"/>
            <w:sz w:val="24"/>
            <w:szCs w:val="24"/>
            <w:u w:val="single"/>
          </w:rPr>
          <w:t>чл. 3 от Регламент (ЕО) № 1272/2008</w:t>
        </w:r>
      </w:hyperlink>
      <w:r w:rsidRPr="00BF64DC">
        <w:rPr>
          <w:rFonts w:ascii="Times New Roman" w:eastAsia="Times New Roman" w:hAnsi="Times New Roman" w:cs="Times New Roman"/>
          <w:sz w:val="24"/>
          <w:szCs w:val="24"/>
        </w:rPr>
        <w:t xml:space="preserve"> на Европейския парламент и на Съвета от 16 декември 2008 г. относно класифицирането, етикетирането и опаковането на вещества и смеси, за изменение и отмяна на </w:t>
      </w:r>
      <w:hyperlink r:id="rId1134" w:tgtFrame="_blank" w:history="1">
        <w:r w:rsidRPr="00BF64DC">
          <w:rPr>
            <w:rFonts w:ascii="Times New Roman" w:eastAsia="Times New Roman" w:hAnsi="Times New Roman" w:cs="Times New Roman"/>
            <w:color w:val="0000FF"/>
            <w:sz w:val="24"/>
            <w:szCs w:val="24"/>
            <w:u w:val="single"/>
          </w:rPr>
          <w:t>директиви 67/548/ЕИО</w:t>
        </w:r>
      </w:hyperlink>
      <w:r w:rsidRPr="00BF64DC">
        <w:rPr>
          <w:rFonts w:ascii="Times New Roman" w:eastAsia="Times New Roman" w:hAnsi="Times New Roman" w:cs="Times New Roman"/>
          <w:sz w:val="24"/>
          <w:szCs w:val="24"/>
        </w:rPr>
        <w:t xml:space="preserve"> и </w:t>
      </w:r>
      <w:hyperlink r:id="rId1135" w:tgtFrame="_blank" w:history="1">
        <w:r w:rsidRPr="00BF64DC">
          <w:rPr>
            <w:rFonts w:ascii="Times New Roman" w:eastAsia="Times New Roman" w:hAnsi="Times New Roman" w:cs="Times New Roman"/>
            <w:color w:val="0000FF"/>
            <w:sz w:val="24"/>
            <w:szCs w:val="24"/>
            <w:u w:val="single"/>
          </w:rPr>
          <w:t>1999/45/ЕО</w:t>
        </w:r>
      </w:hyperlink>
      <w:r w:rsidRPr="00BF64DC">
        <w:rPr>
          <w:rFonts w:ascii="Times New Roman" w:eastAsia="Times New Roman" w:hAnsi="Times New Roman" w:cs="Times New Roman"/>
          <w:sz w:val="24"/>
          <w:szCs w:val="24"/>
        </w:rPr>
        <w:t xml:space="preserve"> и за изменение на </w:t>
      </w:r>
      <w:hyperlink r:id="rId1136" w:tgtFrame="_blank" w:history="1">
        <w:r w:rsidRPr="00BF64DC">
          <w:rPr>
            <w:rFonts w:ascii="Times New Roman" w:eastAsia="Times New Roman" w:hAnsi="Times New Roman" w:cs="Times New Roman"/>
            <w:color w:val="0000FF"/>
            <w:sz w:val="24"/>
            <w:szCs w:val="24"/>
            <w:u w:val="single"/>
          </w:rPr>
          <w:t>Регламент (ЕО) № 1907/2006</w:t>
        </w:r>
      </w:hyperlink>
      <w:r w:rsidRPr="00BF64DC">
        <w:rPr>
          <w:rFonts w:ascii="Times New Roman" w:eastAsia="Times New Roman" w:hAnsi="Times New Roman" w:cs="Times New Roman"/>
          <w:sz w:val="24"/>
          <w:szCs w:val="24"/>
        </w:rPr>
        <w:t xml:space="preserve"> (ОВ, L 353/1 от 31 декември 2008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(изм.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9" name="Картина 36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целите на глава седма, раздел I – всяко вещество или смес, класифицирано в една или повече от категориите на опасност, посочени в </w:t>
      </w:r>
      <w:hyperlink r:id="rId1137" w:tgtFrame="_blank" w:history="1">
        <w:r w:rsidRPr="00BF64DC">
          <w:rPr>
            <w:rFonts w:ascii="Times New Roman" w:eastAsia="Times New Roman" w:hAnsi="Times New Roman" w:cs="Times New Roman"/>
            <w:color w:val="0000FF"/>
            <w:sz w:val="24"/>
            <w:szCs w:val="24"/>
            <w:u w:val="single"/>
          </w:rPr>
          <w:t>част 1 на приложение</w:t>
        </w:r>
      </w:hyperlink>
      <w:r w:rsidRPr="00BF64DC">
        <w:rPr>
          <w:rFonts w:ascii="Times New Roman" w:eastAsia="Times New Roman" w:hAnsi="Times New Roman" w:cs="Times New Roman"/>
          <w:sz w:val="24"/>
          <w:szCs w:val="24"/>
        </w:rPr>
        <w:t xml:space="preserve"> № 3, или поименно изброено в </w:t>
      </w:r>
      <w:hyperlink r:id="rId1138" w:tgtFrame="_blank" w:history="1">
        <w:r w:rsidRPr="00BF64DC">
          <w:rPr>
            <w:rFonts w:ascii="Times New Roman" w:eastAsia="Times New Roman" w:hAnsi="Times New Roman" w:cs="Times New Roman"/>
            <w:color w:val="0000FF"/>
            <w:sz w:val="24"/>
            <w:szCs w:val="24"/>
            <w:u w:val="single"/>
          </w:rPr>
          <w:t>част 2 на приложение</w:t>
        </w:r>
      </w:hyperlink>
      <w:r w:rsidRPr="00BF64DC">
        <w:rPr>
          <w:rFonts w:ascii="Times New Roman" w:eastAsia="Times New Roman" w:hAnsi="Times New Roman" w:cs="Times New Roman"/>
          <w:sz w:val="24"/>
          <w:szCs w:val="24"/>
        </w:rPr>
        <w:t xml:space="preserve"> № 3, включително под формата на суровина, продукт, страничен продукт, остатък или междинен продукт, включително вещество, което е възможно да се получи в резултат на протичането на странична реакция или при възникването на авария.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54а. (Нова - ДВ, бр. 77 от 2005 г., изм., бр. 103 от 2009 г.,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0" name="Картина 37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"Голяма авария" е възникване на голяма емисия, пожар или експлозия, която става в резултат на неконтролируеми събития в хода на операциите на всяко предприятие или съоръжение в обхвата на глава седма, раздел I, и която води до сериозна опасност за човешкото здраве и/или за околната среда, която опасност е непосредствена, забавена, вътре или вън от предприятието и включва едно или повече опасни вещества, класифицирани в една или повече от категориите на опасност, посочени в </w:t>
      </w:r>
      <w:hyperlink r:id="rId1139" w:tgtFrame="_blank" w:history="1">
        <w:r w:rsidRPr="00BF64DC">
          <w:rPr>
            <w:rFonts w:ascii="Times New Roman" w:eastAsia="Times New Roman" w:hAnsi="Times New Roman" w:cs="Times New Roman"/>
            <w:color w:val="0000FF"/>
            <w:sz w:val="24"/>
            <w:szCs w:val="24"/>
            <w:u w:val="single"/>
          </w:rPr>
          <w:t>част 1 на приложение</w:t>
        </w:r>
      </w:hyperlink>
      <w:r w:rsidRPr="00BF64DC">
        <w:rPr>
          <w:rFonts w:ascii="Times New Roman" w:eastAsia="Times New Roman" w:hAnsi="Times New Roman" w:cs="Times New Roman"/>
          <w:sz w:val="24"/>
          <w:szCs w:val="24"/>
        </w:rPr>
        <w:t xml:space="preserve"> № 3 или поименно изброени в </w:t>
      </w:r>
      <w:hyperlink r:id="rId1140" w:tgtFrame="_blank" w:history="1">
        <w:r w:rsidRPr="00BF64DC">
          <w:rPr>
            <w:rFonts w:ascii="Times New Roman" w:eastAsia="Times New Roman" w:hAnsi="Times New Roman" w:cs="Times New Roman"/>
            <w:color w:val="0000FF"/>
            <w:sz w:val="24"/>
            <w:szCs w:val="24"/>
            <w:u w:val="single"/>
          </w:rPr>
          <w:t>част 2 на приложение</w:t>
        </w:r>
      </w:hyperlink>
      <w:r w:rsidRPr="00BF64DC">
        <w:rPr>
          <w:rFonts w:ascii="Times New Roman" w:eastAsia="Times New Roman" w:hAnsi="Times New Roman" w:cs="Times New Roman"/>
          <w:sz w:val="24"/>
          <w:szCs w:val="24"/>
        </w:rPr>
        <w:t xml:space="preserve"> № 3.</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54б. (Нова - ДВ, бр. 77 от 2005 г., отм.,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1" name="Картина 37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54в.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2" name="Картина 37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"Опасност" е вътрешно свойство на опасни вещества или физическа ситуация с възможности за нанасяне на вреда на човешкото здраве и/или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54г.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3" name="Картина 37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"Опасност от химично вещество" е характерно свойство на опасно вещество, от което във физическата </w:t>
      </w:r>
      <w:r w:rsidRPr="00BF64DC">
        <w:rPr>
          <w:rFonts w:ascii="Times New Roman" w:eastAsia="Times New Roman" w:hAnsi="Times New Roman" w:cs="Times New Roman"/>
          <w:sz w:val="24"/>
          <w:szCs w:val="24"/>
        </w:rPr>
        <w:lastRenderedPageBreak/>
        <w:t xml:space="preserve">ситуация, в която то се намира, произтича възможност от увреждане на човешкото здраве и/или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54д. (Нова – ДВ,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4" name="Картина 37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"Риск" е вероятността от възникване на специфичен ефект в рамките на определен период или при определени условия.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55. "Интегриране на държавната политика по околна среда в секторните политики" означава съобразяването и включването на изискванията за опазване на околната среда в процеса на разработване, прилагане и контрола по прилагането на секторните политики, определени в </w:t>
      </w:r>
      <w:hyperlink r:id="rId1141" w:anchor="p277563" w:tgtFrame="_blank" w:history="1">
        <w:r w:rsidRPr="00BF64DC">
          <w:rPr>
            <w:rFonts w:ascii="Times New Roman" w:eastAsia="Times New Roman" w:hAnsi="Times New Roman" w:cs="Times New Roman"/>
            <w:color w:val="0000FF"/>
            <w:sz w:val="24"/>
            <w:szCs w:val="24"/>
            <w:u w:val="single"/>
          </w:rPr>
          <w:t>чл. 9</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56. "Добра земеделска практика" е земеделската практика, която се основава на принципите на устойчивото развитие.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57. "Територии със специален режим на защита" са територии, в които се въвеждат мерки за опазване на редки видове от флората и фауната и на техни местообитания.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58. (Нова - ДВ, бр. 77 от 2005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5" name="Картина 37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59. (Нова - ДВ, бр. 77 от 2005 г., изм.,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6" name="Картина 37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"Парникови газове" са парникови газове по смисъла на </w:t>
      </w:r>
      <w:hyperlink r:id="rId1142" w:anchor="p26735355" w:tgtFrame="_blank" w:history="1">
        <w:r w:rsidRPr="00BF64DC">
          <w:rPr>
            <w:rFonts w:ascii="Times New Roman" w:eastAsia="Times New Roman" w:hAnsi="Times New Roman" w:cs="Times New Roman"/>
            <w:color w:val="0000FF"/>
            <w:sz w:val="24"/>
            <w:szCs w:val="24"/>
            <w:u w:val="single"/>
          </w:rPr>
          <w:t>§ 1, т. 41</w:t>
        </w:r>
      </w:hyperlink>
      <w:r w:rsidRPr="00BF64DC">
        <w:rPr>
          <w:rFonts w:ascii="Times New Roman" w:eastAsia="Times New Roman" w:hAnsi="Times New Roman" w:cs="Times New Roman"/>
          <w:sz w:val="24"/>
          <w:szCs w:val="24"/>
        </w:rPr>
        <w:t xml:space="preserve"> от допълнителните разпоредби на </w:t>
      </w:r>
      <w:hyperlink r:id="rId1143" w:tgtFrame="_blank" w:history="1">
        <w:r w:rsidRPr="00BF64DC">
          <w:rPr>
            <w:rFonts w:ascii="Times New Roman" w:eastAsia="Times New Roman" w:hAnsi="Times New Roman" w:cs="Times New Roman"/>
            <w:color w:val="0000FF"/>
            <w:sz w:val="24"/>
            <w:szCs w:val="24"/>
            <w:u w:val="single"/>
          </w:rPr>
          <w:t>Закона за ограничаване изменението на климата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60. (Нова - ДВ, бр. 77 от 2005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7" name="Картина 37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61. (Нова - ДВ, бр. 77 от 2005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8" name="Картина 37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62. (Нова - ДВ, бр. 77 от 2005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9" name="Картина 37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62а. (Нова - ДВ, бр. 32 от 2012 г., в сила от 24.04.2012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0" name="Картина 38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63. (Нова - ДВ, бр. 77 от 2005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1" name="Картина 381"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64. (Нова - ДВ, бр. 99 от 2006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2" name="Картина 382"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65. (Нова - ДВ, бр. 103 от 2009 г.) "Нарастваща санкция" е санкцията, която прогресивно увеличава размера си във времето при наличието на нормативно установени предпоставки за това и въз основа на обективно определена формула за изчисление.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66.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3" name="Картина 383"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67.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4" name="Картина 384"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68. (Нова - ДВ, бр. 46 от 2010 г., в сила от 18.06.2010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5" name="Картина 385"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69. (Нова - ДВ, бр. 42 от 2011 г., отм., бр. 22 от 2014 г., в сила от 11.03.2014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6" name="Картина 386"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70. (Нова - ДВ, бр. 32 от 2012 г., в сила от 24.04.2012 г.) "Доклад за базовото състояние" е информация за замърсяването на почвата и подземните води със съответните опасни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71. (Нова - ДВ, бр. 32 от 2012 г., в сила от 24.04.2012 г., доп.,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7" name="Картина 387"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"Проверка по околна среда" са всички действия, включително посещения на място, мониторинг на емисиите и проверки на вътрешните доклади и на документите относно </w:t>
      </w:r>
      <w:proofErr w:type="spellStart"/>
      <w:r w:rsidRPr="00BF64DC">
        <w:rPr>
          <w:rFonts w:ascii="Times New Roman" w:eastAsia="Times New Roman" w:hAnsi="Times New Roman" w:cs="Times New Roman"/>
          <w:sz w:val="24"/>
          <w:szCs w:val="24"/>
        </w:rPr>
        <w:t>последващите</w:t>
      </w:r>
      <w:proofErr w:type="spellEnd"/>
      <w:r w:rsidRPr="00BF64DC">
        <w:rPr>
          <w:rFonts w:ascii="Times New Roman" w:eastAsia="Times New Roman" w:hAnsi="Times New Roman" w:cs="Times New Roman"/>
          <w:sz w:val="24"/>
          <w:szCs w:val="24"/>
        </w:rPr>
        <w:t xml:space="preserve"> действия, проверка на собствения мониторинг, проверка на използваните техники и адекватност на управлението на околната среда на инсталацията, предприети от контролния орган с цел проверка, подпомагане на съответствието с условията на разрешителните и решенията и при необходимост, наблюдение на въздействието на инсталациите върху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72. (Нова - ДВ, бр. 32 от 2012 г., в сила от 24.04.2012 г.) "Птици" са кокошки, пуйки, токачки, патици, гъски, пъдпъдъци, гълъби, фазани, яребици и </w:t>
      </w:r>
      <w:proofErr w:type="spellStart"/>
      <w:r w:rsidRPr="00BF64DC">
        <w:rPr>
          <w:rFonts w:ascii="Times New Roman" w:eastAsia="Times New Roman" w:hAnsi="Times New Roman" w:cs="Times New Roman"/>
          <w:sz w:val="24"/>
          <w:szCs w:val="24"/>
        </w:rPr>
        <w:t>щраусовидни</w:t>
      </w:r>
      <w:proofErr w:type="spellEnd"/>
      <w:r w:rsidRPr="00BF64DC">
        <w:rPr>
          <w:rFonts w:ascii="Times New Roman" w:eastAsia="Times New Roman" w:hAnsi="Times New Roman" w:cs="Times New Roman"/>
          <w:sz w:val="24"/>
          <w:szCs w:val="24"/>
        </w:rPr>
        <w:t xml:space="preserve"> видове (щрауси, </w:t>
      </w:r>
      <w:proofErr w:type="spellStart"/>
      <w:r w:rsidRPr="00BF64DC">
        <w:rPr>
          <w:rFonts w:ascii="Times New Roman" w:eastAsia="Times New Roman" w:hAnsi="Times New Roman" w:cs="Times New Roman"/>
          <w:sz w:val="24"/>
          <w:szCs w:val="24"/>
        </w:rPr>
        <w:t>ему</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киви</w:t>
      </w:r>
      <w:proofErr w:type="spellEnd"/>
      <w:r w:rsidRPr="00BF64DC">
        <w:rPr>
          <w:rFonts w:ascii="Times New Roman" w:eastAsia="Times New Roman" w:hAnsi="Times New Roman" w:cs="Times New Roman"/>
          <w:sz w:val="24"/>
          <w:szCs w:val="24"/>
        </w:rPr>
        <w:t xml:space="preserve"> и други), птици, отглеждани или държани затворени за разплод, за производство на месо и яйца за консумация или за попълване на запасите от дивеч.</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73. (Нова - ДВ, бр. 32 от 2012 г., в сила от 24.04.2012 г.) "Неконвенционални въглеводороди" са природни въглеводороди от геоложки формации с ниско съдържание на въглеводороди, ниска порестост и ниска или много ниска проницаемост и за тяхното извличане е необходимо да се прилагат технологии за допълнително въздействие върху съдържащите ги геоложки формации.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74.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8" name="Картина 388"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"Оценка на въздействието" е процес, който обхваща: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изготвянето на доклад за ОВОС от възложителя на инвестиционното предложение – в съответствие с </w:t>
      </w:r>
      <w:hyperlink r:id="rId1144" w:anchor="p32654611" w:tgtFrame="_blank" w:history="1">
        <w:r w:rsidRPr="00BF64DC">
          <w:rPr>
            <w:rFonts w:ascii="Times New Roman" w:eastAsia="Times New Roman" w:hAnsi="Times New Roman" w:cs="Times New Roman"/>
            <w:color w:val="0000FF"/>
            <w:sz w:val="24"/>
            <w:szCs w:val="24"/>
            <w:u w:val="single"/>
          </w:rPr>
          <w:t>чл. 95</w:t>
        </w:r>
      </w:hyperlink>
      <w:r w:rsidRPr="00BF64DC">
        <w:rPr>
          <w:rFonts w:ascii="Times New Roman" w:eastAsia="Times New Roman" w:hAnsi="Times New Roman" w:cs="Times New Roman"/>
          <w:sz w:val="24"/>
          <w:szCs w:val="24"/>
        </w:rPr>
        <w:t xml:space="preserve"> и </w:t>
      </w:r>
      <w:hyperlink r:id="rId1145" w:anchor="p32654612" w:tgtFrame="_blank" w:history="1">
        <w:r w:rsidRPr="00BF64DC">
          <w:rPr>
            <w:rFonts w:ascii="Times New Roman" w:eastAsia="Times New Roman" w:hAnsi="Times New Roman" w:cs="Times New Roman"/>
            <w:color w:val="0000FF"/>
            <w:sz w:val="24"/>
            <w:szCs w:val="24"/>
            <w:u w:val="single"/>
          </w:rPr>
          <w:t>96</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провеждането на консултации по </w:t>
      </w:r>
      <w:hyperlink r:id="rId1146" w:anchor="p32654611" w:tgtFrame="_blank" w:history="1">
        <w:r w:rsidRPr="00BF64DC">
          <w:rPr>
            <w:rFonts w:ascii="Times New Roman" w:eastAsia="Times New Roman" w:hAnsi="Times New Roman" w:cs="Times New Roman"/>
            <w:color w:val="0000FF"/>
            <w:sz w:val="24"/>
            <w:szCs w:val="24"/>
            <w:u w:val="single"/>
          </w:rPr>
          <w:t>чл. 95</w:t>
        </w:r>
      </w:hyperlink>
      <w:r w:rsidRPr="00BF64DC">
        <w:rPr>
          <w:rFonts w:ascii="Times New Roman" w:eastAsia="Times New Roman" w:hAnsi="Times New Roman" w:cs="Times New Roman"/>
          <w:sz w:val="24"/>
          <w:szCs w:val="24"/>
        </w:rPr>
        <w:t xml:space="preserve">, </w:t>
      </w:r>
      <w:hyperlink r:id="rId1147" w:anchor="p32654613" w:tgtFrame="_blank" w:history="1">
        <w:r w:rsidRPr="00BF64DC">
          <w:rPr>
            <w:rFonts w:ascii="Times New Roman" w:eastAsia="Times New Roman" w:hAnsi="Times New Roman" w:cs="Times New Roman"/>
            <w:color w:val="0000FF"/>
            <w:sz w:val="24"/>
            <w:szCs w:val="24"/>
            <w:u w:val="single"/>
          </w:rPr>
          <w:t>97 и в</w:t>
        </w:r>
      </w:hyperlink>
      <w:r w:rsidRPr="00BF64DC">
        <w:rPr>
          <w:rFonts w:ascii="Times New Roman" w:eastAsia="Times New Roman" w:hAnsi="Times New Roman" w:cs="Times New Roman"/>
          <w:sz w:val="24"/>
          <w:szCs w:val="24"/>
        </w:rPr>
        <w:t xml:space="preserve"> случаите на приложимост – по </w:t>
      </w:r>
      <w:hyperlink r:id="rId1148" w:anchor="p277667" w:tgtFrame="_blank" w:history="1">
        <w:r w:rsidRPr="00BF64DC">
          <w:rPr>
            <w:rFonts w:ascii="Times New Roman" w:eastAsia="Times New Roman" w:hAnsi="Times New Roman" w:cs="Times New Roman"/>
            <w:color w:val="0000FF"/>
            <w:sz w:val="24"/>
            <w:szCs w:val="24"/>
            <w:u w:val="single"/>
          </w:rPr>
          <w:t>чл. 98</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оценяването от компетентния орган на информацията, която е представена в доклада за ОВОС, и евентуално на допълнителната информация, която е предоставена от възложителя на инвестиционното предложение в съответствие с </w:t>
      </w:r>
      <w:hyperlink r:id="rId1149" w:anchor="p32654612" w:tgtFrame="_blank" w:history="1">
        <w:r w:rsidRPr="00BF64DC">
          <w:rPr>
            <w:rFonts w:ascii="Times New Roman" w:eastAsia="Times New Roman" w:hAnsi="Times New Roman" w:cs="Times New Roman"/>
            <w:color w:val="0000FF"/>
            <w:sz w:val="24"/>
            <w:szCs w:val="24"/>
            <w:u w:val="single"/>
          </w:rPr>
          <w:t>чл. 96</w:t>
        </w:r>
      </w:hyperlink>
      <w:r w:rsidRPr="00BF64DC">
        <w:rPr>
          <w:rFonts w:ascii="Times New Roman" w:eastAsia="Times New Roman" w:hAnsi="Times New Roman" w:cs="Times New Roman"/>
          <w:sz w:val="24"/>
          <w:szCs w:val="24"/>
        </w:rPr>
        <w:t xml:space="preserve">, както и на получената чрез консултациите информация по </w:t>
      </w:r>
      <w:hyperlink r:id="rId1150" w:anchor="p32654612" w:tgtFrame="_blank" w:history="1">
        <w:r w:rsidRPr="00BF64DC">
          <w:rPr>
            <w:rFonts w:ascii="Times New Roman" w:eastAsia="Times New Roman" w:hAnsi="Times New Roman" w:cs="Times New Roman"/>
            <w:color w:val="0000FF"/>
            <w:sz w:val="24"/>
            <w:szCs w:val="24"/>
            <w:u w:val="single"/>
          </w:rPr>
          <w:t>чл. 96</w:t>
        </w:r>
      </w:hyperlink>
      <w:r w:rsidRPr="00BF64DC">
        <w:rPr>
          <w:rFonts w:ascii="Times New Roman" w:eastAsia="Times New Roman" w:hAnsi="Times New Roman" w:cs="Times New Roman"/>
          <w:sz w:val="24"/>
          <w:szCs w:val="24"/>
        </w:rPr>
        <w:t xml:space="preserve">, </w:t>
      </w:r>
      <w:hyperlink r:id="rId1151" w:anchor="p32654613" w:tgtFrame="_blank" w:history="1">
        <w:r w:rsidRPr="00BF64DC">
          <w:rPr>
            <w:rFonts w:ascii="Times New Roman" w:eastAsia="Times New Roman" w:hAnsi="Times New Roman" w:cs="Times New Roman"/>
            <w:color w:val="0000FF"/>
            <w:sz w:val="24"/>
            <w:szCs w:val="24"/>
            <w:u w:val="single"/>
          </w:rPr>
          <w:t>97</w:t>
        </w:r>
      </w:hyperlink>
      <w:r w:rsidRPr="00BF64DC">
        <w:rPr>
          <w:rFonts w:ascii="Times New Roman" w:eastAsia="Times New Roman" w:hAnsi="Times New Roman" w:cs="Times New Roman"/>
          <w:sz w:val="24"/>
          <w:szCs w:val="24"/>
        </w:rPr>
        <w:t xml:space="preserve"> и където е приложимо – по </w:t>
      </w:r>
      <w:hyperlink r:id="rId1152" w:anchor="p277667" w:tgtFrame="_blank" w:history="1">
        <w:r w:rsidRPr="00BF64DC">
          <w:rPr>
            <w:rFonts w:ascii="Times New Roman" w:eastAsia="Times New Roman" w:hAnsi="Times New Roman" w:cs="Times New Roman"/>
            <w:color w:val="0000FF"/>
            <w:sz w:val="24"/>
            <w:szCs w:val="24"/>
            <w:u w:val="single"/>
          </w:rPr>
          <w:t>чл. 98</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обоснованото заключение на компетентния орган относно значителното въздействие на инвестиционното предложение върху околната среда, като се вземат предвид резултатите от оценяването по </w:t>
      </w:r>
      <w:hyperlink r:id="rId1153" w:anchor="p32654612" w:tgtFrame="_blank" w:history="1">
        <w:r w:rsidRPr="00BF64DC">
          <w:rPr>
            <w:rFonts w:ascii="Times New Roman" w:eastAsia="Times New Roman" w:hAnsi="Times New Roman" w:cs="Times New Roman"/>
            <w:color w:val="0000FF"/>
            <w:sz w:val="24"/>
            <w:szCs w:val="24"/>
            <w:u w:val="single"/>
          </w:rPr>
          <w:t>чл. 96</w:t>
        </w:r>
      </w:hyperlink>
      <w:r w:rsidRPr="00BF64DC">
        <w:rPr>
          <w:rFonts w:ascii="Times New Roman" w:eastAsia="Times New Roman" w:hAnsi="Times New Roman" w:cs="Times New Roman"/>
          <w:sz w:val="24"/>
          <w:szCs w:val="24"/>
        </w:rPr>
        <w:t xml:space="preserve">, </w:t>
      </w:r>
      <w:hyperlink r:id="rId1154" w:anchor="p32654613" w:tgtFrame="_blank" w:history="1">
        <w:r w:rsidRPr="00BF64DC">
          <w:rPr>
            <w:rFonts w:ascii="Times New Roman" w:eastAsia="Times New Roman" w:hAnsi="Times New Roman" w:cs="Times New Roman"/>
            <w:color w:val="0000FF"/>
            <w:sz w:val="24"/>
            <w:szCs w:val="24"/>
            <w:u w:val="single"/>
          </w:rPr>
          <w:t>97</w:t>
        </w:r>
      </w:hyperlink>
      <w:r w:rsidRPr="00BF64DC">
        <w:rPr>
          <w:rFonts w:ascii="Times New Roman" w:eastAsia="Times New Roman" w:hAnsi="Times New Roman" w:cs="Times New Roman"/>
          <w:sz w:val="24"/>
          <w:szCs w:val="24"/>
        </w:rPr>
        <w:t xml:space="preserve"> и където е приложимо – по </w:t>
      </w:r>
      <w:hyperlink r:id="rId1155" w:anchor="p277667" w:tgtFrame="_blank" w:history="1">
        <w:r w:rsidRPr="00BF64DC">
          <w:rPr>
            <w:rFonts w:ascii="Times New Roman" w:eastAsia="Times New Roman" w:hAnsi="Times New Roman" w:cs="Times New Roman"/>
            <w:color w:val="0000FF"/>
            <w:sz w:val="24"/>
            <w:szCs w:val="24"/>
            <w:u w:val="single"/>
          </w:rPr>
          <w:t>чл. 98</w:t>
        </w:r>
      </w:hyperlink>
      <w:r w:rsidRPr="00BF64DC">
        <w:rPr>
          <w:rFonts w:ascii="Times New Roman" w:eastAsia="Times New Roman" w:hAnsi="Times New Roman" w:cs="Times New Roman"/>
          <w:sz w:val="24"/>
          <w:szCs w:val="24"/>
        </w:rPr>
        <w:t>, и собственото му допълнително оценяване;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включването на обоснованото заключение на компетентния орган в решението по </w:t>
      </w:r>
      <w:hyperlink r:id="rId1156" w:anchor="p35296849" w:tgtFrame="_blank" w:history="1">
        <w:r w:rsidRPr="00BF64DC">
          <w:rPr>
            <w:rFonts w:ascii="Times New Roman" w:eastAsia="Times New Roman" w:hAnsi="Times New Roman" w:cs="Times New Roman"/>
            <w:color w:val="0000FF"/>
            <w:sz w:val="24"/>
            <w:szCs w:val="24"/>
            <w:u w:val="single"/>
          </w:rPr>
          <w:t>чл. 99</w:t>
        </w:r>
      </w:hyperlink>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75.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9" name="Картина 389"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"Кумулативни въздействия" са въздействия върху околната среда, които са резултат от увеличаване на ефекта на оценявания план, програма, проект и инвестиционно предложение, когато към него се прибави ефектът </w:t>
      </w:r>
      <w:r w:rsidRPr="00BF64DC">
        <w:rPr>
          <w:rFonts w:ascii="Times New Roman" w:eastAsia="Times New Roman" w:hAnsi="Times New Roman" w:cs="Times New Roman"/>
          <w:sz w:val="24"/>
          <w:szCs w:val="24"/>
        </w:rPr>
        <w:lastRenderedPageBreak/>
        <w:t>от други минали, настоящи и/или очаквани бъдещи планове, програми, проекти и инвестиционни предложения, независимо от кого са осъществявани тези планове, програми, проекти и инвестиционни предложения. Кумулативните въздействия могат да са резултат от отделни планове, програми, проекти и инвестиционни предложения с незначителен ефект, разглеждани сами по себе си, но със значителен ефект, разглеждани в съвкупност, и реализирани нееднократно в рамките на определен период.</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76. (Нова – ДВ, бр. 76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0" name="Картина 390" descr="https://web.apis.bg/k.gif">
              <a:hlinkClick xmlns:a="http://schemas.openxmlformats.org/drawingml/2006/main" r:id="rId1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k.gif">
                      <a:hlinkClick r:id="rId111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"Обект със стратегическа важност" е всеки обект, включен в Енергийната стратегия на Република България до 2020 г. за надеждна, ефективна и по-чиста енергетика или в Интегрирана транспортна стратегия в периода до 2030 г.</w:t>
      </w:r>
    </w:p>
    <w:bookmarkStart w:id="287" w:name="p277757"/>
    <w:bookmarkEnd w:id="28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"javascript:z(277757,0)"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6" name="Картина 436" descr="https://web.apis.bg/b.gif">
              <a:hlinkClick xmlns:a="http://schemas.openxmlformats.org/drawingml/2006/main" r:id="rId11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eb.apis.bg/b.gif">
                      <a:hlinkClick r:id="rId115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2.</w:t>
      </w:r>
      <w:r w:rsidRPr="00BF64DC">
        <w:rPr>
          <w:rFonts w:ascii="Times New Roman" w:eastAsia="Times New Roman" w:hAnsi="Times New Roman" w:cs="Times New Roman"/>
          <w:sz w:val="24"/>
          <w:szCs w:val="24"/>
        </w:rPr>
        <w:t xml:space="preserve"> В случаите, когато законът изисква уведомяване или съобщаване и когато за това не са предвидени изрични правила или прилагането на изрично определена процедура, уведомяването, съответно съобщаването, се извършва по реда на </w:t>
      </w:r>
      <w:hyperlink r:id="rId1158" w:tgtFrame="_blank" w:history="1">
        <w:r w:rsidRPr="00BF64DC">
          <w:rPr>
            <w:rFonts w:ascii="Times New Roman" w:eastAsia="Times New Roman" w:hAnsi="Times New Roman" w:cs="Times New Roman"/>
            <w:color w:val="0000FF"/>
            <w:sz w:val="24"/>
            <w:szCs w:val="24"/>
            <w:u w:val="single"/>
          </w:rPr>
          <w:t>Гражданския процесуален кодекс</w:t>
        </w:r>
      </w:hyperlink>
      <w:r w:rsidRPr="00BF64DC">
        <w:rPr>
          <w:rFonts w:ascii="Times New Roman" w:eastAsia="Times New Roman" w:hAnsi="Times New Roman" w:cs="Times New Roman"/>
          <w:sz w:val="24"/>
          <w:szCs w:val="24"/>
        </w:rPr>
        <w:t>.</w:t>
      </w:r>
    </w:p>
    <w:bookmarkStart w:id="288" w:name="p27499836"/>
    <w:bookmarkEnd w:id="28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"javascript:z(27499836,0)"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7" name="Картина 437" descr="https://web.apis.bg/b.gif">
              <a:hlinkClick xmlns:a="http://schemas.openxmlformats.org/drawingml/2006/main" r:id="rId11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eb.apis.bg/b.gif">
                      <a:hlinkClick r:id="rId115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2а.</w:t>
      </w:r>
      <w:r w:rsidRPr="00BF64DC">
        <w:rPr>
          <w:rFonts w:ascii="Times New Roman" w:eastAsia="Times New Roman" w:hAnsi="Times New Roman" w:cs="Times New Roman"/>
          <w:sz w:val="24"/>
          <w:szCs w:val="24"/>
        </w:rPr>
        <w:t xml:space="preserve"> (Нов - ДВ, бр. 103 от 2009 г., изм., бр. 46 от 2010 г., в сила от 18.06.2010 г., бр. 62 от 2015 г., в сила от 14.08.2015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1" name="Картина 391" descr="https://web.apis.bg/k.gif">
              <a:hlinkClick xmlns:a="http://schemas.openxmlformats.org/drawingml/2006/main" r:id="rId1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eb.apis.bg/k.gif">
                      <a:hlinkClick r:id="rId116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Този закон въвежда разпоредбите на </w:t>
      </w:r>
      <w:hyperlink r:id="rId1161" w:tgtFrame="_blank" w:history="1">
        <w:r w:rsidRPr="00BF64DC">
          <w:rPr>
            <w:rFonts w:ascii="Times New Roman" w:eastAsia="Times New Roman" w:hAnsi="Times New Roman" w:cs="Times New Roman"/>
            <w:color w:val="0000FF"/>
            <w:sz w:val="24"/>
            <w:szCs w:val="24"/>
            <w:u w:val="single"/>
          </w:rPr>
          <w:t>Директива 2012/18/ЕС</w:t>
        </w:r>
      </w:hyperlink>
      <w:r w:rsidRPr="00BF64DC">
        <w:rPr>
          <w:rFonts w:ascii="Times New Roman" w:eastAsia="Times New Roman" w:hAnsi="Times New Roman" w:cs="Times New Roman"/>
          <w:sz w:val="24"/>
          <w:szCs w:val="24"/>
        </w:rPr>
        <w:t xml:space="preserve"> на Европейския парламент и на Съвета от 4 юли 2012 г. относно контрола на опасностите от големи аварии, които включват опасни вещества, за изменение и </w:t>
      </w:r>
      <w:proofErr w:type="spellStart"/>
      <w:r w:rsidRPr="00BF64DC">
        <w:rPr>
          <w:rFonts w:ascii="Times New Roman" w:eastAsia="Times New Roman" w:hAnsi="Times New Roman" w:cs="Times New Roman"/>
          <w:sz w:val="24"/>
          <w:szCs w:val="24"/>
        </w:rPr>
        <w:t>последваща</w:t>
      </w:r>
      <w:proofErr w:type="spellEnd"/>
      <w:r w:rsidRPr="00BF64DC">
        <w:rPr>
          <w:rFonts w:ascii="Times New Roman" w:eastAsia="Times New Roman" w:hAnsi="Times New Roman" w:cs="Times New Roman"/>
          <w:sz w:val="24"/>
          <w:szCs w:val="24"/>
        </w:rPr>
        <w:t xml:space="preserve"> отмяна на </w:t>
      </w:r>
      <w:hyperlink r:id="rId1162" w:tgtFrame="_blank" w:history="1">
        <w:r w:rsidRPr="00BF64DC">
          <w:rPr>
            <w:rFonts w:ascii="Times New Roman" w:eastAsia="Times New Roman" w:hAnsi="Times New Roman" w:cs="Times New Roman"/>
            <w:color w:val="0000FF"/>
            <w:sz w:val="24"/>
            <w:szCs w:val="24"/>
            <w:u w:val="single"/>
          </w:rPr>
          <w:t>Директива 96/82/ЕО</w:t>
        </w:r>
      </w:hyperlink>
      <w:r w:rsidRPr="00BF64DC">
        <w:rPr>
          <w:rFonts w:ascii="Times New Roman" w:eastAsia="Times New Roman" w:hAnsi="Times New Roman" w:cs="Times New Roman"/>
          <w:sz w:val="24"/>
          <w:szCs w:val="24"/>
        </w:rPr>
        <w:t xml:space="preserve"> на Съвета (ОВ, L 197/1 от 24 юли 2012 г.).</w:t>
      </w:r>
    </w:p>
    <w:bookmarkStart w:id="289" w:name="p11491851"/>
    <w:bookmarkEnd w:id="28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"javascript:z(11491851,0)"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8" name="Картина 438" descr="https://web.apis.bg/b.gif">
              <a:hlinkClick xmlns:a="http://schemas.openxmlformats.org/drawingml/2006/main" r:id="rId11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eb.apis.bg/b.gif">
                      <a:hlinkClick r:id="rId116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2б.</w:t>
      </w:r>
      <w:r w:rsidRPr="00BF64DC">
        <w:rPr>
          <w:rFonts w:ascii="Times New Roman" w:eastAsia="Times New Roman" w:hAnsi="Times New Roman" w:cs="Times New Roman"/>
          <w:sz w:val="24"/>
          <w:szCs w:val="24"/>
        </w:rPr>
        <w:t xml:space="preserve"> (Нов - ДВ, бр. 42 от 2011 г.) Този закон въвежда изискванията на </w:t>
      </w:r>
      <w:hyperlink r:id="rId1164" w:tgtFrame="_blank" w:history="1">
        <w:r w:rsidRPr="00BF64DC">
          <w:rPr>
            <w:rFonts w:ascii="Times New Roman" w:eastAsia="Times New Roman" w:hAnsi="Times New Roman" w:cs="Times New Roman"/>
            <w:color w:val="0000FF"/>
            <w:sz w:val="24"/>
            <w:szCs w:val="24"/>
            <w:u w:val="single"/>
          </w:rPr>
          <w:t>Директива 2009/30/ЕО</w:t>
        </w:r>
      </w:hyperlink>
      <w:r w:rsidRPr="00BF64DC">
        <w:rPr>
          <w:rFonts w:ascii="Times New Roman" w:eastAsia="Times New Roman" w:hAnsi="Times New Roman" w:cs="Times New Roman"/>
          <w:sz w:val="24"/>
          <w:szCs w:val="24"/>
        </w:rPr>
        <w:t xml:space="preserve"> на Европейския парламент и на Съвета от 23 април 2009 г. за изменение на </w:t>
      </w:r>
      <w:hyperlink r:id="rId1165" w:tgtFrame="_blank" w:history="1">
        <w:r w:rsidRPr="00BF64DC">
          <w:rPr>
            <w:rFonts w:ascii="Times New Roman" w:eastAsia="Times New Roman" w:hAnsi="Times New Roman" w:cs="Times New Roman"/>
            <w:color w:val="0000FF"/>
            <w:sz w:val="24"/>
            <w:szCs w:val="24"/>
            <w:u w:val="single"/>
          </w:rPr>
          <w:t>Директива 98/70/ЕО</w:t>
        </w:r>
      </w:hyperlink>
      <w:r w:rsidRPr="00BF64DC">
        <w:rPr>
          <w:rFonts w:ascii="Times New Roman" w:eastAsia="Times New Roman" w:hAnsi="Times New Roman" w:cs="Times New Roman"/>
          <w:sz w:val="24"/>
          <w:szCs w:val="24"/>
        </w:rPr>
        <w:t xml:space="preserve"> по отношение на спецификацията на бензина, дизеловото гориво и газьола и за въвеждане на механизъм за наблюдение и намаляване на нивата на емисиите на парникови газове и за изменение на </w:t>
      </w:r>
      <w:hyperlink r:id="rId1166" w:tgtFrame="_blank" w:history="1">
        <w:r w:rsidRPr="00BF64DC">
          <w:rPr>
            <w:rFonts w:ascii="Times New Roman" w:eastAsia="Times New Roman" w:hAnsi="Times New Roman" w:cs="Times New Roman"/>
            <w:color w:val="0000FF"/>
            <w:sz w:val="24"/>
            <w:szCs w:val="24"/>
            <w:u w:val="single"/>
          </w:rPr>
          <w:t>Директива 1999/32/ЕО</w:t>
        </w:r>
      </w:hyperlink>
      <w:r w:rsidRPr="00BF64DC">
        <w:rPr>
          <w:rFonts w:ascii="Times New Roman" w:eastAsia="Times New Roman" w:hAnsi="Times New Roman" w:cs="Times New Roman"/>
          <w:sz w:val="24"/>
          <w:szCs w:val="24"/>
        </w:rPr>
        <w:t xml:space="preserve"> на Съвета по отношение на спецификацията на горивото, използвано от плавателни съдове по вътрешните водни пътища, и за отмяна на </w:t>
      </w:r>
      <w:hyperlink r:id="rId1167" w:tgtFrame="_blank" w:history="1">
        <w:r w:rsidRPr="00BF64DC">
          <w:rPr>
            <w:rFonts w:ascii="Times New Roman" w:eastAsia="Times New Roman" w:hAnsi="Times New Roman" w:cs="Times New Roman"/>
            <w:color w:val="0000FF"/>
            <w:sz w:val="24"/>
            <w:szCs w:val="24"/>
            <w:u w:val="single"/>
          </w:rPr>
          <w:t>Директива 93/12/ЕИО</w:t>
        </w:r>
      </w:hyperlink>
      <w:r w:rsidRPr="00BF64DC">
        <w:rPr>
          <w:rFonts w:ascii="Times New Roman" w:eastAsia="Times New Roman" w:hAnsi="Times New Roman" w:cs="Times New Roman"/>
          <w:sz w:val="24"/>
          <w:szCs w:val="24"/>
        </w:rPr>
        <w:t xml:space="preserve"> (ОВ, L 140/88 от 5 юни 2009).</w:t>
      </w:r>
    </w:p>
    <w:bookmarkStart w:id="290" w:name="p11491852"/>
    <w:bookmarkEnd w:id="29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"javascript:z(11491852,0)"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9" name="Картина 439" descr="https://web.apis.bg/b.gif">
              <a:hlinkClick xmlns:a="http://schemas.openxmlformats.org/drawingml/2006/main" r:id="rId11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eb.apis.bg/b.gif">
                      <a:hlinkClick r:id="rId116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2в.</w:t>
      </w:r>
      <w:r w:rsidRPr="00BF64DC">
        <w:rPr>
          <w:rFonts w:ascii="Times New Roman" w:eastAsia="Times New Roman" w:hAnsi="Times New Roman" w:cs="Times New Roman"/>
          <w:sz w:val="24"/>
          <w:szCs w:val="24"/>
        </w:rPr>
        <w:t xml:space="preserve"> (Нов - ДВ, бр. 32 от 2012 г., в сила от 24.04.2012 г.) Този закон въвежда разпоредбите на глави първа и втора и приложения № 1 и 2 на </w:t>
      </w:r>
      <w:hyperlink r:id="rId1169" w:tgtFrame="_blank" w:history="1">
        <w:r w:rsidRPr="00BF64DC">
          <w:rPr>
            <w:rFonts w:ascii="Times New Roman" w:eastAsia="Times New Roman" w:hAnsi="Times New Roman" w:cs="Times New Roman"/>
            <w:color w:val="0000FF"/>
            <w:sz w:val="24"/>
            <w:szCs w:val="24"/>
            <w:u w:val="single"/>
          </w:rPr>
          <w:t>Директива 2010/75/ЕС</w:t>
        </w:r>
      </w:hyperlink>
      <w:r w:rsidRPr="00BF64DC">
        <w:rPr>
          <w:rFonts w:ascii="Times New Roman" w:eastAsia="Times New Roman" w:hAnsi="Times New Roman" w:cs="Times New Roman"/>
          <w:sz w:val="24"/>
          <w:szCs w:val="24"/>
        </w:rPr>
        <w:t xml:space="preserve"> на Европейския парламент и на Съвета от 24 ноември 2010 г. относно емисиите от промишлеността (комплексно предотвратяване и контрол на замърсяването) (ОВ, L 334/17 от 17 декември 2010 г.).</w:t>
      </w:r>
    </w:p>
    <w:bookmarkStart w:id="291" w:name="p32654619"/>
    <w:bookmarkEnd w:id="29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"javascript:z(32654619,0)"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0" name="Картина 440" descr="https://web.apis.bg/b.gif">
              <a:hlinkClick xmlns:a="http://schemas.openxmlformats.org/drawingml/2006/main" r:id="rId11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eb.apis.bg/b.gif">
                      <a:hlinkClick r:id="rId117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xml:space="preserve">§ 2г. </w:t>
      </w:r>
      <w:r w:rsidRPr="00BF64DC">
        <w:rPr>
          <w:rFonts w:ascii="Times New Roman" w:eastAsia="Times New Roman" w:hAnsi="Times New Roman" w:cs="Times New Roman"/>
          <w:sz w:val="24"/>
          <w:szCs w:val="24"/>
        </w:rPr>
        <w:t xml:space="preserve">(Нов – ДВ, бр. 12 от 2017 г.) Този закон въвежда изискванията на </w:t>
      </w:r>
      <w:hyperlink r:id="rId1171" w:tgtFrame="_blank" w:history="1">
        <w:r w:rsidRPr="00BF64DC">
          <w:rPr>
            <w:rFonts w:ascii="Times New Roman" w:eastAsia="Times New Roman" w:hAnsi="Times New Roman" w:cs="Times New Roman"/>
            <w:color w:val="0000FF"/>
            <w:sz w:val="24"/>
            <w:szCs w:val="24"/>
            <w:u w:val="single"/>
          </w:rPr>
          <w:t>Директива 2014/52/ЕС</w:t>
        </w:r>
      </w:hyperlink>
      <w:r w:rsidRPr="00BF64DC">
        <w:rPr>
          <w:rFonts w:ascii="Times New Roman" w:eastAsia="Times New Roman" w:hAnsi="Times New Roman" w:cs="Times New Roman"/>
          <w:sz w:val="24"/>
          <w:szCs w:val="24"/>
        </w:rPr>
        <w:t xml:space="preserve"> на Европейския парламент и на Съвета от 16 април 2014 г. за изменение на </w:t>
      </w:r>
      <w:hyperlink r:id="rId1172" w:tgtFrame="_blank" w:history="1">
        <w:r w:rsidRPr="00BF64DC">
          <w:rPr>
            <w:rFonts w:ascii="Times New Roman" w:eastAsia="Times New Roman" w:hAnsi="Times New Roman" w:cs="Times New Roman"/>
            <w:color w:val="0000FF"/>
            <w:sz w:val="24"/>
            <w:szCs w:val="24"/>
            <w:u w:val="single"/>
          </w:rPr>
          <w:t>Директива 2011/92/ЕС</w:t>
        </w:r>
      </w:hyperlink>
      <w:r w:rsidRPr="00BF64DC">
        <w:rPr>
          <w:rFonts w:ascii="Times New Roman" w:eastAsia="Times New Roman" w:hAnsi="Times New Roman" w:cs="Times New Roman"/>
          <w:sz w:val="24"/>
          <w:szCs w:val="24"/>
        </w:rPr>
        <w:t xml:space="preserve"> относно оценката на въздействието на някои публични и частни проекти върху околната среда (ОВ, L 124/1 от 25 април 2014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292" w:name="p277758"/>
      <w:bookmarkEnd w:id="29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hyperlink r:id="rId1173"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1" name="Картина 441" descr="https://web.apis.bg/eb.gif">
                <a:hlinkClick xmlns:a="http://schemas.openxmlformats.org/drawingml/2006/main" r:id="rId117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eb.apis.bg/eb.gif">
                        <a:hlinkClick r:id="rId1173"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outlineLvl w:val="2"/>
        <w:rPr>
          <w:rFonts w:ascii="Times New Roman" w:eastAsia="Times New Roman" w:hAnsi="Times New Roman" w:cs="Times New Roman"/>
          <w:b/>
          <w:bCs/>
          <w:sz w:val="27"/>
          <w:szCs w:val="27"/>
        </w:rPr>
      </w:pPr>
      <w:r w:rsidRPr="00BF64DC">
        <w:rPr>
          <w:rFonts w:ascii="Times New Roman" w:eastAsia="Times New Roman" w:hAnsi="Times New Roman" w:cs="Times New Roman"/>
          <w:b/>
          <w:bCs/>
          <w:sz w:val="27"/>
          <w:szCs w:val="27"/>
        </w:rPr>
        <w:t>ПРЕХОДНИ И ЗАКЛЮЧИТЕЛНИ РАЗПОРЕДБИ</w:t>
      </w:r>
    </w:p>
    <w:bookmarkStart w:id="293" w:name="p277759"/>
    <w:bookmarkEnd w:id="29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"javascript:z(277759,0)"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2" name="Картина 442" descr="https://web.apis.bg/b.gif">
              <a:hlinkClick xmlns:a="http://schemas.openxmlformats.org/drawingml/2006/main" r:id="rId11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eb.apis.bg/b.gif">
                      <a:hlinkClick r:id="rId117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3.</w:t>
      </w:r>
      <w:r w:rsidRPr="00BF64DC">
        <w:rPr>
          <w:rFonts w:ascii="Times New Roman" w:eastAsia="Times New Roman" w:hAnsi="Times New Roman" w:cs="Times New Roman"/>
          <w:sz w:val="24"/>
          <w:szCs w:val="24"/>
        </w:rPr>
        <w:t xml:space="preserve"> </w:t>
      </w:r>
      <w:hyperlink r:id="rId1175" w:tgtFrame="_blank" w:history="1">
        <w:r w:rsidRPr="00BF64DC">
          <w:rPr>
            <w:rFonts w:ascii="Times New Roman" w:eastAsia="Times New Roman" w:hAnsi="Times New Roman" w:cs="Times New Roman"/>
            <w:color w:val="0000FF"/>
            <w:sz w:val="24"/>
            <w:szCs w:val="24"/>
            <w:u w:val="single"/>
          </w:rPr>
          <w:t>Законът за опазване на околната среда</w:t>
        </w:r>
      </w:hyperlink>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86 от 1991 г.; попр., бр. 90 от 1991 г.; изм., бр. 100 от 1992 г., бр. 31 и 63 от 1995 г., бр. 13, 85 и 86 от 1997 г., бр. 62 от 1998 г., бр. 12 и 67 от 1999 г., бр. 26, 27 и 28 от 2000 г., бр. 1 и 26 от 2001 г.) се отменя.</w:t>
      </w:r>
    </w:p>
    <w:bookmarkStart w:id="294" w:name="p277760"/>
    <w:bookmarkEnd w:id="29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"javascript:z(277760,0)"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3" name="Картина 443" descr="https://web.apis.bg/b.gif">
              <a:hlinkClick xmlns:a="http://schemas.openxmlformats.org/drawingml/2006/main" r:id="rId1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eb.apis.bg/b.gif">
                      <a:hlinkClick r:id="rId117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44" name="Картина 444"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4.</w:t>
      </w:r>
      <w:r w:rsidRPr="00BF64DC">
        <w:rPr>
          <w:rFonts w:ascii="Times New Roman" w:eastAsia="Times New Roman" w:hAnsi="Times New Roman" w:cs="Times New Roman"/>
          <w:sz w:val="24"/>
          <w:szCs w:val="24"/>
        </w:rPr>
        <w:t xml:space="preserve"> Подзаконовите нормативни актове по прилагането на закона се издават в срок до шест месеца от влизането му в сила.</w:t>
      </w:r>
    </w:p>
    <w:bookmarkStart w:id="295" w:name="p277761"/>
    <w:bookmarkEnd w:id="29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"javascript:z(277761,0)"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5" name="Картина 445" descr="https://web.apis.bg/b.gif">
              <a:hlinkClick xmlns:a="http://schemas.openxmlformats.org/drawingml/2006/main" r:id="rId11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eb.apis.bg/b.gif">
                      <a:hlinkClick r:id="rId117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46" name="Картина 446"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5.</w:t>
      </w:r>
      <w:r w:rsidRPr="00BF64DC">
        <w:rPr>
          <w:rFonts w:ascii="Times New Roman" w:eastAsia="Times New Roman" w:hAnsi="Times New Roman" w:cs="Times New Roman"/>
          <w:sz w:val="24"/>
          <w:szCs w:val="24"/>
        </w:rPr>
        <w:t xml:space="preserve"> Подзаконовите нормативни актове, издадени въз основа на отменения </w:t>
      </w:r>
      <w:hyperlink r:id="rId1180" w:tgtFrame="_blank" w:history="1">
        <w:r w:rsidRPr="00BF64DC">
          <w:rPr>
            <w:rFonts w:ascii="Times New Roman" w:eastAsia="Times New Roman" w:hAnsi="Times New Roman" w:cs="Times New Roman"/>
            <w:color w:val="0000FF"/>
            <w:sz w:val="24"/>
            <w:szCs w:val="24"/>
            <w:u w:val="single"/>
          </w:rPr>
          <w:t>Закон за опазване на околната среда</w:t>
        </w:r>
      </w:hyperlink>
      <w:r w:rsidRPr="00BF64DC">
        <w:rPr>
          <w:rFonts w:ascii="Times New Roman" w:eastAsia="Times New Roman" w:hAnsi="Times New Roman" w:cs="Times New Roman"/>
          <w:sz w:val="24"/>
          <w:szCs w:val="24"/>
        </w:rPr>
        <w:t>, се прилагат до издаването на съответните нови подзаконови нормативни актове, доколкото не противоречат на този закон.</w:t>
      </w:r>
    </w:p>
    <w:bookmarkStart w:id="296" w:name="p277990"/>
    <w:bookmarkEnd w:id="29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"javascript:z(277990,0)"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7" name="Картина 447" descr="https://web.apis.bg/b.gif">
              <a:hlinkClick xmlns:a="http://schemas.openxmlformats.org/drawingml/2006/main" r:id="rId11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eb.apis.bg/b.gif">
                      <a:hlinkClick r:id="rId118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6.</w:t>
      </w:r>
      <w:r w:rsidRPr="00BF64DC">
        <w:rPr>
          <w:rFonts w:ascii="Times New Roman" w:eastAsia="Times New Roman" w:hAnsi="Times New Roman" w:cs="Times New Roman"/>
          <w:sz w:val="24"/>
          <w:szCs w:val="24"/>
        </w:rPr>
        <w:t xml:space="preserve"> До приемането на нормативни актове за дейностите по </w:t>
      </w:r>
      <w:hyperlink r:id="rId1182" w:anchor="p5012684" w:tgtFrame="_blank" w:history="1">
        <w:r w:rsidRPr="00BF64DC">
          <w:rPr>
            <w:rFonts w:ascii="Times New Roman" w:eastAsia="Times New Roman" w:hAnsi="Times New Roman" w:cs="Times New Roman"/>
            <w:color w:val="0000FF"/>
            <w:sz w:val="24"/>
            <w:szCs w:val="24"/>
            <w:u w:val="single"/>
          </w:rPr>
          <w:t>чл. 144, ал. 1</w:t>
        </w:r>
      </w:hyperlink>
      <w:r w:rsidRPr="00BF64DC">
        <w:rPr>
          <w:rFonts w:ascii="Times New Roman" w:eastAsia="Times New Roman" w:hAnsi="Times New Roman" w:cs="Times New Roman"/>
          <w:sz w:val="24"/>
          <w:szCs w:val="24"/>
        </w:rPr>
        <w:t xml:space="preserve"> се прилагат методики и инструкции на министъра на околната среда и водите.</w:t>
      </w:r>
    </w:p>
    <w:bookmarkStart w:id="297" w:name="p277763"/>
    <w:bookmarkEnd w:id="29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"javascript:z(277763,0)"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8" name="Картина 448" descr="https://web.apis.bg/b.gif">
              <a:hlinkClick xmlns:a="http://schemas.openxmlformats.org/drawingml/2006/main" r:id="rId11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eb.apis.bg/b.gif">
                      <a:hlinkClick r:id="rId118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7.</w:t>
      </w:r>
      <w:r w:rsidRPr="00BF64DC">
        <w:rPr>
          <w:rFonts w:ascii="Times New Roman" w:eastAsia="Times New Roman" w:hAnsi="Times New Roman" w:cs="Times New Roman"/>
          <w:sz w:val="24"/>
          <w:szCs w:val="24"/>
        </w:rPr>
        <w:t xml:space="preserve"> В шестмесечен срок от влизането в сила на закона операторите на инсталациите, които са в обхвата на дейностите по приложение № 4, са длъжни писмено да уведомят за това Министерството на околната среда и водите.</w:t>
      </w:r>
    </w:p>
    <w:bookmarkStart w:id="298" w:name="p3560006"/>
    <w:bookmarkEnd w:id="29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"javascript:z(3560006,0)"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9" name="Картина 449" descr="https://web.apis.bg/b.gif">
              <a:hlinkClick xmlns:a="http://schemas.openxmlformats.org/drawingml/2006/main" r:id="rId11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eb.apis.bg/b.gif">
                      <a:hlinkClick r:id="rId118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8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0" name="Картина 450"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lastRenderedPageBreak/>
        <w:t>§ 8.</w:t>
      </w:r>
      <w:r w:rsidRPr="00BF64DC">
        <w:rPr>
          <w:rFonts w:ascii="Times New Roman" w:eastAsia="Times New Roman" w:hAnsi="Times New Roman" w:cs="Times New Roman"/>
          <w:sz w:val="24"/>
          <w:szCs w:val="24"/>
        </w:rPr>
        <w:t xml:space="preserve"> (Изм. - ДВ, бр. 105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2" name="Картина 392" descr="https://web.apis.bg/k.gif">
              <a:hlinkClick xmlns:a="http://schemas.openxmlformats.org/drawingml/2006/main" r:id="rId1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k.gif">
                      <a:hlinkClick r:id="rId118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Невнесените в срок такси, глоби и санкции по този закон, </w:t>
      </w:r>
      <w:hyperlink r:id="rId1187" w:tgtFrame="_blank" w:history="1">
        <w:r w:rsidRPr="00BF64DC">
          <w:rPr>
            <w:rFonts w:ascii="Times New Roman" w:eastAsia="Times New Roman" w:hAnsi="Times New Roman" w:cs="Times New Roman"/>
            <w:color w:val="0000FF"/>
            <w:sz w:val="24"/>
            <w:szCs w:val="24"/>
            <w:u w:val="single"/>
          </w:rPr>
          <w:t>Закона за водите</w:t>
        </w:r>
      </w:hyperlink>
      <w:r w:rsidRPr="00BF64DC">
        <w:rPr>
          <w:rFonts w:ascii="Times New Roman" w:eastAsia="Times New Roman" w:hAnsi="Times New Roman" w:cs="Times New Roman"/>
          <w:sz w:val="24"/>
          <w:szCs w:val="24"/>
        </w:rPr>
        <w:t xml:space="preserve">, </w:t>
      </w:r>
      <w:hyperlink r:id="rId1188"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hyperlink r:id="rId1189" w:tgtFrame="_blank" w:history="1">
        <w:r w:rsidRPr="00BF64DC">
          <w:rPr>
            <w:rFonts w:ascii="Times New Roman" w:eastAsia="Times New Roman" w:hAnsi="Times New Roman" w:cs="Times New Roman"/>
            <w:color w:val="0000FF"/>
            <w:sz w:val="24"/>
            <w:szCs w:val="24"/>
            <w:u w:val="single"/>
          </w:rPr>
          <w:t>Закона за лечебните растения</w:t>
        </w:r>
      </w:hyperlink>
      <w:r w:rsidRPr="00BF64DC">
        <w:rPr>
          <w:rFonts w:ascii="Times New Roman" w:eastAsia="Times New Roman" w:hAnsi="Times New Roman" w:cs="Times New Roman"/>
          <w:sz w:val="24"/>
          <w:szCs w:val="24"/>
        </w:rPr>
        <w:t xml:space="preserve">, </w:t>
      </w:r>
      <w:hyperlink r:id="rId1190" w:tgtFrame="_blank" w:history="1">
        <w:r w:rsidRPr="00BF64DC">
          <w:rPr>
            <w:rFonts w:ascii="Times New Roman" w:eastAsia="Times New Roman" w:hAnsi="Times New Roman" w:cs="Times New Roman"/>
            <w:color w:val="0000FF"/>
            <w:sz w:val="24"/>
            <w:szCs w:val="24"/>
            <w:u w:val="single"/>
          </w:rPr>
          <w:t>Закона за защитените територии</w:t>
        </w:r>
      </w:hyperlink>
      <w:r w:rsidRPr="00BF64DC">
        <w:rPr>
          <w:rFonts w:ascii="Times New Roman" w:eastAsia="Times New Roman" w:hAnsi="Times New Roman" w:cs="Times New Roman"/>
          <w:sz w:val="24"/>
          <w:szCs w:val="24"/>
        </w:rPr>
        <w:t xml:space="preserve"> и </w:t>
      </w:r>
      <w:hyperlink r:id="rId1191" w:tgtFrame="_blank" w:history="1">
        <w:r w:rsidRPr="00BF64DC">
          <w:rPr>
            <w:rFonts w:ascii="Times New Roman" w:eastAsia="Times New Roman" w:hAnsi="Times New Roman" w:cs="Times New Roman"/>
            <w:color w:val="0000FF"/>
            <w:sz w:val="24"/>
            <w:szCs w:val="24"/>
            <w:u w:val="single"/>
          </w:rPr>
          <w:t>Закона за чистотата на атмосферния въздух</w:t>
        </w:r>
      </w:hyperlink>
      <w:r w:rsidRPr="00BF64DC">
        <w:rPr>
          <w:rFonts w:ascii="Times New Roman" w:eastAsia="Times New Roman" w:hAnsi="Times New Roman" w:cs="Times New Roman"/>
          <w:sz w:val="24"/>
          <w:szCs w:val="24"/>
        </w:rPr>
        <w:t xml:space="preserve"> се събират заедно с лихвите върху данъци, такси и други подобни държавни вземания по реда на </w:t>
      </w:r>
      <w:hyperlink r:id="rId1192" w:tgtFrame="_blank" w:history="1">
        <w:r w:rsidRPr="00BF64DC">
          <w:rPr>
            <w:rFonts w:ascii="Times New Roman" w:eastAsia="Times New Roman" w:hAnsi="Times New Roman" w:cs="Times New Roman"/>
            <w:color w:val="0000FF"/>
            <w:sz w:val="24"/>
            <w:szCs w:val="24"/>
            <w:u w:val="single"/>
          </w:rPr>
          <w:t>Данъчно-осигурителния процесуален кодекс</w:t>
        </w:r>
      </w:hyperlink>
      <w:r w:rsidRPr="00BF64DC">
        <w:rPr>
          <w:rFonts w:ascii="Times New Roman" w:eastAsia="Times New Roman" w:hAnsi="Times New Roman" w:cs="Times New Roman"/>
          <w:sz w:val="24"/>
          <w:szCs w:val="24"/>
        </w:rPr>
        <w:t>.</w:t>
      </w:r>
    </w:p>
    <w:bookmarkStart w:id="299" w:name="p6563826"/>
    <w:bookmarkEnd w:id="29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"javascript:z(6563826,0)"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1" name="Картина 451" descr="https://web.apis.bg/b.gif">
              <a:hlinkClick xmlns:a="http://schemas.openxmlformats.org/drawingml/2006/main" r:id="rId11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eb.apis.bg/b.gif">
                      <a:hlinkClick r:id="rId119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2" name="Картина 452"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9.</w:t>
      </w:r>
      <w:r w:rsidRPr="00BF64DC">
        <w:rPr>
          <w:rFonts w:ascii="Times New Roman" w:eastAsia="Times New Roman" w:hAnsi="Times New Roman" w:cs="Times New Roman"/>
          <w:sz w:val="24"/>
          <w:szCs w:val="24"/>
        </w:rPr>
        <w:t xml:space="preserve"> (Изм. - ДВ, бр. 52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3" name="Картина 393" descr="https://web.apis.bg/k.gif">
              <a:hlinkClick xmlns:a="http://schemas.openxmlformats.org/drawingml/2006/main" r:id="rId1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eb.apis.bg/k.gif">
                      <a:hlinkClick r:id="rId119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(1) При приватизация отговорността за нанесените щети върху околната среда от минали действия или бездействия носят съответните приватизирани дружества или собственици на обособени части и възстановяването на околната среда е за тяхна сметка.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и доп. - ДВ, бр. 42 от 2011 г., доп.,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4" name="Картина 394" descr="https://web.apis.bg/k.gif">
              <a:hlinkClick xmlns:a="http://schemas.openxmlformats.org/drawingml/2006/main" r:id="rId1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k.gif">
                      <a:hlinkClick r:id="rId119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Договорите за изпълнение на програми за отстраняване на нанесените щети върху околната среда, настъпили от минали действия или бездействия при приватизация, които са сключени до 15 декември 2007 г., се изпълняват по досегашния ред. При необходимост договорите могат да се изменят или допълват с оглед възможностите за изпълнение на програмите. По този ред програмите се изпълняват най-късно до 31 декември 2020 г., като след тази дата всички незапочнати и/или с недовършено изпълнение програми се прекратяват.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(Нова - ДВ, бр. 42 от 2011 г.) При прекратяване на договор по ал. 2 програмата се довършва при условията и по реда на </w:t>
      </w:r>
      <w:hyperlink r:id="rId1196" w:tgtFrame="_blank" w:history="1">
        <w:r w:rsidRPr="00BF64DC">
          <w:rPr>
            <w:rFonts w:ascii="Times New Roman" w:eastAsia="Times New Roman" w:hAnsi="Times New Roman" w:cs="Times New Roman"/>
            <w:color w:val="0000FF"/>
            <w:sz w:val="24"/>
            <w:szCs w:val="24"/>
            <w:u w:val="single"/>
          </w:rPr>
          <w:t>Наредбата за условията и реда за определяне на отговорността на държавата и за отстраняване на нанесените щети върху околната среда, настъпили от минали действия или бездействия, при приватизация</w:t>
        </w:r>
      </w:hyperlink>
      <w:r w:rsidRPr="00BF64DC">
        <w:rPr>
          <w:rFonts w:ascii="Times New Roman" w:eastAsia="Times New Roman" w:hAnsi="Times New Roman" w:cs="Times New Roman"/>
          <w:sz w:val="24"/>
          <w:szCs w:val="24"/>
        </w:rPr>
        <w:t>, приета с Постановление № 173 на Министерския съвет от 2004 г.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66 от 2004 г.; попр., бр. 114 от 2004 г.; изм., бр. 65 от 2007 г.).</w:t>
      </w:r>
    </w:p>
    <w:bookmarkStart w:id="300" w:name="p32654620"/>
    <w:bookmarkEnd w:id="30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"javascript:z(32654620,0)"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3" name="Картина 453" descr="https://web.apis.bg/b.gif">
              <a:hlinkClick xmlns:a="http://schemas.openxmlformats.org/drawingml/2006/main" r:id="rId11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eb.apis.bg/b.gif">
                      <a:hlinkClick r:id="rId119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1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4" name="Картина 454"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10.</w:t>
      </w:r>
      <w:r w:rsidRPr="00BF64DC">
        <w:rPr>
          <w:rFonts w:ascii="Times New Roman" w:eastAsia="Times New Roman" w:hAnsi="Times New Roman" w:cs="Times New Roman"/>
          <w:sz w:val="24"/>
          <w:szCs w:val="24"/>
        </w:rPr>
        <w:t xml:space="preserve"> (1) В срок до една година от влизането в сила на закона кметовете на общините разработват програмите по </w:t>
      </w:r>
      <w:hyperlink r:id="rId1199" w:anchor="p277644" w:tgtFrame="_blank" w:history="1">
        <w:r w:rsidRPr="00BF64DC">
          <w:rPr>
            <w:rFonts w:ascii="Times New Roman" w:eastAsia="Times New Roman" w:hAnsi="Times New Roman" w:cs="Times New Roman"/>
            <w:color w:val="0000FF"/>
            <w:sz w:val="24"/>
            <w:szCs w:val="24"/>
            <w:u w:val="single"/>
          </w:rPr>
          <w:t>чл. 79,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w:t>
      </w:r>
      <w:hyperlink r:id="rId1200" w:anchor="p32654607" w:tgtFrame="_blank" w:history="1">
        <w:r w:rsidRPr="00BF64DC">
          <w:rPr>
            <w:rFonts w:ascii="Times New Roman" w:eastAsia="Times New Roman" w:hAnsi="Times New Roman" w:cs="Times New Roman"/>
            <w:color w:val="0000FF"/>
            <w:sz w:val="24"/>
            <w:szCs w:val="24"/>
            <w:u w:val="single"/>
          </w:rPr>
          <w:t>Член 81, ал. 1, т. 1</w:t>
        </w:r>
      </w:hyperlink>
      <w:r w:rsidRPr="00BF64DC">
        <w:rPr>
          <w:rFonts w:ascii="Times New Roman" w:eastAsia="Times New Roman" w:hAnsi="Times New Roman" w:cs="Times New Roman"/>
          <w:sz w:val="24"/>
          <w:szCs w:val="24"/>
        </w:rPr>
        <w:t xml:space="preserve"> и ал. 3, </w:t>
      </w:r>
      <w:hyperlink r:id="rId1201" w:anchor="p9365118" w:tgtFrame="_blank" w:history="1">
        <w:r w:rsidRPr="00BF64DC">
          <w:rPr>
            <w:rFonts w:ascii="Times New Roman" w:eastAsia="Times New Roman" w:hAnsi="Times New Roman" w:cs="Times New Roman"/>
            <w:color w:val="0000FF"/>
            <w:sz w:val="24"/>
            <w:szCs w:val="24"/>
            <w:u w:val="single"/>
          </w:rPr>
          <w:t>чл. 82, ал. 1 и 4</w:t>
        </w:r>
      </w:hyperlink>
      <w:r w:rsidRPr="00BF64DC">
        <w:rPr>
          <w:rFonts w:ascii="Times New Roman" w:eastAsia="Times New Roman" w:hAnsi="Times New Roman" w:cs="Times New Roman"/>
          <w:sz w:val="24"/>
          <w:szCs w:val="24"/>
        </w:rPr>
        <w:t xml:space="preserve"> и раздел II на глава шеста влизат в сила от 1 юли 2004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До влизането в сила на разпоредбите, посочени в ал. 2, ОВОС на националните, регионалните и областните планове и програми за развитие, </w:t>
      </w:r>
      <w:proofErr w:type="spellStart"/>
      <w:r w:rsidRPr="00BF64DC">
        <w:rPr>
          <w:rFonts w:ascii="Times New Roman" w:eastAsia="Times New Roman" w:hAnsi="Times New Roman" w:cs="Times New Roman"/>
          <w:sz w:val="24"/>
          <w:szCs w:val="24"/>
        </w:rPr>
        <w:t>устройствените</w:t>
      </w:r>
      <w:proofErr w:type="spellEnd"/>
      <w:r w:rsidRPr="00BF64DC">
        <w:rPr>
          <w:rFonts w:ascii="Times New Roman" w:eastAsia="Times New Roman" w:hAnsi="Times New Roman" w:cs="Times New Roman"/>
          <w:sz w:val="24"/>
          <w:szCs w:val="24"/>
        </w:rPr>
        <w:t xml:space="preserve"> планове и техните изменения се извършва по ред, определен с наредба на министъра на околната среда и водите.</w:t>
      </w:r>
    </w:p>
    <w:bookmarkStart w:id="301" w:name="p2201872"/>
    <w:bookmarkEnd w:id="30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"javascript:z(2201872,0)"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5" name="Картина 455" descr="https://web.apis.bg/b.gif">
              <a:hlinkClick xmlns:a="http://schemas.openxmlformats.org/drawingml/2006/main" r:id="rId12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eb.apis.bg/b.gif">
                      <a:hlinkClick r:id="rId120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10а.</w:t>
      </w:r>
      <w:r w:rsidRPr="00BF64DC">
        <w:rPr>
          <w:rFonts w:ascii="Times New Roman" w:eastAsia="Times New Roman" w:hAnsi="Times New Roman" w:cs="Times New Roman"/>
          <w:sz w:val="24"/>
          <w:szCs w:val="24"/>
        </w:rPr>
        <w:t xml:space="preserve"> (Нов - ДВ, бр. 77 от 2005 г.) Класификацията на действащи предприятия и/или съоръжения за обезвреждане на течни отпадъци, </w:t>
      </w:r>
      <w:proofErr w:type="spellStart"/>
      <w:r w:rsidRPr="00BF64DC">
        <w:rPr>
          <w:rFonts w:ascii="Times New Roman" w:eastAsia="Times New Roman" w:hAnsi="Times New Roman" w:cs="Times New Roman"/>
          <w:sz w:val="24"/>
          <w:szCs w:val="24"/>
        </w:rPr>
        <w:t>хвостохранилища</w:t>
      </w:r>
      <w:proofErr w:type="spellEnd"/>
      <w:r w:rsidRPr="00BF64DC">
        <w:rPr>
          <w:rFonts w:ascii="Times New Roman" w:eastAsia="Times New Roman" w:hAnsi="Times New Roman" w:cs="Times New Roman"/>
          <w:sz w:val="24"/>
          <w:szCs w:val="24"/>
        </w:rPr>
        <w:t xml:space="preserve"> или </w:t>
      </w:r>
      <w:proofErr w:type="spellStart"/>
      <w:r w:rsidRPr="00BF64DC">
        <w:rPr>
          <w:rFonts w:ascii="Times New Roman" w:eastAsia="Times New Roman" w:hAnsi="Times New Roman" w:cs="Times New Roman"/>
          <w:sz w:val="24"/>
          <w:szCs w:val="24"/>
        </w:rPr>
        <w:t>сгуроотвали</w:t>
      </w:r>
      <w:proofErr w:type="spellEnd"/>
      <w:r w:rsidRPr="00BF64DC">
        <w:rPr>
          <w:rFonts w:ascii="Times New Roman" w:eastAsia="Times New Roman" w:hAnsi="Times New Roman" w:cs="Times New Roman"/>
          <w:sz w:val="24"/>
          <w:szCs w:val="24"/>
        </w:rPr>
        <w:t xml:space="preserve">, съдържащи опасни вещества, както и класификацията на действащи предприятия и/или </w:t>
      </w:r>
      <w:r w:rsidRPr="00BF64DC">
        <w:rPr>
          <w:rFonts w:ascii="Times New Roman" w:eastAsia="Times New Roman" w:hAnsi="Times New Roman" w:cs="Times New Roman"/>
          <w:sz w:val="24"/>
          <w:szCs w:val="24"/>
        </w:rPr>
        <w:lastRenderedPageBreak/>
        <w:t>съоръжения, при дейността на които се извършва търсене, проучване, добив и преработка на подземни богатства чрез химична и/или термична преработка, при която се употребяват опасни вещества, се извършва до 31 декември 2006 г.</w:t>
      </w:r>
    </w:p>
    <w:bookmarkStart w:id="302" w:name="p27873397"/>
    <w:bookmarkEnd w:id="30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"javascript:z(27873397,0)"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6" name="Картина 456" descr="https://web.apis.bg/b.gif">
              <a:hlinkClick xmlns:a="http://schemas.openxmlformats.org/drawingml/2006/main" r:id="rId12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eb.apis.bg/b.gif">
                      <a:hlinkClick r:id="rId120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11.</w:t>
      </w:r>
      <w:r w:rsidRPr="00BF64DC">
        <w:rPr>
          <w:rFonts w:ascii="Times New Roman" w:eastAsia="Times New Roman" w:hAnsi="Times New Roman" w:cs="Times New Roman"/>
          <w:sz w:val="24"/>
          <w:szCs w:val="24"/>
        </w:rPr>
        <w:t xml:space="preserve"> (1) Изискването за издаване на комплексно разрешително по глава седма се прилага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нови и при промяна на производствената дейност на действащи инсталации и съоръжения - от 1 януари 2003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действащи инсталации и съоръжения - от 1 януари 2003 г. до 30 октомври 2007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 - ДВ, бр. 77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5" name="Картина 395" descr="https://web.apis.bg/k.gif">
              <a:hlinkClick xmlns:a="http://schemas.openxmlformats.org/drawingml/2006/main" r:id="rId1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eb.apis.bg/k.gif">
                      <a:hlinkClick r:id="rId120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Крайният срок за изпълнение на условията, установени с издадените комплексни разрешителни за действащи инсталации, е 31 октомври 2007 г., с изключение на случаите, когато друг специален закон в областта на околната среда или </w:t>
      </w:r>
      <w:hyperlink r:id="rId1205" w:tgtFrame="_blank" w:history="1">
        <w:r w:rsidRPr="00BF64DC">
          <w:rPr>
            <w:rFonts w:ascii="Times New Roman" w:eastAsia="Times New Roman" w:hAnsi="Times New Roman" w:cs="Times New Roman"/>
            <w:color w:val="0000FF"/>
            <w:sz w:val="24"/>
            <w:szCs w:val="24"/>
            <w:u w:val="single"/>
          </w:rPr>
          <w:t>Договора за присъединяване на Република България към Европейския съюз</w:t>
        </w:r>
      </w:hyperlink>
      <w:r w:rsidRPr="00BF64DC">
        <w:rPr>
          <w:rFonts w:ascii="Times New Roman" w:eastAsia="Times New Roman" w:hAnsi="Times New Roman" w:cs="Times New Roman"/>
          <w:sz w:val="24"/>
          <w:szCs w:val="24"/>
        </w:rPr>
        <w:t xml:space="preserve"> предвижда друго.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(Нова - ДВ, бр. 77 от 2005 г., изм., бр. 82 от 2009 г., в сила от 16.10.2009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6" name="Картина 396" descr="https://web.apis.bg/k.gif">
              <a:hlinkClick xmlns:a="http://schemas.openxmlformats.org/drawingml/2006/main" r:id="rId1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k.gif">
                      <a:hlinkClick r:id="rId120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За отделни блокове от дадена действаща голяма горивна инсталация по искане на заинтересованото лице срокът за изпълнение на условията, установени с издадените комплексни разрешителни, може да бъде удължаван до 31 декември 2014 г., когато тази голяма горивна инсталация не изгаря местни лигнитни въглища и с решение на министъра на икономиката, енергетиката и туризма или на упълномощено от него длъжностно лице е задължена да компенсира част или цялото производство от изведените от експлоатация ядрени мощности и когато спазването на срока по ал. 2 би довело до непреодолими трудности за изпълнение на нейните производствени задължения за поддържане на енергийния баланс на страната.</w:t>
      </w:r>
    </w:p>
    <w:bookmarkStart w:id="303" w:name="p6563827"/>
    <w:bookmarkEnd w:id="30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"javascript:z(6563827,0)"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7" name="Картина 457" descr="https://web.apis.bg/b.gif">
              <a:hlinkClick xmlns:a="http://schemas.openxmlformats.org/drawingml/2006/main" r:id="rId12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eb.apis.bg/b.gif">
                      <a:hlinkClick r:id="rId120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11а.</w:t>
      </w:r>
      <w:r w:rsidRPr="00BF64DC">
        <w:rPr>
          <w:rFonts w:ascii="Times New Roman" w:eastAsia="Times New Roman" w:hAnsi="Times New Roman" w:cs="Times New Roman"/>
          <w:sz w:val="24"/>
          <w:szCs w:val="24"/>
        </w:rPr>
        <w:t xml:space="preserve"> (Нов - ДВ, бр. 77 от 2005 г., отм., бр. 32 от 2012 г., в сила от 24.04.2012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7" name="Картина 397" descr="https://web.apis.bg/k.gif">
              <a:hlinkClick xmlns:a="http://schemas.openxmlformats.org/drawingml/2006/main" r:id="rId1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k.gif">
                      <a:hlinkClick r:id="rId1207"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04" w:name="p5012692"/>
    <w:bookmarkEnd w:id="30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"javascript:z(5012692,0)"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8" name="Картина 458" descr="https://web.apis.bg/b.gif">
              <a:hlinkClick xmlns:a="http://schemas.openxmlformats.org/drawingml/2006/main" r:id="rId12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eb.apis.bg/b.gif">
                      <a:hlinkClick r:id="rId120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12.</w:t>
      </w:r>
      <w:r w:rsidRPr="00BF64DC">
        <w:rPr>
          <w:rFonts w:ascii="Times New Roman" w:eastAsia="Times New Roman" w:hAnsi="Times New Roman" w:cs="Times New Roman"/>
          <w:sz w:val="24"/>
          <w:szCs w:val="24"/>
        </w:rPr>
        <w:t xml:space="preserve"> (Отм. - ДВ, бр. 86 от 2003 г., нов, бр. 99 от 2006 г., изм., бр. 46 от 2010 г., в сила от 18.06.2010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8" name="Картина 398" descr="https://web.apis.bg/k.gif">
              <a:hlinkClick xmlns:a="http://schemas.openxmlformats.org/drawingml/2006/main" r:id="rId1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k.gif">
                      <a:hlinkClick r:id="rId120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hyperlink r:id="rId1210" w:anchor="p16723334" w:tgtFrame="_blank" w:history="1">
        <w:r w:rsidRPr="00BF64DC">
          <w:rPr>
            <w:rFonts w:ascii="Times New Roman" w:eastAsia="Times New Roman" w:hAnsi="Times New Roman" w:cs="Times New Roman"/>
            <w:color w:val="0000FF"/>
            <w:sz w:val="24"/>
            <w:szCs w:val="24"/>
            <w:u w:val="single"/>
          </w:rPr>
          <w:t>Член 131з, ал. 9</w:t>
        </w:r>
      </w:hyperlink>
      <w:r w:rsidRPr="00BF64DC">
        <w:rPr>
          <w:rFonts w:ascii="Times New Roman" w:eastAsia="Times New Roman" w:hAnsi="Times New Roman" w:cs="Times New Roman"/>
          <w:sz w:val="24"/>
          <w:szCs w:val="24"/>
        </w:rPr>
        <w:t xml:space="preserve"> и </w:t>
      </w:r>
      <w:hyperlink r:id="rId1211" w:anchor="p16723338" w:tgtFrame="_blank" w:history="1">
        <w:r w:rsidRPr="00BF64DC">
          <w:rPr>
            <w:rFonts w:ascii="Times New Roman" w:eastAsia="Times New Roman" w:hAnsi="Times New Roman" w:cs="Times New Roman"/>
            <w:color w:val="0000FF"/>
            <w:sz w:val="24"/>
            <w:szCs w:val="24"/>
            <w:u w:val="single"/>
          </w:rPr>
          <w:t>чл. 131м, ал. 1</w:t>
        </w:r>
      </w:hyperlink>
      <w:r w:rsidRPr="00BF64DC">
        <w:rPr>
          <w:rFonts w:ascii="Times New Roman" w:eastAsia="Times New Roman" w:hAnsi="Times New Roman" w:cs="Times New Roman"/>
          <w:sz w:val="24"/>
          <w:szCs w:val="24"/>
        </w:rPr>
        <w:t xml:space="preserve"> се прилагат до 31 декември 2012 г.</w:t>
      </w:r>
    </w:p>
    <w:bookmarkStart w:id="305" w:name="p32654621"/>
    <w:bookmarkEnd w:id="305"/>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"javascript:z(32654621,0)"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9" name="Картина 459" descr="https://web.apis.bg/b.gif">
              <a:hlinkClick xmlns:a="http://schemas.openxmlformats.org/drawingml/2006/main" r:id="rId12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eb.apis.bg/b.gif">
                      <a:hlinkClick r:id="rId121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12а.</w:t>
      </w:r>
      <w:r w:rsidRPr="00BF64DC">
        <w:rPr>
          <w:rFonts w:ascii="Times New Roman" w:eastAsia="Times New Roman" w:hAnsi="Times New Roman" w:cs="Times New Roman"/>
          <w:sz w:val="24"/>
          <w:szCs w:val="24"/>
        </w:rPr>
        <w:t xml:space="preserve"> (Нов - ДВ, бр. 47 от 2009 г., в сила от 23.06.2009 г.) (1) (Предишен текст на § 12а - ДВ, бр. 53 от 2012 г., в сила от 13.07.2012 г.) Срокът по </w:t>
      </w:r>
      <w:hyperlink r:id="rId1213" w:anchor="p35296849" w:tgtFrame="_blank" w:history="1">
        <w:r w:rsidRPr="00BF64DC">
          <w:rPr>
            <w:rFonts w:ascii="Times New Roman" w:eastAsia="Times New Roman" w:hAnsi="Times New Roman" w:cs="Times New Roman"/>
            <w:color w:val="0000FF"/>
            <w:sz w:val="24"/>
            <w:szCs w:val="24"/>
            <w:u w:val="single"/>
          </w:rPr>
          <w:t>чл. 99, ал. 8</w:t>
        </w:r>
      </w:hyperlink>
      <w:r w:rsidRPr="00BF64DC">
        <w:rPr>
          <w:rFonts w:ascii="Times New Roman" w:eastAsia="Times New Roman" w:hAnsi="Times New Roman" w:cs="Times New Roman"/>
          <w:sz w:val="24"/>
          <w:szCs w:val="24"/>
        </w:rPr>
        <w:t xml:space="preserve"> започва да тече от датата на влизане в сила на решенията по ОВОС и се отнася и за тези решения, които са </w:t>
      </w:r>
      <w:r w:rsidRPr="00BF64DC">
        <w:rPr>
          <w:rFonts w:ascii="Times New Roman" w:eastAsia="Times New Roman" w:hAnsi="Times New Roman" w:cs="Times New Roman"/>
          <w:sz w:val="24"/>
          <w:szCs w:val="24"/>
        </w:rPr>
        <w:lastRenderedPageBreak/>
        <w:t xml:space="preserve">издадени преди влизането в сила на Закона за изменение и допълнение на </w:t>
      </w:r>
      <w:hyperlink r:id="rId1214" w:tgtFrame="_blank" w:history="1">
        <w:r w:rsidRPr="00BF64DC">
          <w:rPr>
            <w:rFonts w:ascii="Times New Roman" w:eastAsia="Times New Roman" w:hAnsi="Times New Roman" w:cs="Times New Roman"/>
            <w:color w:val="0000FF"/>
            <w:sz w:val="24"/>
            <w:szCs w:val="24"/>
            <w:u w:val="single"/>
          </w:rPr>
          <w:t>Закона за опазване на околната среда</w:t>
        </w:r>
      </w:hyperlink>
      <w:r w:rsidRPr="00BF64DC">
        <w:rPr>
          <w:rFonts w:ascii="Times New Roman" w:eastAsia="Times New Roman" w:hAnsi="Times New Roman" w:cs="Times New Roman"/>
          <w:sz w:val="24"/>
          <w:szCs w:val="24"/>
        </w:rPr>
        <w:t xml:space="preserve"> (ДВ, бр. 77 от 2005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(Нова - ДВ, бр. 53 от 2012 г., в сила от 13.07.2012 г., изм., бр. 62 от 2015 г., в сила от 14.08.2015 г.,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9" name="Картина 399" descr="https://web.apis.bg/k.gif">
              <a:hlinkClick xmlns:a="http://schemas.openxmlformats.org/drawingml/2006/main" r:id="rId1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eb.apis.bg/k.gif">
                      <a:hlinkClick r:id="rId121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Срокът по </w:t>
      </w:r>
      <w:hyperlink r:id="rId1216" w:anchor="p35296848" w:tgtFrame="_blank" w:history="1">
        <w:r w:rsidRPr="00BF64DC">
          <w:rPr>
            <w:rFonts w:ascii="Times New Roman" w:eastAsia="Times New Roman" w:hAnsi="Times New Roman" w:cs="Times New Roman"/>
            <w:color w:val="0000FF"/>
            <w:sz w:val="24"/>
            <w:szCs w:val="24"/>
            <w:u w:val="single"/>
          </w:rPr>
          <w:t>чл. 93, ал. 8</w:t>
        </w:r>
      </w:hyperlink>
      <w:r w:rsidRPr="00BF64DC">
        <w:rPr>
          <w:rFonts w:ascii="Times New Roman" w:eastAsia="Times New Roman" w:hAnsi="Times New Roman" w:cs="Times New Roman"/>
          <w:sz w:val="24"/>
          <w:szCs w:val="24"/>
        </w:rPr>
        <w:t xml:space="preserve"> започва да тече от датата на влизане в сила на решението по чл. 93, ал. 2 и 3 и се отнася и за тези решения, които са издадени преди 1 юли 2012 г.</w:t>
      </w:r>
    </w:p>
    <w:bookmarkStart w:id="306" w:name="p4708995"/>
    <w:bookmarkEnd w:id="30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"javascript:z(4708995,0)"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0" name="Картина 460" descr="https://web.apis.bg/b.gif">
              <a:hlinkClick xmlns:a="http://schemas.openxmlformats.org/drawingml/2006/main" r:id="rId12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eb.apis.bg/b.gif">
                      <a:hlinkClick r:id="rId121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2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1" name="Картина 461"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12б.</w:t>
      </w:r>
      <w:r w:rsidRPr="00BF64DC">
        <w:rPr>
          <w:rFonts w:ascii="Times New Roman" w:eastAsia="Times New Roman" w:hAnsi="Times New Roman" w:cs="Times New Roman"/>
          <w:sz w:val="24"/>
          <w:szCs w:val="24"/>
        </w:rPr>
        <w:t xml:space="preserve"> (Нов - ДВ, бр. 47 от 2009 г., в сила от 23.06.2009 г.) (1) Решенията по ОВОС, с които са одобрени инвестиционни предложения по реда на отменения </w:t>
      </w:r>
      <w:hyperlink r:id="rId1219" w:tgtFrame="_blank" w:history="1">
        <w:r w:rsidRPr="00BF64DC">
          <w:rPr>
            <w:rFonts w:ascii="Times New Roman" w:eastAsia="Times New Roman" w:hAnsi="Times New Roman" w:cs="Times New Roman"/>
            <w:color w:val="0000FF"/>
            <w:sz w:val="24"/>
            <w:szCs w:val="24"/>
            <w:u w:val="single"/>
          </w:rPr>
          <w:t>Закон за опазване на околната среда</w:t>
        </w:r>
      </w:hyperlink>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86 от 1991 г.; попр., бр. 90 от 1991 г.; изм., бр. 100 от 1992 г., бр. 31 и 63 от 1995 г., бр. 13, 85 и 86 от 1997 г., бр. 62 от 1998 г., бр. 12 и 67 от 1999 г., бр. 26, 27 и 28 от 2000 г., бр. 1 и 26 от 2001 г.; отм., бр. 91 от 2002 г.) и по реда на този закон, при които няма изменение на инвестиционното предложение и строителството на които не е приключило към влизането в сила на този закон, по искане на компетентния орган и/или на възложителя подлежат на преглед и преценка за актуалност на данните в извършените анализи и оценки в документацията по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Процедурата започва с консултации между компетентния орган и възложителя за уточняване на обхвата и съдържанието на информацията, с която е необходимо да се допълни докладът по ОВОС. След уточняването им процедурата продължава по реда на </w:t>
      </w:r>
      <w:hyperlink r:id="rId1220" w:anchor="p32654612" w:tgtFrame="_blank" w:history="1">
        <w:r w:rsidRPr="00BF64DC">
          <w:rPr>
            <w:rFonts w:ascii="Times New Roman" w:eastAsia="Times New Roman" w:hAnsi="Times New Roman" w:cs="Times New Roman"/>
            <w:color w:val="0000FF"/>
            <w:sz w:val="24"/>
            <w:szCs w:val="24"/>
            <w:u w:val="single"/>
          </w:rPr>
          <w:t>чл. 96 - 98</w:t>
        </w:r>
      </w:hyperlink>
      <w:r w:rsidRPr="00BF64DC">
        <w:rPr>
          <w:rFonts w:ascii="Times New Roman" w:eastAsia="Times New Roman" w:hAnsi="Times New Roman" w:cs="Times New Roman"/>
          <w:sz w:val="24"/>
          <w:szCs w:val="24"/>
        </w:rPr>
        <w:t xml:space="preserve"> и </w:t>
      </w:r>
      <w:hyperlink r:id="rId1221" w:anchor="p35296849" w:tgtFrame="_blank" w:history="1">
        <w:r w:rsidRPr="00BF64DC">
          <w:rPr>
            <w:rFonts w:ascii="Times New Roman" w:eastAsia="Times New Roman" w:hAnsi="Times New Roman" w:cs="Times New Roman"/>
            <w:color w:val="0000FF"/>
            <w:sz w:val="24"/>
            <w:szCs w:val="24"/>
            <w:u w:val="single"/>
          </w:rPr>
          <w:t>чл. 99, ал.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Компетентният орган взема решение в срок до един месец от провеждането на общественото обсъждане, като отчита резултатите от него, с което: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потвърждава решението по ОВОС,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изменя и допълва решението по ОВОС с условия за изпълнение, включително мерки за предотвратяване, намаляване или ликвидиране на значителни отрицателни въздействия върху околната среда и срокове за изпълнение, където е необходимо.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(Изм.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0" name="Картина 400" descr="https://web.apis.bg/k.gif">
              <a:hlinkClick xmlns:a="http://schemas.openxmlformats.org/drawingml/2006/main" r:id="rId1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k.gif">
                      <a:hlinkClick r:id="rId1222"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В случаите, при които с влязло в сила решение по ал. 3, т. 2 се променят мерки и условия в решение по ОВОС и при проведена процедура по оценка за съвместимост по реда на </w:t>
      </w:r>
      <w:hyperlink r:id="rId1223" w:anchor="p3228153" w:tgtFrame="_blank" w:history="1">
        <w:r w:rsidRPr="00BF64DC">
          <w:rPr>
            <w:rFonts w:ascii="Times New Roman" w:eastAsia="Times New Roman" w:hAnsi="Times New Roman" w:cs="Times New Roman"/>
            <w:color w:val="0000FF"/>
            <w:sz w:val="24"/>
            <w:szCs w:val="24"/>
            <w:u w:val="single"/>
          </w:rPr>
          <w:t>§ 14 от Закона за биологичното разнообразие</w:t>
        </w:r>
      </w:hyperlink>
      <w:r w:rsidRPr="00BF64DC">
        <w:rPr>
          <w:rFonts w:ascii="Times New Roman" w:eastAsia="Times New Roman" w:hAnsi="Times New Roman" w:cs="Times New Roman"/>
          <w:sz w:val="24"/>
          <w:szCs w:val="24"/>
        </w:rPr>
        <w:t>, при необходимост компетентният орган може по своя инициатива да: измени и/или допълни решението по оценка за съвместимост с условия за опазване на защитените зони, изисквания и мерки за предотвратяване, намаляване или за възможно най-пълно отстраняване на предполагаемите неблагоприятни последствия от осъществяването на инвестиционното предложение.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(Нова - ДВ, бр. 103 от 2009 г.) В случаите по ал. 4 компетентният орган се произнася с решение в едномесечен срок от влизането в сила на решението по ал. 3, т. 2.</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(Нова - ДВ, бр. 103 от 2009 г.) Обжалването на решенията по ал. 3 и 5 не спира изпълнението им.</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(7) (Нова - ДВ, бр. 103 от 2009 г.) В случай на започнала процедура по ал. 1, при която за разглежданото инвестиционно предложение няма проведена или приключила процедура по оценка за съвместимост, се прилага </w:t>
      </w:r>
      <w:hyperlink r:id="rId1224" w:anchor="p35296813" w:tgtFrame="_blank" w:history="1">
        <w:r w:rsidRPr="00BF64DC">
          <w:rPr>
            <w:rFonts w:ascii="Times New Roman" w:eastAsia="Times New Roman" w:hAnsi="Times New Roman" w:cs="Times New Roman"/>
            <w:color w:val="0000FF"/>
            <w:sz w:val="24"/>
            <w:szCs w:val="24"/>
            <w:u w:val="single"/>
          </w:rPr>
          <w:t>чл. 31, ал. 4 от Закона за биологичното разнообразие</w:t>
        </w:r>
      </w:hyperlink>
      <w:r w:rsidRPr="00BF64DC">
        <w:rPr>
          <w:rFonts w:ascii="Times New Roman" w:eastAsia="Times New Roman" w:hAnsi="Times New Roman" w:cs="Times New Roman"/>
          <w:sz w:val="24"/>
          <w:szCs w:val="24"/>
        </w:rPr>
        <w:t>.</w:t>
      </w:r>
    </w:p>
    <w:bookmarkStart w:id="307" w:name="p27873398"/>
    <w:bookmarkEnd w:id="307"/>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"javascript:z(27873398,0)"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2" name="Картина 462" descr="https://web.apis.bg/b.gif">
              <a:hlinkClick xmlns:a="http://schemas.openxmlformats.org/drawingml/2006/main" r:id="rId12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eb.apis.bg/b.gif">
                      <a:hlinkClick r:id="rId122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13.</w:t>
      </w:r>
      <w:r w:rsidRPr="00BF64DC">
        <w:rPr>
          <w:rFonts w:ascii="Times New Roman" w:eastAsia="Times New Roman" w:hAnsi="Times New Roman" w:cs="Times New Roman"/>
          <w:sz w:val="24"/>
          <w:szCs w:val="24"/>
        </w:rPr>
        <w:t xml:space="preserve"> В Закона за защита от вредното въздействие на химичните вещества, препарати и продукти (ДВ, бр. 10 от 2000 г.) се правят следните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w:t>
      </w:r>
      <w:hyperlink r:id="rId1226" w:anchor="p28545904" w:tgtFrame="_blank" w:history="1">
        <w:r w:rsidRPr="00BF64DC">
          <w:rPr>
            <w:rFonts w:ascii="Times New Roman" w:eastAsia="Times New Roman" w:hAnsi="Times New Roman" w:cs="Times New Roman"/>
            <w:color w:val="0000FF"/>
            <w:sz w:val="24"/>
            <w:szCs w:val="24"/>
            <w:u w:val="single"/>
          </w:rPr>
          <w:t>Глава четвърта</w:t>
        </w:r>
      </w:hyperlink>
      <w:r w:rsidRPr="00BF64DC">
        <w:rPr>
          <w:rFonts w:ascii="Times New Roman" w:eastAsia="Times New Roman" w:hAnsi="Times New Roman" w:cs="Times New Roman"/>
          <w:sz w:val="24"/>
          <w:szCs w:val="24"/>
        </w:rPr>
        <w:t xml:space="preserve"> се отменя.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w:t>
      </w:r>
      <w:hyperlink r:id="rId1227" w:anchor="p28545999" w:tgtFrame="_blank" w:history="1">
        <w:r w:rsidRPr="00BF64DC">
          <w:rPr>
            <w:rFonts w:ascii="Times New Roman" w:eastAsia="Times New Roman" w:hAnsi="Times New Roman" w:cs="Times New Roman"/>
            <w:color w:val="0000FF"/>
            <w:sz w:val="24"/>
            <w:szCs w:val="24"/>
            <w:u w:val="single"/>
          </w:rPr>
          <w:t>Член 31</w:t>
        </w:r>
      </w:hyperlink>
      <w:r w:rsidRPr="00BF64DC">
        <w:rPr>
          <w:rFonts w:ascii="Times New Roman" w:eastAsia="Times New Roman" w:hAnsi="Times New Roman" w:cs="Times New Roman"/>
          <w:sz w:val="24"/>
          <w:szCs w:val="24"/>
        </w:rPr>
        <w:t xml:space="preserve"> се отменя.</w:t>
      </w:r>
    </w:p>
    <w:bookmarkStart w:id="308" w:name="p27873399"/>
    <w:bookmarkEnd w:id="30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"javascript:z(27873399,0)"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3" name="Картина 463" descr="https://web.apis.bg/b.gif">
              <a:hlinkClick xmlns:a="http://schemas.openxmlformats.org/drawingml/2006/main" r:id="rId1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eb.apis.bg/b.gif">
                      <a:hlinkClick r:id="rId122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14.</w:t>
      </w:r>
      <w:r w:rsidRPr="00BF64DC">
        <w:rPr>
          <w:rFonts w:ascii="Times New Roman" w:eastAsia="Times New Roman" w:hAnsi="Times New Roman" w:cs="Times New Roman"/>
          <w:sz w:val="24"/>
          <w:szCs w:val="24"/>
        </w:rPr>
        <w:t xml:space="preserve"> (В сила от 1.01.2003 г. - ДВ, бр. 91 от 2002 г.) В Закона за чистотата на атмосферния въздух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45 от 1996 г.; попр., бр. 49 от 1996 г.; изм., бр. 85 от 1997 г., бр. 27 от 2000 г., бр. 102 от 2001 г.) се правят следните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В </w:t>
      </w:r>
      <w:hyperlink r:id="rId1229" w:anchor="p28516075" w:tgtFrame="_blank" w:history="1">
        <w:r w:rsidRPr="00BF64DC">
          <w:rPr>
            <w:rFonts w:ascii="Times New Roman" w:eastAsia="Times New Roman" w:hAnsi="Times New Roman" w:cs="Times New Roman"/>
            <w:color w:val="0000FF"/>
            <w:sz w:val="24"/>
            <w:szCs w:val="24"/>
            <w:u w:val="single"/>
          </w:rPr>
          <w:t>чл. 27</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в ал. 1 думите "общинските органи изготвят и приемат" се заменят с "кметовете на общините разработват и общинските съвети приемат";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алинея 2 се изменя така: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Програмите по ал. 1 са неразделна част от общинските програми за околна среда по чл. 79 от Закона за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наименованието на глава шеста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 </w:t>
      </w:r>
      <w:hyperlink r:id="rId1230" w:anchor="p28516082" w:tgtFrame="_blank" w:history="1">
        <w:r w:rsidRPr="00BF64DC">
          <w:rPr>
            <w:rFonts w:ascii="Times New Roman" w:eastAsia="Times New Roman" w:hAnsi="Times New Roman" w:cs="Times New Roman"/>
            <w:color w:val="0000FF"/>
            <w:sz w:val="24"/>
            <w:szCs w:val="24"/>
            <w:u w:val="single"/>
          </w:rPr>
          <w:t>чл. 31, ал. 1</w:t>
        </w:r>
      </w:hyperlink>
      <w:r w:rsidRPr="00BF64DC">
        <w:rPr>
          <w:rFonts w:ascii="Times New Roman" w:eastAsia="Times New Roman" w:hAnsi="Times New Roman" w:cs="Times New Roman"/>
          <w:sz w:val="24"/>
          <w:szCs w:val="24"/>
        </w:rPr>
        <w:t xml:space="preserve"> и 3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В </w:t>
      </w:r>
      <w:hyperlink r:id="rId1231" w:anchor="p28516084" w:tgtFrame="_blank" w:history="1">
        <w:r w:rsidRPr="00BF64DC">
          <w:rPr>
            <w:rFonts w:ascii="Times New Roman" w:eastAsia="Times New Roman" w:hAnsi="Times New Roman" w:cs="Times New Roman"/>
            <w:color w:val="0000FF"/>
            <w:sz w:val="24"/>
            <w:szCs w:val="24"/>
            <w:u w:val="single"/>
          </w:rPr>
          <w:t>чл. 32, ал. 1</w:t>
        </w:r>
      </w:hyperlink>
      <w:r w:rsidRPr="00BF64DC">
        <w:rPr>
          <w:rFonts w:ascii="Times New Roman" w:eastAsia="Times New Roman" w:hAnsi="Times New Roman" w:cs="Times New Roman"/>
          <w:sz w:val="24"/>
          <w:szCs w:val="24"/>
        </w:rPr>
        <w:t xml:space="preserve"> и 3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В </w:t>
      </w:r>
      <w:hyperlink r:id="rId1232" w:anchor="p28516086" w:tgtFrame="_blank" w:history="1">
        <w:r w:rsidRPr="00BF64DC">
          <w:rPr>
            <w:rFonts w:ascii="Times New Roman" w:eastAsia="Times New Roman" w:hAnsi="Times New Roman" w:cs="Times New Roman"/>
            <w:color w:val="0000FF"/>
            <w:sz w:val="24"/>
            <w:szCs w:val="24"/>
            <w:u w:val="single"/>
          </w:rPr>
          <w:t>чл. 33, ал. 1</w:t>
        </w:r>
      </w:hyperlink>
      <w:r w:rsidRPr="00BF64DC">
        <w:rPr>
          <w:rFonts w:ascii="Times New Roman" w:eastAsia="Times New Roman" w:hAnsi="Times New Roman" w:cs="Times New Roman"/>
          <w:sz w:val="24"/>
          <w:szCs w:val="24"/>
        </w:rPr>
        <w:t xml:space="preserve"> и 2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В </w:t>
      </w:r>
      <w:hyperlink r:id="rId1233" w:anchor="p28516099" w:tgtFrame="_blank" w:history="1">
        <w:r w:rsidRPr="00BF64DC">
          <w:rPr>
            <w:rFonts w:ascii="Times New Roman" w:eastAsia="Times New Roman" w:hAnsi="Times New Roman" w:cs="Times New Roman"/>
            <w:color w:val="0000FF"/>
            <w:sz w:val="24"/>
            <w:szCs w:val="24"/>
            <w:u w:val="single"/>
          </w:rPr>
          <w:t>чл. 44</w:t>
        </w:r>
      </w:hyperlink>
      <w:r w:rsidRPr="00BF64DC">
        <w:rPr>
          <w:rFonts w:ascii="Times New Roman" w:eastAsia="Times New Roman" w:hAnsi="Times New Roman" w:cs="Times New Roman"/>
          <w:sz w:val="24"/>
          <w:szCs w:val="24"/>
        </w:rPr>
        <w:t xml:space="preserve">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w:t>
      </w:r>
      <w:hyperlink r:id="rId1234" w:anchor="p354896" w:tgtFrame="_blank" w:history="1">
        <w:r w:rsidRPr="00BF64DC">
          <w:rPr>
            <w:rFonts w:ascii="Times New Roman" w:eastAsia="Times New Roman" w:hAnsi="Times New Roman" w:cs="Times New Roman"/>
            <w:color w:val="0000FF"/>
            <w:sz w:val="24"/>
            <w:szCs w:val="24"/>
            <w:u w:val="single"/>
          </w:rPr>
          <w:t>Параграф 4б</w:t>
        </w:r>
      </w:hyperlink>
      <w:r w:rsidRPr="00BF64DC">
        <w:rPr>
          <w:rFonts w:ascii="Times New Roman" w:eastAsia="Times New Roman" w:hAnsi="Times New Roman" w:cs="Times New Roman"/>
          <w:sz w:val="24"/>
          <w:szCs w:val="24"/>
        </w:rPr>
        <w:t xml:space="preserve"> се отменя.</w:t>
      </w:r>
    </w:p>
    <w:bookmarkStart w:id="309" w:name="p4017008"/>
    <w:bookmarkEnd w:id="30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"javascript:z(4017008,0)"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4" name="Картина 464" descr="https://web.apis.bg/b.gif">
              <a:hlinkClick xmlns:a="http://schemas.openxmlformats.org/drawingml/2006/main" r:id="rId12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eb.apis.bg/b.gif">
                      <a:hlinkClick r:id="rId123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15.</w:t>
      </w:r>
      <w:r w:rsidRPr="00BF64DC">
        <w:rPr>
          <w:rFonts w:ascii="Times New Roman" w:eastAsia="Times New Roman" w:hAnsi="Times New Roman" w:cs="Times New Roman"/>
          <w:sz w:val="24"/>
          <w:szCs w:val="24"/>
        </w:rPr>
        <w:t xml:space="preserve"> (В сила от 1.01.2003 г. - ДВ, бр. 91 от 2002 г.) В Закона за защитените територии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133 от 1998 г.; изм., бр. 98 от 1999 г., бр. 28, 48 и 78 от 2000 г., бр. 23 от 2002 г.) се правят следните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В </w:t>
      </w:r>
      <w:hyperlink r:id="rId1236" w:anchor="p6634046" w:tgtFrame="_blank" w:history="1">
        <w:r w:rsidRPr="00BF64DC">
          <w:rPr>
            <w:rFonts w:ascii="Times New Roman" w:eastAsia="Times New Roman" w:hAnsi="Times New Roman" w:cs="Times New Roman"/>
            <w:color w:val="0000FF"/>
            <w:sz w:val="24"/>
            <w:szCs w:val="24"/>
            <w:u w:val="single"/>
          </w:rPr>
          <w:t>чл. 74</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в ал. 1 думите "Националния фонд за опазване на околната среда към Министерството на околната среда и водите"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алинея 4 се изменя така: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Средствата по ал. 1 се разходват съгласно правилата за работа на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w:t>
      </w:r>
      <w:hyperlink r:id="rId1237" w:anchor="p23729738" w:tgtFrame="_blank" w:history="1">
        <w:r w:rsidRPr="00BF64DC">
          <w:rPr>
            <w:rFonts w:ascii="Times New Roman" w:eastAsia="Times New Roman" w:hAnsi="Times New Roman" w:cs="Times New Roman"/>
            <w:color w:val="0000FF"/>
            <w:sz w:val="24"/>
            <w:szCs w:val="24"/>
            <w:u w:val="single"/>
          </w:rPr>
          <w:t>чл. 86</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в ал. 2, т. 1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в ал. 4 думите "Националния фонд за опазване на околната среда" се заменят с "Предприятието за управление на дейностите по опазване на околната среда".</w:t>
      </w:r>
    </w:p>
    <w:bookmarkStart w:id="310" w:name="p4017009"/>
    <w:bookmarkEnd w:id="31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"javascript:z(4017009,0)"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5" name="Картина 465" descr="https://web.apis.bg/b.gif">
              <a:hlinkClick xmlns:a="http://schemas.openxmlformats.org/drawingml/2006/main" r:id="rId12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eb.apis.bg/b.gif">
                      <a:hlinkClick r:id="rId123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16.</w:t>
      </w:r>
      <w:r w:rsidRPr="00BF64DC">
        <w:rPr>
          <w:rFonts w:ascii="Times New Roman" w:eastAsia="Times New Roman" w:hAnsi="Times New Roman" w:cs="Times New Roman"/>
          <w:sz w:val="24"/>
          <w:szCs w:val="24"/>
        </w:rPr>
        <w:t xml:space="preserve"> (В сила от 1.01.2003 г. - ДВ, бр. 91 от 2002 г.) В </w:t>
      </w:r>
      <w:hyperlink r:id="rId1239" w:anchor="p5635299" w:tgtFrame="_blank" w:history="1">
        <w:r w:rsidRPr="00BF64DC">
          <w:rPr>
            <w:rFonts w:ascii="Times New Roman" w:eastAsia="Times New Roman" w:hAnsi="Times New Roman" w:cs="Times New Roman"/>
            <w:color w:val="0000FF"/>
            <w:sz w:val="24"/>
            <w:szCs w:val="24"/>
            <w:u w:val="single"/>
          </w:rPr>
          <w:t>чл. 25, ал. 1 от Закона за лечебните растения</w:t>
        </w:r>
      </w:hyperlink>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29 от 2000 г.; изм., бр. 23 от 2002 г.) се правят следните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В т. 2 думите "Националния фонд за опазване на околната среда" се заменят с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т. 3 думите "съответния общински фонд за опазване на околната среда" се заменят с "бюджета на съответната община".</w:t>
      </w:r>
    </w:p>
    <w:bookmarkStart w:id="311" w:name="p4017010"/>
    <w:bookmarkEnd w:id="311"/>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"javascript:z(4017010,0)"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6" name="Картина 466" descr="https://web.apis.bg/b.gif">
              <a:hlinkClick xmlns:a="http://schemas.openxmlformats.org/drawingml/2006/main" r:id="rId12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eb.apis.bg/b.gif">
                      <a:hlinkClick r:id="rId1240"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24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7" name="Картина 467"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17.</w:t>
      </w:r>
      <w:r w:rsidRPr="00BF64DC">
        <w:rPr>
          <w:rFonts w:ascii="Times New Roman" w:eastAsia="Times New Roman" w:hAnsi="Times New Roman" w:cs="Times New Roman"/>
          <w:sz w:val="24"/>
          <w:szCs w:val="24"/>
        </w:rPr>
        <w:t xml:space="preserve"> (В сила от 1.01.2003 г. - ДВ, бр. 91 от 2002 г.) В Закона за водите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67 от 1999 г.; изм., бр. 81 от 2000 г., бр. 34, 41 и 108 от 2001 г., бр. 47 от 2002 г.) се правят следните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В </w:t>
      </w:r>
      <w:hyperlink r:id="rId1242" w:anchor="p27922004" w:tgtFrame="_blank" w:history="1">
        <w:r w:rsidRPr="00BF64DC">
          <w:rPr>
            <w:rFonts w:ascii="Times New Roman" w:eastAsia="Times New Roman" w:hAnsi="Times New Roman" w:cs="Times New Roman"/>
            <w:color w:val="0000FF"/>
            <w:sz w:val="24"/>
            <w:szCs w:val="24"/>
            <w:u w:val="single"/>
          </w:rPr>
          <w:t>чл. 196</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а) думите "По специална партида на Националния фонд за опазване на околната среда постъпват" се заменят с "В Предприятието за управление на дейностите по опазване на околната среда постъпват";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точка 6 се отменя.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В </w:t>
      </w:r>
      <w:hyperlink r:id="rId1243" w:anchor="p27922005" w:tgtFrame="_blank" w:history="1">
        <w:r w:rsidRPr="00BF64DC">
          <w:rPr>
            <w:rFonts w:ascii="Times New Roman" w:eastAsia="Times New Roman" w:hAnsi="Times New Roman" w:cs="Times New Roman"/>
            <w:color w:val="0000FF"/>
            <w:sz w:val="24"/>
            <w:szCs w:val="24"/>
            <w:u w:val="single"/>
          </w:rPr>
          <w:t>чл. 197</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в ал. 1 думите "Средствата по партидата се разходват за" се заменят със "Средствата по чл. 196 се разходват за";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алинея 2 се изменя така: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Средствата по чл. 196 се разходват съгласно правилата за работа на Предприятието за управление на дейностите по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 </w:t>
      </w:r>
      <w:hyperlink r:id="rId1244" w:anchor="p4558915" w:tgtFrame="_blank" w:history="1">
        <w:r w:rsidRPr="00BF64DC">
          <w:rPr>
            <w:rFonts w:ascii="Times New Roman" w:eastAsia="Times New Roman" w:hAnsi="Times New Roman" w:cs="Times New Roman"/>
            <w:color w:val="0000FF"/>
            <w:sz w:val="24"/>
            <w:szCs w:val="24"/>
            <w:u w:val="single"/>
          </w:rPr>
          <w:t>чл. 199, ал. 4</w:t>
        </w:r>
      </w:hyperlink>
      <w:r w:rsidRPr="00BF64DC">
        <w:rPr>
          <w:rFonts w:ascii="Times New Roman" w:eastAsia="Times New Roman" w:hAnsi="Times New Roman" w:cs="Times New Roman"/>
          <w:sz w:val="24"/>
          <w:szCs w:val="24"/>
        </w:rPr>
        <w:t xml:space="preserve"> думите "Националния фонд за опазване на околната среда" се заменят с "Предприятието за управление на дейностите по опазване на околната среда".</w:t>
      </w:r>
    </w:p>
    <w:bookmarkStart w:id="312" w:name="p5012693"/>
    <w:bookmarkEnd w:id="31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"javascript:z(5012693,0)"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8" name="Картина 468" descr="https://web.apis.bg/b.gif">
              <a:hlinkClick xmlns:a="http://schemas.openxmlformats.org/drawingml/2006/main" r:id="rId12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eb.apis.bg/b.gif">
                      <a:hlinkClick r:id="rId124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18.</w:t>
      </w:r>
      <w:r w:rsidRPr="00BF64DC">
        <w:rPr>
          <w:rFonts w:ascii="Times New Roman" w:eastAsia="Times New Roman" w:hAnsi="Times New Roman" w:cs="Times New Roman"/>
          <w:sz w:val="24"/>
          <w:szCs w:val="24"/>
        </w:rPr>
        <w:t xml:space="preserve"> (1) Разпоредбите на </w:t>
      </w:r>
      <w:hyperlink r:id="rId1246" w:anchor="p4016989" w:tgtFrame="_blank" w:history="1">
        <w:r w:rsidRPr="00BF64DC">
          <w:rPr>
            <w:rFonts w:ascii="Times New Roman" w:eastAsia="Times New Roman" w:hAnsi="Times New Roman" w:cs="Times New Roman"/>
            <w:color w:val="0000FF"/>
            <w:sz w:val="24"/>
            <w:szCs w:val="24"/>
            <w:u w:val="single"/>
          </w:rPr>
          <w:t>чл. 60 - 64</w:t>
        </w:r>
      </w:hyperlink>
      <w:r w:rsidRPr="00BF64DC">
        <w:rPr>
          <w:rFonts w:ascii="Times New Roman" w:eastAsia="Times New Roman" w:hAnsi="Times New Roman" w:cs="Times New Roman"/>
          <w:sz w:val="24"/>
          <w:szCs w:val="24"/>
        </w:rPr>
        <w:t xml:space="preserve">, </w:t>
      </w:r>
      <w:hyperlink r:id="rId1247" w:anchor="p5012692" w:tgtFrame="_blank" w:history="1">
        <w:r w:rsidRPr="00BF64DC">
          <w:rPr>
            <w:rFonts w:ascii="Times New Roman" w:eastAsia="Times New Roman" w:hAnsi="Times New Roman" w:cs="Times New Roman"/>
            <w:color w:val="0000FF"/>
            <w:sz w:val="24"/>
            <w:szCs w:val="24"/>
            <w:u w:val="single"/>
          </w:rPr>
          <w:t>§ 12, т. 1 и 4</w:t>
        </w:r>
      </w:hyperlink>
      <w:r w:rsidRPr="00BF64DC">
        <w:rPr>
          <w:rFonts w:ascii="Times New Roman" w:eastAsia="Times New Roman" w:hAnsi="Times New Roman" w:cs="Times New Roman"/>
          <w:sz w:val="24"/>
          <w:szCs w:val="24"/>
        </w:rPr>
        <w:t xml:space="preserve"> и </w:t>
      </w:r>
      <w:hyperlink r:id="rId1248" w:anchor="p27873399" w:tgtFrame="_blank" w:history="1">
        <w:r w:rsidRPr="00BF64DC">
          <w:rPr>
            <w:rFonts w:ascii="Times New Roman" w:eastAsia="Times New Roman" w:hAnsi="Times New Roman" w:cs="Times New Roman"/>
            <w:color w:val="0000FF"/>
            <w:sz w:val="24"/>
            <w:szCs w:val="24"/>
            <w:u w:val="single"/>
          </w:rPr>
          <w:t>§ 14 - 17</w:t>
        </w:r>
      </w:hyperlink>
      <w:r w:rsidRPr="00BF64DC">
        <w:rPr>
          <w:rFonts w:ascii="Times New Roman" w:eastAsia="Times New Roman" w:hAnsi="Times New Roman" w:cs="Times New Roman"/>
          <w:sz w:val="24"/>
          <w:szCs w:val="24"/>
        </w:rPr>
        <w:t xml:space="preserve"> влизат в сила от 1 януари 2003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До влизането в сила на разпоредбите по ал. 1 дейността на Националния фонд за опазване на околната среда се осъществява в съответствие с разпоредбите на </w:t>
      </w:r>
      <w:hyperlink r:id="rId1249" w:anchor="p6563826" w:tgtFrame="_blank" w:history="1">
        <w:r w:rsidRPr="00BF64DC">
          <w:rPr>
            <w:rFonts w:ascii="Times New Roman" w:eastAsia="Times New Roman" w:hAnsi="Times New Roman" w:cs="Times New Roman"/>
            <w:color w:val="0000FF"/>
            <w:sz w:val="24"/>
            <w:szCs w:val="24"/>
            <w:u w:val="single"/>
          </w:rPr>
          <w:t>§ 9</w:t>
        </w:r>
      </w:hyperlink>
      <w:r w:rsidRPr="00BF64DC">
        <w:rPr>
          <w:rFonts w:ascii="Times New Roman" w:eastAsia="Times New Roman" w:hAnsi="Times New Roman" w:cs="Times New Roman"/>
          <w:sz w:val="24"/>
          <w:szCs w:val="24"/>
        </w:rPr>
        <w:t xml:space="preserve"> и приложение № 7 към </w:t>
      </w:r>
      <w:hyperlink r:id="rId1250" w:anchor="p272976" w:tgtFrame="_blank" w:history="1">
        <w:r w:rsidRPr="00BF64DC">
          <w:rPr>
            <w:rFonts w:ascii="Times New Roman" w:eastAsia="Times New Roman" w:hAnsi="Times New Roman" w:cs="Times New Roman"/>
            <w:color w:val="0000FF"/>
            <w:sz w:val="24"/>
            <w:szCs w:val="24"/>
            <w:u w:val="single"/>
          </w:rPr>
          <w:t>§ 9 от Закона за държавния бюджет на Република България за 2002 г</w:t>
        </w:r>
      </w:hyperlink>
      <w:r w:rsidRPr="00BF64DC">
        <w:rPr>
          <w:rFonts w:ascii="Times New Roman" w:eastAsia="Times New Roman" w:hAnsi="Times New Roman" w:cs="Times New Roman"/>
          <w:sz w:val="24"/>
          <w:szCs w:val="24"/>
        </w:rPr>
        <w:t>.</w:t>
      </w:r>
    </w:p>
    <w:bookmarkStart w:id="313" w:name="p27873400"/>
    <w:bookmarkEnd w:id="313"/>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"javascript:z(27873400,0)"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9" name="Картина 469" descr="https://web.apis.bg/b.gif">
              <a:hlinkClick xmlns:a="http://schemas.openxmlformats.org/drawingml/2006/main" r:id="rId12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eb.apis.bg/b.gif">
                      <a:hlinkClick r:id="rId1251"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19.</w:t>
      </w:r>
      <w:r w:rsidRPr="00BF64DC">
        <w:rPr>
          <w:rFonts w:ascii="Times New Roman" w:eastAsia="Times New Roman" w:hAnsi="Times New Roman" w:cs="Times New Roman"/>
          <w:sz w:val="24"/>
          <w:szCs w:val="24"/>
        </w:rPr>
        <w:t xml:space="preserve"> (Нов - ДВ, бр. 46 от 2010 г., в сила от 18.06.2010 г.) Когато през първите две години на всеки от периодите, посочени в </w:t>
      </w:r>
      <w:hyperlink r:id="rId1252" w:anchor="p16723328" w:tgtFrame="_blank" w:history="1">
        <w:r w:rsidRPr="00BF64DC">
          <w:rPr>
            <w:rFonts w:ascii="Times New Roman" w:eastAsia="Times New Roman" w:hAnsi="Times New Roman" w:cs="Times New Roman"/>
            <w:color w:val="0000FF"/>
            <w:sz w:val="24"/>
            <w:szCs w:val="24"/>
            <w:u w:val="single"/>
          </w:rPr>
          <w:t>чл. 131б, ал. 4</w:t>
        </w:r>
      </w:hyperlink>
      <w:r w:rsidRPr="00BF64DC">
        <w:rPr>
          <w:rFonts w:ascii="Times New Roman" w:eastAsia="Times New Roman" w:hAnsi="Times New Roman" w:cs="Times New Roman"/>
          <w:sz w:val="24"/>
          <w:szCs w:val="24"/>
        </w:rPr>
        <w:t xml:space="preserve">, няма установени авиационни емисии от полети, извършени от оператор на въздухоплавателно средство, които да са установени за неговата администрираща държава членка, съгласно </w:t>
      </w:r>
      <w:hyperlink r:id="rId1253" w:anchor="p35296850" w:tgtFrame="_blank" w:history="1">
        <w:r w:rsidRPr="00BF64DC">
          <w:rPr>
            <w:rFonts w:ascii="Times New Roman" w:eastAsia="Times New Roman" w:hAnsi="Times New Roman" w:cs="Times New Roman"/>
            <w:color w:val="0000FF"/>
            <w:sz w:val="24"/>
            <w:szCs w:val="24"/>
            <w:u w:val="single"/>
          </w:rPr>
          <w:t>т. 43в, буква "б" от § 1 на допълнителните разпоредби</w:t>
        </w:r>
      </w:hyperlink>
      <w:r w:rsidRPr="00BF64DC">
        <w:rPr>
          <w:rFonts w:ascii="Times New Roman" w:eastAsia="Times New Roman" w:hAnsi="Times New Roman" w:cs="Times New Roman"/>
          <w:sz w:val="24"/>
          <w:szCs w:val="24"/>
        </w:rPr>
        <w:t xml:space="preserve"> операторът на въздухоплавателно средство се прехвърля към друга администрираща държава членка за следващия период. Новата администрираща държава членка е държавата членка с най-голям брой предвидени установени авиационни емисии от полети, извършени от този оператор на въздухоплавателно средство по време на първите две години от предходния период.</w:t>
      </w:r>
    </w:p>
    <w:bookmarkStart w:id="314" w:name="p5012695"/>
    <w:bookmarkEnd w:id="314"/>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"javascript:z(5012695,0)"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0" name="Картина 470" descr="https://web.apis.bg/b.gif">
              <a:hlinkClick xmlns:a="http://schemas.openxmlformats.org/drawingml/2006/main" r:id="rId12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eb.apis.bg/b.gif">
                      <a:hlinkClick r:id="rId125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2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71" name="Картина 471" descr="https://web.apis.bg/f.gif">
                <a:hlinkClick xmlns:a="http://schemas.openxmlformats.org/drawingml/2006/main" r:id="rId102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eb.apis.bg/f.gif">
                        <a:hlinkClick r:id="rId1021" tooltip="&quot;Практика&quot;"/>
                      </pic:cNvPr>
                      <pic:cNvPicPr>
                        <a:picLocks noChangeAspect="1" noChangeArrowheads="1"/>
                      </pic:cNvPicPr>
                    </pic:nvPicPr>
                    <pic:blipFill>
                      <a:blip r:embed="rId6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b/>
          <w:bCs/>
          <w:sz w:val="24"/>
          <w:szCs w:val="24"/>
        </w:rPr>
        <w:t>§ 20.</w:t>
      </w:r>
      <w:r w:rsidRPr="00BF64DC">
        <w:rPr>
          <w:rFonts w:ascii="Times New Roman" w:eastAsia="Times New Roman" w:hAnsi="Times New Roman" w:cs="Times New Roman"/>
          <w:sz w:val="24"/>
          <w:szCs w:val="24"/>
        </w:rPr>
        <w:t xml:space="preserve"> (Нов - ДВ, бр. 46 от 2010 г., в сила от 18.06.2010 г.) </w:t>
      </w:r>
      <w:hyperlink r:id="rId1256" w:anchor="p16723334" w:tgtFrame="_blank" w:history="1">
        <w:r w:rsidRPr="00BF64DC">
          <w:rPr>
            <w:rFonts w:ascii="Times New Roman" w:eastAsia="Times New Roman" w:hAnsi="Times New Roman" w:cs="Times New Roman"/>
            <w:color w:val="0000FF"/>
            <w:sz w:val="24"/>
            <w:szCs w:val="24"/>
            <w:u w:val="single"/>
          </w:rPr>
          <w:t>Член 131з, ал. 6</w:t>
        </w:r>
      </w:hyperlink>
      <w:r w:rsidRPr="00BF64DC">
        <w:rPr>
          <w:rFonts w:ascii="Times New Roman" w:eastAsia="Times New Roman" w:hAnsi="Times New Roman" w:cs="Times New Roman"/>
          <w:sz w:val="24"/>
          <w:szCs w:val="24"/>
        </w:rPr>
        <w:t xml:space="preserve"> се прилага по отношение на операторите на въздухоплавателни средства за периода, посочен в </w:t>
      </w:r>
      <w:hyperlink r:id="rId1257" w:anchor="p16723328" w:tgtFrame="_blank" w:history="1">
        <w:r w:rsidRPr="00BF64DC">
          <w:rPr>
            <w:rFonts w:ascii="Times New Roman" w:eastAsia="Times New Roman" w:hAnsi="Times New Roman" w:cs="Times New Roman"/>
            <w:color w:val="0000FF"/>
            <w:sz w:val="24"/>
            <w:szCs w:val="24"/>
            <w:u w:val="single"/>
          </w:rPr>
          <w:t>чл. 131б, ал. 4, т. 1</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pict>
          <v:rect id="_x0000_i1025" style="width:453.6pt;height:2.25pt" o:hralign="center" o:hrstd="t" o:hr="t" fillcolor="#a0a0a0" stroked="f"/>
        </w:pict>
      </w:r>
    </w:p>
    <w:p w:rsidR="00BF64DC" w:rsidRPr="00BF64DC" w:rsidRDefault="00BF64DC" w:rsidP="00BF64DC">
      <w:pPr>
        <w:spacing w:after="0" w:line="240" w:lineRule="auto"/>
        <w:rPr>
          <w:rFonts w:ascii="Times New Roman" w:eastAsia="Times New Roman" w:hAnsi="Times New Roman" w:cs="Times New Roman"/>
          <w:sz w:val="24"/>
          <w:szCs w:val="24"/>
        </w:rPr>
      </w:pPr>
      <w:bookmarkStart w:id="315" w:name="p32654622"/>
      <w:bookmarkEnd w:id="31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58"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86 от 2003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16" w:name="p32654623"/>
      <w:bookmarkEnd w:id="31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13. В Закона за опазване на околната среда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91 от 2002 г.; попр., бр. 98 от 2002 г.) се правят следните изменения: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Навсякъде в текста думите "Закона за ограничаване на вредното въздействие на отпадъците върху околната среда" се заменят със "Закона за управление на отпадъците".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17" w:name="p32654624"/>
      <w:bookmarkEnd w:id="31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hyperlink r:id="rId1259" w:tgtFrame="_blank" w:history="1">
        <w:r w:rsidRPr="00BF64DC">
          <w:rPr>
            <w:rFonts w:ascii="Times New Roman" w:eastAsia="Times New Roman" w:hAnsi="Times New Roman" w:cs="Times New Roman"/>
            <w:color w:val="0000FF"/>
            <w:sz w:val="24"/>
            <w:szCs w:val="24"/>
            <w:u w:val="single"/>
          </w:rPr>
          <w:t>ЗАКОН</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77 от 2005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18" w:name="p2201876"/>
      <w:bookmarkEnd w:id="31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Допълнителна разпоредба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19" w:name="p2201877"/>
      <w:bookmarkEnd w:id="31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103. Навсякъде в закона думите "изменяне" и "изменянето" се заменят съответно с "изменение" и "изменението", а думите "инвеститор", "инвеститорът" и "инвеститора" - съответно с "възложител", "възложителят" и "възложителя".</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0" w:name="p2201878"/>
      <w:bookmarkEnd w:id="32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Преходни и заключителни разпоредби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1" w:name="p6563516"/>
      <w:bookmarkEnd w:id="32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104. Първият Национален план за разпределение на квоти за търговия с емисии на парникови газове по </w:t>
      </w:r>
      <w:hyperlink r:id="rId1260" w:anchor="p16723326" w:tgtFrame="_blank" w:history="1">
        <w:r w:rsidRPr="00BF64DC">
          <w:rPr>
            <w:rFonts w:ascii="Times New Roman" w:eastAsia="Times New Roman" w:hAnsi="Times New Roman" w:cs="Times New Roman"/>
            <w:color w:val="0000FF"/>
            <w:sz w:val="24"/>
            <w:szCs w:val="24"/>
            <w:u w:val="single"/>
          </w:rPr>
          <w:t>чл. 77а, ал. 1</w:t>
        </w:r>
      </w:hyperlink>
      <w:r w:rsidRPr="00BF64DC">
        <w:rPr>
          <w:rFonts w:ascii="Times New Roman" w:eastAsia="Times New Roman" w:hAnsi="Times New Roman" w:cs="Times New Roman"/>
          <w:sz w:val="24"/>
          <w:szCs w:val="24"/>
        </w:rPr>
        <w:t xml:space="preserve"> е едногодишен и обхваща периода 1 януари 2007 - 1 януари 2008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2" w:name="p6563517"/>
      <w:bookmarkEnd w:id="32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105. Единици редуцирани емисии и сертифицирани единици редуцирани емисии се използват в схемата за търговия с квоти за емисии на парникови газове от 1 януари 2008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3" w:name="p6563518"/>
      <w:bookmarkEnd w:id="32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106. (1) Министърът на околната среда и водите е компетентният орган от страна на Република България, отговорен за изпълнението на оперативната програма "Околна среда 2007 - 2013 г.", </w:t>
      </w:r>
      <w:proofErr w:type="spellStart"/>
      <w:r w:rsidRPr="00BF64DC">
        <w:rPr>
          <w:rFonts w:ascii="Times New Roman" w:eastAsia="Times New Roman" w:hAnsi="Times New Roman" w:cs="Times New Roman"/>
          <w:sz w:val="24"/>
          <w:szCs w:val="24"/>
        </w:rPr>
        <w:t>съфинансирана</w:t>
      </w:r>
      <w:proofErr w:type="spellEnd"/>
      <w:r w:rsidRPr="00BF64DC">
        <w:rPr>
          <w:rFonts w:ascii="Times New Roman" w:eastAsia="Times New Roman" w:hAnsi="Times New Roman" w:cs="Times New Roman"/>
          <w:sz w:val="24"/>
          <w:szCs w:val="24"/>
        </w:rPr>
        <w:t xml:space="preserve"> от </w:t>
      </w:r>
      <w:proofErr w:type="spellStart"/>
      <w:r w:rsidRPr="00BF64DC">
        <w:rPr>
          <w:rFonts w:ascii="Times New Roman" w:eastAsia="Times New Roman" w:hAnsi="Times New Roman" w:cs="Times New Roman"/>
          <w:sz w:val="24"/>
          <w:szCs w:val="24"/>
        </w:rPr>
        <w:t>кохезионния</w:t>
      </w:r>
      <w:proofErr w:type="spellEnd"/>
      <w:r w:rsidRPr="00BF64DC">
        <w:rPr>
          <w:rFonts w:ascii="Times New Roman" w:eastAsia="Times New Roman" w:hAnsi="Times New Roman" w:cs="Times New Roman"/>
          <w:sz w:val="24"/>
          <w:szCs w:val="24"/>
        </w:rPr>
        <w:t xml:space="preserve"> и структурните фондове на ЕС.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Министърът на околната среда и водите може да възлага изпълнение на определени задачи във връзка с отговорностите по ал. 1 на междинни звена.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Междинните звена по оперативната програма "Околна среда 2007 - 2013 г." се създават с решение на Министерския съвет по предложение на министъра на околната среда и водите.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4" w:name="p6563519"/>
      <w:bookmarkEnd w:id="32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107. Имуществената санкция по </w:t>
      </w:r>
      <w:hyperlink r:id="rId1261" w:anchor="p16723355" w:tgtFrame="_blank" w:history="1">
        <w:r w:rsidRPr="00BF64DC">
          <w:rPr>
            <w:rFonts w:ascii="Times New Roman" w:eastAsia="Times New Roman" w:hAnsi="Times New Roman" w:cs="Times New Roman"/>
            <w:color w:val="0000FF"/>
            <w:sz w:val="24"/>
            <w:szCs w:val="24"/>
            <w:u w:val="single"/>
          </w:rPr>
          <w:t>чл. 164а</w:t>
        </w:r>
      </w:hyperlink>
      <w:r w:rsidRPr="00BF64DC">
        <w:rPr>
          <w:rFonts w:ascii="Times New Roman" w:eastAsia="Times New Roman" w:hAnsi="Times New Roman" w:cs="Times New Roman"/>
          <w:sz w:val="24"/>
          <w:szCs w:val="24"/>
        </w:rPr>
        <w:t xml:space="preserve"> е в размер 80 лв. за периода 1 януари 2007 - 1 януари 2008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5" w:name="p6563520"/>
      <w:bookmarkEnd w:id="32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108. Министерският съвет в едногодишен срок от влизането в сила на този закон приема наредбите по </w:t>
      </w:r>
      <w:hyperlink r:id="rId1262" w:anchor="p16723337" w:tgtFrame="_blank" w:history="1">
        <w:r w:rsidRPr="00BF64DC">
          <w:rPr>
            <w:rFonts w:ascii="Times New Roman" w:eastAsia="Times New Roman" w:hAnsi="Times New Roman" w:cs="Times New Roman"/>
            <w:color w:val="0000FF"/>
            <w:sz w:val="24"/>
            <w:szCs w:val="24"/>
            <w:u w:val="single"/>
          </w:rPr>
          <w:t>чл. 131л</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6" w:name="p6563521"/>
      <w:bookmarkEnd w:id="32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109. Дължимите към момента на влизането в сила на този закон такси, глоби и санкции по този закон, </w:t>
      </w:r>
      <w:hyperlink r:id="rId1263" w:tgtFrame="_blank" w:history="1">
        <w:r w:rsidRPr="00BF64DC">
          <w:rPr>
            <w:rFonts w:ascii="Times New Roman" w:eastAsia="Times New Roman" w:hAnsi="Times New Roman" w:cs="Times New Roman"/>
            <w:color w:val="0000FF"/>
            <w:sz w:val="24"/>
            <w:szCs w:val="24"/>
            <w:u w:val="single"/>
          </w:rPr>
          <w:t>Закона за водите</w:t>
        </w:r>
      </w:hyperlink>
      <w:r w:rsidRPr="00BF64DC">
        <w:rPr>
          <w:rFonts w:ascii="Times New Roman" w:eastAsia="Times New Roman" w:hAnsi="Times New Roman" w:cs="Times New Roman"/>
          <w:sz w:val="24"/>
          <w:szCs w:val="24"/>
        </w:rPr>
        <w:t xml:space="preserve">, </w:t>
      </w:r>
      <w:hyperlink r:id="rId1264"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hyperlink r:id="rId1265" w:tgtFrame="_blank" w:history="1">
        <w:r w:rsidRPr="00BF64DC">
          <w:rPr>
            <w:rFonts w:ascii="Times New Roman" w:eastAsia="Times New Roman" w:hAnsi="Times New Roman" w:cs="Times New Roman"/>
            <w:color w:val="0000FF"/>
            <w:sz w:val="24"/>
            <w:szCs w:val="24"/>
            <w:u w:val="single"/>
          </w:rPr>
          <w:t>Закона за лечебните растения</w:t>
        </w:r>
      </w:hyperlink>
      <w:r w:rsidRPr="00BF64DC">
        <w:rPr>
          <w:rFonts w:ascii="Times New Roman" w:eastAsia="Times New Roman" w:hAnsi="Times New Roman" w:cs="Times New Roman"/>
          <w:sz w:val="24"/>
          <w:szCs w:val="24"/>
        </w:rPr>
        <w:t xml:space="preserve">, </w:t>
      </w:r>
      <w:hyperlink r:id="rId1266" w:tgtFrame="_blank" w:history="1">
        <w:r w:rsidRPr="00BF64DC">
          <w:rPr>
            <w:rFonts w:ascii="Times New Roman" w:eastAsia="Times New Roman" w:hAnsi="Times New Roman" w:cs="Times New Roman"/>
            <w:color w:val="0000FF"/>
            <w:sz w:val="24"/>
            <w:szCs w:val="24"/>
            <w:u w:val="single"/>
          </w:rPr>
          <w:t>Закона за защитените територии</w:t>
        </w:r>
      </w:hyperlink>
      <w:r w:rsidRPr="00BF64DC">
        <w:rPr>
          <w:rFonts w:ascii="Times New Roman" w:eastAsia="Times New Roman" w:hAnsi="Times New Roman" w:cs="Times New Roman"/>
          <w:sz w:val="24"/>
          <w:szCs w:val="24"/>
        </w:rPr>
        <w:t xml:space="preserve">, </w:t>
      </w:r>
      <w:hyperlink r:id="rId1267" w:tgtFrame="_blank" w:history="1">
        <w:r w:rsidRPr="00BF64DC">
          <w:rPr>
            <w:rFonts w:ascii="Times New Roman" w:eastAsia="Times New Roman" w:hAnsi="Times New Roman" w:cs="Times New Roman"/>
            <w:color w:val="0000FF"/>
            <w:sz w:val="24"/>
            <w:szCs w:val="24"/>
            <w:u w:val="single"/>
          </w:rPr>
          <w:t>Закона за чистотата на атмосферния въздух</w:t>
        </w:r>
      </w:hyperlink>
      <w:r w:rsidRPr="00BF64DC">
        <w:rPr>
          <w:rFonts w:ascii="Times New Roman" w:eastAsia="Times New Roman" w:hAnsi="Times New Roman" w:cs="Times New Roman"/>
          <w:sz w:val="24"/>
          <w:szCs w:val="24"/>
        </w:rPr>
        <w:t xml:space="preserve"> и </w:t>
      </w:r>
      <w:hyperlink r:id="rId1268" w:tgtFrame="_blank" w:history="1">
        <w:r w:rsidRPr="00BF64DC">
          <w:rPr>
            <w:rFonts w:ascii="Times New Roman" w:eastAsia="Times New Roman" w:hAnsi="Times New Roman" w:cs="Times New Roman"/>
            <w:color w:val="0000FF"/>
            <w:sz w:val="24"/>
            <w:szCs w:val="24"/>
            <w:u w:val="single"/>
          </w:rPr>
          <w:t>Закона за защита от вредното въздействие на химичните вещества и препарати</w:t>
        </w:r>
      </w:hyperlink>
      <w:r w:rsidRPr="00BF64DC">
        <w:rPr>
          <w:rFonts w:ascii="Times New Roman" w:eastAsia="Times New Roman" w:hAnsi="Times New Roman" w:cs="Times New Roman"/>
          <w:sz w:val="24"/>
          <w:szCs w:val="24"/>
        </w:rPr>
        <w:t xml:space="preserve"> се събират по реда на </w:t>
      </w:r>
      <w:hyperlink r:id="rId1269" w:anchor="p4253850" w:tgtFrame="_blank" w:history="1">
        <w:r w:rsidRPr="00BF64DC">
          <w:rPr>
            <w:rFonts w:ascii="Times New Roman" w:eastAsia="Times New Roman" w:hAnsi="Times New Roman" w:cs="Times New Roman"/>
            <w:color w:val="0000FF"/>
            <w:sz w:val="24"/>
            <w:szCs w:val="24"/>
            <w:u w:val="single"/>
          </w:rPr>
          <w:t>чл. 72а</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7" w:name="p32654625"/>
      <w:bookmarkEnd w:id="327"/>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110. От датата на влизане в сила на този закон не могат да бъдат утвърждавани временни норми по смисъла на </w:t>
      </w:r>
      <w:hyperlink r:id="rId1270" w:anchor="p7270168" w:tgtFrame="_blank" w:history="1">
        <w:r w:rsidRPr="00BF64DC">
          <w:rPr>
            <w:rFonts w:ascii="Times New Roman" w:eastAsia="Times New Roman" w:hAnsi="Times New Roman" w:cs="Times New Roman"/>
            <w:color w:val="0000FF"/>
            <w:sz w:val="24"/>
            <w:szCs w:val="24"/>
            <w:u w:val="single"/>
          </w:rPr>
          <w:t>чл. 10 и 10а от Закона за чистотата на атмосферния въздух</w:t>
        </w:r>
      </w:hyperlink>
      <w:r w:rsidRPr="00BF64DC">
        <w:rPr>
          <w:rFonts w:ascii="Times New Roman" w:eastAsia="Times New Roman" w:hAnsi="Times New Roman" w:cs="Times New Roman"/>
          <w:sz w:val="24"/>
          <w:szCs w:val="24"/>
        </w:rPr>
        <w:t xml:space="preserve"> за действащи инсталации и съоръжения, за които се изисква комплексно разрешително.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8" w:name="p27873403"/>
      <w:bookmarkEnd w:id="32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71"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65 от 2006 г., в сила от 11.08.2006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29" w:name="p6563524"/>
      <w:bookmarkEnd w:id="32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4. Заявленията за издаване на разрешителни по </w:t>
      </w:r>
      <w:hyperlink r:id="rId1272" w:anchor="p16723329" w:tgtFrame="_blank" w:history="1">
        <w:r w:rsidRPr="00BF64DC">
          <w:rPr>
            <w:rFonts w:ascii="Times New Roman" w:eastAsia="Times New Roman" w:hAnsi="Times New Roman" w:cs="Times New Roman"/>
            <w:color w:val="0000FF"/>
            <w:sz w:val="24"/>
            <w:szCs w:val="24"/>
            <w:u w:val="single"/>
          </w:rPr>
          <w:t>чл. 131в, ал. 1</w:t>
        </w:r>
      </w:hyperlink>
      <w:r w:rsidRPr="00BF64DC">
        <w:rPr>
          <w:rFonts w:ascii="Times New Roman" w:eastAsia="Times New Roman" w:hAnsi="Times New Roman" w:cs="Times New Roman"/>
          <w:sz w:val="24"/>
          <w:szCs w:val="24"/>
        </w:rPr>
        <w:t xml:space="preserve"> за действащи инсталации се подават в срок до 30 септември 2006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0" w:name="p6563525"/>
      <w:bookmarkEnd w:id="33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5. Този закон влиза в сила от деня на обнародването му в "Държавен вестник", с изключение на </w:t>
      </w:r>
      <w:hyperlink r:id="rId1273" w:anchor="p35296850" w:tgtFrame="_blank" w:history="1">
        <w:r w:rsidRPr="00BF64DC">
          <w:rPr>
            <w:rFonts w:ascii="Times New Roman" w:eastAsia="Times New Roman" w:hAnsi="Times New Roman" w:cs="Times New Roman"/>
            <w:color w:val="0000FF"/>
            <w:sz w:val="24"/>
            <w:szCs w:val="24"/>
            <w:u w:val="single"/>
          </w:rPr>
          <w:t>§ 1, т. 1</w:t>
        </w:r>
      </w:hyperlink>
      <w:r w:rsidRPr="00BF64DC">
        <w:rPr>
          <w:rFonts w:ascii="Times New Roman" w:eastAsia="Times New Roman" w:hAnsi="Times New Roman" w:cs="Times New Roman"/>
          <w:sz w:val="24"/>
          <w:szCs w:val="24"/>
        </w:rPr>
        <w:t xml:space="preserve">, относно разпоредбата по </w:t>
      </w:r>
      <w:hyperlink r:id="rId1274" w:anchor="p27499790" w:tgtFrame="_blank" w:history="1">
        <w:r w:rsidRPr="00BF64DC">
          <w:rPr>
            <w:rFonts w:ascii="Times New Roman" w:eastAsia="Times New Roman" w:hAnsi="Times New Roman" w:cs="Times New Roman"/>
            <w:color w:val="0000FF"/>
            <w:sz w:val="24"/>
            <w:szCs w:val="24"/>
            <w:u w:val="single"/>
          </w:rPr>
          <w:t>чл. 11, ал. 1, т. 9</w:t>
        </w:r>
      </w:hyperlink>
      <w:r w:rsidRPr="00BF64DC">
        <w:rPr>
          <w:rFonts w:ascii="Times New Roman" w:eastAsia="Times New Roman" w:hAnsi="Times New Roman" w:cs="Times New Roman"/>
          <w:sz w:val="24"/>
          <w:szCs w:val="24"/>
        </w:rPr>
        <w:t>, която влиза в сила от деня на влизане в сила на Договора за присъединяване на Република България към Европейския съюз.</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1" w:name="p27873404"/>
      <w:bookmarkEnd w:id="33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75"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рибарството и </w:t>
      </w:r>
      <w:proofErr w:type="spellStart"/>
      <w:r w:rsidRPr="00BF64DC">
        <w:rPr>
          <w:rFonts w:ascii="Times New Roman" w:eastAsia="Times New Roman" w:hAnsi="Times New Roman" w:cs="Times New Roman"/>
          <w:sz w:val="24"/>
          <w:szCs w:val="24"/>
        </w:rPr>
        <w:t>аквакултурите</w:t>
      </w:r>
      <w:proofErr w:type="spellEnd"/>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36 от 2008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2" w:name="p6563527"/>
      <w:bookmarkEnd w:id="33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84. В Закона за опазване на околната среда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91 от 2002 г.; попр., бр. 98 от 2002 г.; изм., бр. 86 от 2003 г., бр. 70 от 2004 г., бр. 74, 77, 88, 95 и 105 от 2005 г., бр. 30, 65, 82, 99, 102 и 105 от 2006 г. и бр. 31, 41 и 89 от 2007 г.) навсякъде думите "министъра на земеделието и горите" се заменят с "министъра на земеделието и продоволствието".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3" w:name="p27873405"/>
      <w:bookmarkEnd w:id="33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ДОПЪЛНИТЕЛНА РАЗПОРЕДБА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76"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52 от 2008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4" w:name="p6563529"/>
      <w:bookmarkEnd w:id="33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37. Навсякъде в закона думите: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"министърът на околната среда и водите или упълномощено от него длъжностно лице", "министъра на околната среда и водите или упълномощени от него длъжностни лица" и "министърът на околната среда и водите, органите по ал. 2 или упълномощени от тях длъжностни лица" се заменят съответно с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лице", "министъра на околната среда и водите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него лица" и "министърът на околната среда и водите, органите по ал. 2 или </w:t>
      </w:r>
      <w:proofErr w:type="spellStart"/>
      <w:r w:rsidRPr="00BF64DC">
        <w:rPr>
          <w:rFonts w:ascii="Times New Roman" w:eastAsia="Times New Roman" w:hAnsi="Times New Roman" w:cs="Times New Roman"/>
          <w:sz w:val="24"/>
          <w:szCs w:val="24"/>
        </w:rPr>
        <w:t>оправомощени</w:t>
      </w:r>
      <w:proofErr w:type="spellEnd"/>
      <w:r w:rsidRPr="00BF64DC">
        <w:rPr>
          <w:rFonts w:ascii="Times New Roman" w:eastAsia="Times New Roman" w:hAnsi="Times New Roman" w:cs="Times New Roman"/>
          <w:sz w:val="24"/>
          <w:szCs w:val="24"/>
        </w:rPr>
        <w:t xml:space="preserve"> от тях лица";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"Министерството на държавната политика при бедствия и аварии", "министъра на държавната политика при бедствия и аварии" и "министъра на земеделието и продоволствието" се заменят съответно с "Министерството на извънредните ситуации", "министъра на извънредните ситуации" и "министъра на земеделието и храните".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5" w:name="p27873406"/>
      <w:bookmarkEnd w:id="33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77"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105 от 2008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6" w:name="p6563531"/>
      <w:bookmarkEnd w:id="33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11. В тримесечен срок от влизането в сила на този закон Министерският съвет приема необходимите изменения в подзаконовите нормативни актове по прилагането му.</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7" w:name="p27873407"/>
      <w:bookmarkEnd w:id="33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hyperlink r:id="rId1278" w:tgtFrame="_blank" w:history="1">
        <w:r w:rsidRPr="00BF64DC">
          <w:rPr>
            <w:rFonts w:ascii="Times New Roman" w:eastAsia="Times New Roman" w:hAnsi="Times New Roman" w:cs="Times New Roman"/>
            <w:color w:val="0000FF"/>
            <w:sz w:val="24"/>
            <w:szCs w:val="24"/>
            <w:u w:val="single"/>
          </w:rPr>
          <w:t>ЗАКОН</w:t>
        </w:r>
      </w:hyperlink>
      <w:r w:rsidRPr="00BF64DC">
        <w:rPr>
          <w:rFonts w:ascii="Times New Roman" w:eastAsia="Times New Roman" w:hAnsi="Times New Roman" w:cs="Times New Roman"/>
          <w:sz w:val="24"/>
          <w:szCs w:val="24"/>
        </w:rPr>
        <w:t xml:space="preserve"> за изменение и допълнение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Закона за Министерството на вътрешните работи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93 от 2009 г., в сила от 24.12.2009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8" w:name="p4630918"/>
      <w:bookmarkEnd w:id="33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Допълнителна разпоредба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39" w:name="p4630919"/>
      <w:bookmarkEnd w:id="33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59. (В сила от 24.11.2009 г. - ДВ, бр. 93 от 2009 г.) Този закон въвежда: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Конвенцията за създаване на Европейската полицейска служба (</w:t>
      </w:r>
      <w:proofErr w:type="spellStart"/>
      <w:r w:rsidRPr="00BF64DC">
        <w:rPr>
          <w:rFonts w:ascii="Times New Roman" w:eastAsia="Times New Roman" w:hAnsi="Times New Roman" w:cs="Times New Roman"/>
          <w:sz w:val="24"/>
          <w:szCs w:val="24"/>
        </w:rPr>
        <w:t>Европол</w:t>
      </w:r>
      <w:proofErr w:type="spellEnd"/>
      <w:r w:rsidRPr="00BF64DC">
        <w:rPr>
          <w:rFonts w:ascii="Times New Roman" w:eastAsia="Times New Roman" w:hAnsi="Times New Roman" w:cs="Times New Roman"/>
          <w:sz w:val="24"/>
          <w:szCs w:val="24"/>
        </w:rPr>
        <w:t xml:space="preserve">), приета на 26 юли 1995 г. (ратифицирана със закон - ДВ, бр. 105 от 2006 г.) (необнародвана), и Решение 2002/187/ПВР на Съвета от 28 февруари 2002 г. за създаване на </w:t>
      </w:r>
      <w:proofErr w:type="spellStart"/>
      <w:r w:rsidRPr="00BF64DC">
        <w:rPr>
          <w:rFonts w:ascii="Times New Roman" w:eastAsia="Times New Roman" w:hAnsi="Times New Roman" w:cs="Times New Roman"/>
          <w:sz w:val="24"/>
          <w:szCs w:val="24"/>
        </w:rPr>
        <w:t>Евроюст</w:t>
      </w:r>
      <w:proofErr w:type="spellEnd"/>
      <w:r w:rsidRPr="00BF64DC">
        <w:rPr>
          <w:rFonts w:ascii="Times New Roman" w:eastAsia="Times New Roman" w:hAnsi="Times New Roman" w:cs="Times New Roman"/>
          <w:sz w:val="24"/>
          <w:szCs w:val="24"/>
        </w:rPr>
        <w:t xml:space="preserve"> с оглед засилване на борбата срещу сериозната престъпност.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Рамково решение 2006/960/ПВР на Съвета от 18 декември 2006 г. за опростяване обмена на информация и сведения между </w:t>
      </w:r>
      <w:proofErr w:type="spellStart"/>
      <w:r w:rsidRPr="00BF64DC">
        <w:rPr>
          <w:rFonts w:ascii="Times New Roman" w:eastAsia="Times New Roman" w:hAnsi="Times New Roman" w:cs="Times New Roman"/>
          <w:sz w:val="24"/>
          <w:szCs w:val="24"/>
        </w:rPr>
        <w:t>правоприлагащите</w:t>
      </w:r>
      <w:proofErr w:type="spellEnd"/>
      <w:r w:rsidRPr="00BF64DC">
        <w:rPr>
          <w:rFonts w:ascii="Times New Roman" w:eastAsia="Times New Roman" w:hAnsi="Times New Roman" w:cs="Times New Roman"/>
          <w:sz w:val="24"/>
          <w:szCs w:val="24"/>
        </w:rPr>
        <w:t xml:space="preserve"> органи на държавите - членки на Европейския съюз.</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0" w:name="p4630920"/>
      <w:bookmarkEnd w:id="34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Преходни и заключителни разпоредби</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1" w:name="p6563532"/>
      <w:bookmarkEnd w:id="34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60. С влизането в сила на този закон заварените служебни правоотношения на държавните служители в МВР се запазват съгласно </w:t>
      </w:r>
      <w:hyperlink r:id="rId1279" w:anchor="p3324855" w:tgtFrame="_blank" w:history="1">
        <w:r w:rsidRPr="00BF64DC">
          <w:rPr>
            <w:rFonts w:ascii="Times New Roman" w:eastAsia="Times New Roman" w:hAnsi="Times New Roman" w:cs="Times New Roman"/>
            <w:color w:val="0000FF"/>
            <w:sz w:val="24"/>
            <w:szCs w:val="24"/>
            <w:u w:val="single"/>
          </w:rPr>
          <w:t>чл. 87а от Закона за държавния служител</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2" w:name="p6563533"/>
      <w:bookmarkEnd w:id="34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 61. С влизането в сила на този закон заварените трудови правоотношения на лицата, работещи по трудово правоотношение в МВР, не се прекратяват съгласно </w:t>
      </w:r>
      <w:hyperlink r:id="rId1280" w:anchor="p5987864" w:tgtFrame="_blank" w:history="1">
        <w:r w:rsidRPr="00BF64DC">
          <w:rPr>
            <w:rFonts w:ascii="Times New Roman" w:eastAsia="Times New Roman" w:hAnsi="Times New Roman" w:cs="Times New Roman"/>
            <w:color w:val="0000FF"/>
            <w:sz w:val="24"/>
            <w:szCs w:val="24"/>
            <w:u w:val="single"/>
          </w:rPr>
          <w:t>чл. 123 от Кодекса на труда</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3" w:name="p6563534"/>
      <w:bookmarkEnd w:id="34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62. (В сила от 24.11.2009 г. - ДВ, бр. 93 от 2009 г.) Заварените разследващи полицаи, които не отговарят на изискванията на </w:t>
      </w:r>
      <w:hyperlink r:id="rId1281" w:anchor="p5287412" w:tgtFrame="_blank" w:history="1">
        <w:r w:rsidRPr="00BF64DC">
          <w:rPr>
            <w:rFonts w:ascii="Times New Roman" w:eastAsia="Times New Roman" w:hAnsi="Times New Roman" w:cs="Times New Roman"/>
            <w:color w:val="0000FF"/>
            <w:sz w:val="24"/>
            <w:szCs w:val="24"/>
            <w:u w:val="single"/>
          </w:rPr>
          <w:t>чл. 217, ал. 1</w:t>
        </w:r>
      </w:hyperlink>
      <w:r w:rsidRPr="00BF64DC">
        <w:rPr>
          <w:rFonts w:ascii="Times New Roman" w:eastAsia="Times New Roman" w:hAnsi="Times New Roman" w:cs="Times New Roman"/>
          <w:sz w:val="24"/>
          <w:szCs w:val="24"/>
        </w:rPr>
        <w:t>, изпълняват възложените им функции по разследване в срок до две години от влизането в сила на този закон.</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4" w:name="p6563535"/>
      <w:bookmarkEnd w:id="34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63. (В сила от 24.11.2009 г. - ДВ, бр. 93 от 2009 г.) Министерството на вътрешните работи е правоприемник на активите, пасивите, правата и задълженията на Министерството на извънредните ситуации, закрито с Решението на Народното събрание за приемане на структура на Министерския съвет на Република България (ДВ, бр. 60 от 2009 г.), както и на документите, които не подлежат на архивиране по реда на </w:t>
      </w:r>
      <w:hyperlink r:id="rId1282" w:tgtFrame="_blank" w:history="1">
        <w:r w:rsidRPr="00BF64DC">
          <w:rPr>
            <w:rFonts w:ascii="Times New Roman" w:eastAsia="Times New Roman" w:hAnsi="Times New Roman" w:cs="Times New Roman"/>
            <w:color w:val="0000FF"/>
            <w:sz w:val="24"/>
            <w:szCs w:val="24"/>
            <w:u w:val="single"/>
          </w:rPr>
          <w:t>Закона за Националния архивен фонд</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5" w:name="p6563536"/>
      <w:bookmarkEnd w:id="34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64. (В сила от 24.11.2009 г. - ДВ, бр. 93 от 2009 г.) Държавни служители в служебни правоотношения и служители по трудови правоотношения с министъра на извънредните ситуации, които осъществяват функции, свързани със защита при бедствия и осигуряване на гражданите на достъп до службите за спешно реагиране чрез Националната система за спешно повикване с единен европейски номер 112 към датата на влизане в сила на Решението на </w:t>
      </w:r>
      <w:hyperlink r:id="rId1283" w:tgtFrame="_blank" w:history="1">
        <w:r w:rsidRPr="00BF64DC">
          <w:rPr>
            <w:rFonts w:ascii="Times New Roman" w:eastAsia="Times New Roman" w:hAnsi="Times New Roman" w:cs="Times New Roman"/>
            <w:color w:val="0000FF"/>
            <w:sz w:val="24"/>
            <w:szCs w:val="24"/>
            <w:u w:val="single"/>
          </w:rPr>
          <w:t>Народното събрание за приемане на структурата на Министерския съвет на Република България</w:t>
        </w:r>
      </w:hyperlink>
      <w:r w:rsidRPr="00BF64DC">
        <w:rPr>
          <w:rFonts w:ascii="Times New Roman" w:eastAsia="Times New Roman" w:hAnsi="Times New Roman" w:cs="Times New Roman"/>
          <w:sz w:val="24"/>
          <w:szCs w:val="24"/>
        </w:rPr>
        <w:t xml:space="preserve"> (ДВ, бр. 60 от 2009 г.), с което Министерството на извънредните ситуации се закрива, се назначават в МВР без провеждане на конкурс и без да са налице специфичните изисквания на </w:t>
      </w:r>
      <w:hyperlink r:id="rId1284" w:anchor="p3753764" w:tgtFrame="_blank" w:history="1">
        <w:r w:rsidRPr="00BF64DC">
          <w:rPr>
            <w:rFonts w:ascii="Times New Roman" w:eastAsia="Times New Roman" w:hAnsi="Times New Roman" w:cs="Times New Roman"/>
            <w:color w:val="0000FF"/>
            <w:sz w:val="24"/>
            <w:szCs w:val="24"/>
            <w:u w:val="single"/>
          </w:rPr>
          <w:t>чл. 179, ал. 1, т. 4 и ал. 3</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6" w:name="p6563537"/>
      <w:bookmarkEnd w:id="34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65. (В сила от 24.11.2009 г. - ДВ, бр. 93 от 2009 г.) До 31 декември 2009 г. на служителите по § 64 се изплащат възнагражденията, добавките и парите за облекло, определени по досегашния ред.</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7" w:name="p6563538"/>
      <w:bookmarkEnd w:id="34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66. С влизането в сила на този закон заварените служебни и трудови правоотношения на държавните служители и лицата, работещи по трудово правоотношение в Специалната куриерска служба, не се прекратяват, а се преобразуват съответно в служебни или трудови правоотношения на служители на Министерството на </w:t>
      </w:r>
      <w:r w:rsidRPr="00BF64DC">
        <w:rPr>
          <w:rFonts w:ascii="Times New Roman" w:eastAsia="Times New Roman" w:hAnsi="Times New Roman" w:cs="Times New Roman"/>
          <w:sz w:val="24"/>
          <w:szCs w:val="24"/>
        </w:rPr>
        <w:lastRenderedPageBreak/>
        <w:t>вътрешните работи, като служителите се назначават на длъжностите, които заемат към момента на преобразуване на правоотношенията.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8" w:name="p27873408"/>
      <w:bookmarkEnd w:id="34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85"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103 от 2009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49" w:name="p6563540"/>
      <w:bookmarkEnd w:id="34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34. (1) В тримесечен срок от влизането в сила на този закон Министерският съвет приема необходимите изменения в подзаконовите нормативни актове по прилагането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Издадените до влизане в сила на този закон подзаконови нормативни актове по прилагането му запазват действието си, доколкото не му противоречат.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0" w:name="p32913046"/>
      <w:bookmarkEnd w:id="35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86"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(ДВ, бр. 46 от 2010 г., в сила от 18.06.2010 г.,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изм., бр. 42 от 2011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1" w:name="p6563542"/>
      <w:bookmarkEnd w:id="35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38. (1) В 6-месечен срок от влизането в сила на този закон Министерският съвет приема необходимите изменения в наредбите по </w:t>
      </w:r>
      <w:hyperlink r:id="rId1287" w:anchor="p16723337" w:tgtFrame="_blank" w:history="1">
        <w:r w:rsidRPr="00BF64DC">
          <w:rPr>
            <w:rFonts w:ascii="Times New Roman" w:eastAsia="Times New Roman" w:hAnsi="Times New Roman" w:cs="Times New Roman"/>
            <w:color w:val="0000FF"/>
            <w:sz w:val="24"/>
            <w:szCs w:val="24"/>
            <w:u w:val="single"/>
          </w:rPr>
          <w:t>чл. 131л, т. 1, 2, 3 и 5</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(Отм. - ДВ, бр. 42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2" name="Картина 402" descr="https://web.apis.bg/k.gif">
              <a:hlinkClick xmlns:a="http://schemas.openxmlformats.org/drawingml/2006/main" r:id="rId1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k.gif">
                      <a:hlinkClick r:id="rId128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2" w:name="p27873410"/>
      <w:bookmarkEnd w:id="35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89"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42 от 2011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3" w:name="p6563544"/>
      <w:bookmarkEnd w:id="35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26. В 6-месечен срок от влизането в сила на този закон Министерският съвет приема наредбата по </w:t>
      </w:r>
      <w:hyperlink r:id="rId1290" w:anchor="p16723346" w:tgtFrame="_blank" w:history="1">
        <w:r w:rsidRPr="00BF64DC">
          <w:rPr>
            <w:rFonts w:ascii="Times New Roman" w:eastAsia="Times New Roman" w:hAnsi="Times New Roman" w:cs="Times New Roman"/>
            <w:color w:val="0000FF"/>
            <w:sz w:val="24"/>
            <w:szCs w:val="24"/>
            <w:u w:val="single"/>
          </w:rPr>
          <w:t>чл. 131ф, ал. 2</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4" w:name="p6563545"/>
      <w:bookmarkEnd w:id="35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27. В 6-месечен срок от влизането в сила на този закон министърът на околната среда и водите издава методиката по </w:t>
      </w:r>
      <w:hyperlink r:id="rId1291" w:anchor="p16723344" w:tgtFrame="_blank" w:history="1">
        <w:r w:rsidRPr="00BF64DC">
          <w:rPr>
            <w:rFonts w:ascii="Times New Roman" w:eastAsia="Times New Roman" w:hAnsi="Times New Roman" w:cs="Times New Roman"/>
            <w:color w:val="0000FF"/>
            <w:sz w:val="24"/>
            <w:szCs w:val="24"/>
            <w:u w:val="single"/>
          </w:rPr>
          <w:t>чл. 131т, ал. 4</w:t>
        </w:r>
      </w:hyperlink>
      <w:r w:rsidRPr="00BF64DC">
        <w:rPr>
          <w:rFonts w:ascii="Times New Roman" w:eastAsia="Times New Roman" w:hAnsi="Times New Roman" w:cs="Times New Roman"/>
          <w:sz w:val="24"/>
          <w:szCs w:val="24"/>
        </w:rPr>
        <w:t xml:space="preserve"> съгласувано с министъра на икономиката, енергетиката и туризма и с министъра на земеделието и храните.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5" w:name="p6563546"/>
      <w:bookmarkEnd w:id="35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28. (1) До 31 декември 2012 г. квоти за нови участници в схемата за търговия с емисии на парникови газове се отпускат въз основа на решение за разпределение на квоти за нови участници на Междуведомствената работна група за координиране изпълнението на Националния план за разпределение на квоти за емисии на парникови газове за периода 2008 - 2012 г. и издадена заповед на министъра на околната среда и водите за разпределение на квоти на съответния нов участник.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Междуведомствената работна група по ал. 1 работи по Методическите указания, утвърдени със Заповед № РД-396 на министъра на околната среда и водите от 23 април 2010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6" w:name="p6563547"/>
      <w:bookmarkEnd w:id="35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29. Докладите по </w:t>
      </w:r>
      <w:hyperlink r:id="rId1292" w:anchor="p16723335" w:tgtFrame="_blank" w:history="1">
        <w:r w:rsidRPr="00BF64DC">
          <w:rPr>
            <w:rFonts w:ascii="Times New Roman" w:eastAsia="Times New Roman" w:hAnsi="Times New Roman" w:cs="Times New Roman"/>
            <w:color w:val="0000FF"/>
            <w:sz w:val="24"/>
            <w:szCs w:val="24"/>
            <w:u w:val="single"/>
          </w:rPr>
          <w:t>чл. 131и, ал. 8</w:t>
        </w:r>
      </w:hyperlink>
      <w:r w:rsidRPr="00BF64DC">
        <w:rPr>
          <w:rFonts w:ascii="Times New Roman" w:eastAsia="Times New Roman" w:hAnsi="Times New Roman" w:cs="Times New Roman"/>
          <w:sz w:val="24"/>
          <w:szCs w:val="24"/>
        </w:rPr>
        <w:t xml:space="preserve"> за периода от 1 януари 2005 г. до 31 декември 2010 г. се представят в Изпълнителната агенция по околна среда до 15 юли 2011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7" w:name="p6563548"/>
      <w:bookmarkEnd w:id="35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 30. Разпоредбата на </w:t>
      </w:r>
      <w:hyperlink r:id="rId1293" w:anchor="p32654613" w:tgtFrame="_blank" w:history="1">
        <w:r w:rsidRPr="00BF64DC">
          <w:rPr>
            <w:rFonts w:ascii="Times New Roman" w:eastAsia="Times New Roman" w:hAnsi="Times New Roman" w:cs="Times New Roman"/>
            <w:color w:val="0000FF"/>
            <w:sz w:val="24"/>
            <w:szCs w:val="24"/>
            <w:u w:val="single"/>
          </w:rPr>
          <w:t>чл. 97, ал. 2</w:t>
        </w:r>
      </w:hyperlink>
      <w:r w:rsidRPr="00BF64DC">
        <w:rPr>
          <w:rFonts w:ascii="Times New Roman" w:eastAsia="Times New Roman" w:hAnsi="Times New Roman" w:cs="Times New Roman"/>
          <w:sz w:val="24"/>
          <w:szCs w:val="24"/>
        </w:rPr>
        <w:t xml:space="preserve"> се прилага и за неприключилите до влизането в сила на този закон процедури по ОВОС.</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8" w:name="p6563549"/>
      <w:bookmarkEnd w:id="35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32. Разпоредбата на </w:t>
      </w:r>
      <w:hyperlink r:id="rId1294" w:anchor="p16723344" w:tgtFrame="_blank" w:history="1">
        <w:r w:rsidRPr="00BF64DC">
          <w:rPr>
            <w:rFonts w:ascii="Times New Roman" w:eastAsia="Times New Roman" w:hAnsi="Times New Roman" w:cs="Times New Roman"/>
            <w:color w:val="0000FF"/>
            <w:sz w:val="24"/>
            <w:szCs w:val="24"/>
            <w:u w:val="single"/>
          </w:rPr>
          <w:t>чл. 131т, ал. 3</w:t>
        </w:r>
      </w:hyperlink>
      <w:r w:rsidRPr="00BF64DC">
        <w:rPr>
          <w:rFonts w:ascii="Times New Roman" w:eastAsia="Times New Roman" w:hAnsi="Times New Roman" w:cs="Times New Roman"/>
          <w:sz w:val="24"/>
          <w:szCs w:val="24"/>
        </w:rPr>
        <w:t xml:space="preserve"> влиза в сила от 1 септември 2011 г., а разпоредбата на </w:t>
      </w:r>
      <w:hyperlink r:id="rId1295" w:anchor="p16723346" w:tgtFrame="_blank" w:history="1">
        <w:r w:rsidRPr="00BF64DC">
          <w:rPr>
            <w:rFonts w:ascii="Times New Roman" w:eastAsia="Times New Roman" w:hAnsi="Times New Roman" w:cs="Times New Roman"/>
            <w:color w:val="0000FF"/>
            <w:sz w:val="24"/>
            <w:szCs w:val="24"/>
            <w:u w:val="single"/>
          </w:rPr>
          <w:t>чл. 131ф, ал. 1</w:t>
        </w:r>
      </w:hyperlink>
      <w:r w:rsidRPr="00BF64DC">
        <w:rPr>
          <w:rFonts w:ascii="Times New Roman" w:eastAsia="Times New Roman" w:hAnsi="Times New Roman" w:cs="Times New Roman"/>
          <w:sz w:val="24"/>
          <w:szCs w:val="24"/>
        </w:rPr>
        <w:t xml:space="preserve"> влиза в сила от 1 януари 2012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59" w:name="p27873411"/>
      <w:bookmarkEnd w:id="35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296"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32 от 2012 г., в сила от 24.04.2012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0" w:name="p6788164"/>
      <w:bookmarkEnd w:id="36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89. (1) Започналите до влизането в сила на този закон процедури по реда на </w:t>
      </w:r>
      <w:hyperlink r:id="rId1297" w:anchor="p32654607" w:tgtFrame="_blank" w:history="1">
        <w:r w:rsidRPr="00BF64DC">
          <w:rPr>
            <w:rFonts w:ascii="Times New Roman" w:eastAsia="Times New Roman" w:hAnsi="Times New Roman" w:cs="Times New Roman"/>
            <w:color w:val="0000FF"/>
            <w:sz w:val="24"/>
            <w:szCs w:val="24"/>
            <w:u w:val="single"/>
          </w:rPr>
          <w:t>глава шеста</w:t>
        </w:r>
      </w:hyperlink>
      <w:r w:rsidRPr="00BF64DC">
        <w:rPr>
          <w:rFonts w:ascii="Times New Roman" w:eastAsia="Times New Roman" w:hAnsi="Times New Roman" w:cs="Times New Roman"/>
          <w:sz w:val="24"/>
          <w:szCs w:val="24"/>
        </w:rPr>
        <w:t xml:space="preserve"> се довършват при условията и по реда на този закон с изключение на тези, които са на етап след консултации по определяне на обхвата на ОВОС, съответно на екологичната оценка, които се довършват по досегашния ред.</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За започналите до влизането в сила на този закон процедури по реда на глава шеста, при които има промяна на компетентния орган, цялата документация се предава служебно на новия компетентен орган до 30 дни от влизането в сила на този закон с изключение на случаите, когато: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процедурата по ОВОС е на етап след проведена среща за обществено обсъждане;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процедурата по преценяване на необходимостта от извършване на ОВОС е на етап след внесено искане за преценяване.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В случаите по ал. 2, т. 1 и 2 процедурите се довършват от компетентния орган, започнал процедурата.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1" w:name="p6563830"/>
      <w:bookmarkEnd w:id="36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90. В 6-месечен срок от влизането в сила на този закон Министерският съвет приема необходимите изменения в подзаконовите нормативни актове по прилагането му.</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2" w:name="p6563831"/>
      <w:bookmarkEnd w:id="36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91. (В сила от 1.01.2013 г.) (1) Процедурите за издаване на разрешително по </w:t>
      </w:r>
      <w:hyperlink r:id="rId1298" w:anchor="p27499799" w:tgtFrame="_blank" w:history="1">
        <w:r w:rsidRPr="00BF64DC">
          <w:rPr>
            <w:rFonts w:ascii="Times New Roman" w:eastAsia="Times New Roman" w:hAnsi="Times New Roman" w:cs="Times New Roman"/>
            <w:color w:val="0000FF"/>
            <w:sz w:val="24"/>
            <w:szCs w:val="24"/>
            <w:u w:val="single"/>
          </w:rPr>
          <w:t>чл. 104, ал. 1</w:t>
        </w:r>
      </w:hyperlink>
      <w:r w:rsidRPr="00BF64DC">
        <w:rPr>
          <w:rFonts w:ascii="Times New Roman" w:eastAsia="Times New Roman" w:hAnsi="Times New Roman" w:cs="Times New Roman"/>
          <w:sz w:val="24"/>
          <w:szCs w:val="24"/>
        </w:rPr>
        <w:t xml:space="preserve"> за предприятия с висок рисков потенциал, които са започнали преди 1 януари 2013 г., се довършват по досегашния ред.</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Процедурите за издаване на разрешително по чл. 104, ал. 1 за предприятия с нисък рисков потенциал, които са започнали преди 1 януари 2013 г., се прекратяват с решение на министъра на околната среда и водите.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В случаите по ал. 2 министърът на околната среда и водите или </w:t>
      </w:r>
      <w:proofErr w:type="spellStart"/>
      <w:r w:rsidRPr="00BF64DC">
        <w:rPr>
          <w:rFonts w:ascii="Times New Roman" w:eastAsia="Times New Roman" w:hAnsi="Times New Roman" w:cs="Times New Roman"/>
          <w:sz w:val="24"/>
          <w:szCs w:val="24"/>
        </w:rPr>
        <w:t>оправомощено</w:t>
      </w:r>
      <w:proofErr w:type="spellEnd"/>
      <w:r w:rsidRPr="00BF64DC">
        <w:rPr>
          <w:rFonts w:ascii="Times New Roman" w:eastAsia="Times New Roman" w:hAnsi="Times New Roman" w:cs="Times New Roman"/>
          <w:sz w:val="24"/>
          <w:szCs w:val="24"/>
        </w:rPr>
        <w:t xml:space="preserve"> от него длъжностно лице изпраща внесената от операторите документация на директора на съответната РИОСВ, на територията на която е разположено предприятието.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В 6-месечен срок след 1 януари 2013 г. министърът на околната среда и водите отменя издадените разрешителни по чл. 104, ал. 1 за предприятия с нисък рисков потенциал.</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Разпоредбите на </w:t>
      </w:r>
      <w:hyperlink r:id="rId1299" w:anchor="p28516200" w:tgtFrame="_blank" w:history="1">
        <w:r w:rsidRPr="00BF64DC">
          <w:rPr>
            <w:rFonts w:ascii="Times New Roman" w:eastAsia="Times New Roman" w:hAnsi="Times New Roman" w:cs="Times New Roman"/>
            <w:color w:val="0000FF"/>
            <w:sz w:val="24"/>
            <w:szCs w:val="24"/>
            <w:u w:val="single"/>
          </w:rPr>
          <w:t>чл. 103</w:t>
        </w:r>
      </w:hyperlink>
      <w:r w:rsidRPr="00BF64DC">
        <w:rPr>
          <w:rFonts w:ascii="Times New Roman" w:eastAsia="Times New Roman" w:hAnsi="Times New Roman" w:cs="Times New Roman"/>
          <w:sz w:val="24"/>
          <w:szCs w:val="24"/>
        </w:rPr>
        <w:t xml:space="preserve"> не се прилагат за предприятията по ал. 1 и 2.</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3" w:name="p6563832"/>
      <w:bookmarkEnd w:id="36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92. В 6-месечен срок от влизането в сила на този закон операторите на инсталациите, които са в обхвата на дейностите по приложение № 4, т. 1.1 за дейности с обща номинална входяща топлинна мощност, равна на 50 МW; т. 1.4, буква "б"; т. 3.1, буква "а" - по отношение на дейностите по производство на циментен </w:t>
      </w:r>
      <w:proofErr w:type="spellStart"/>
      <w:r w:rsidRPr="00BF64DC">
        <w:rPr>
          <w:rFonts w:ascii="Times New Roman" w:eastAsia="Times New Roman" w:hAnsi="Times New Roman" w:cs="Times New Roman"/>
          <w:sz w:val="24"/>
          <w:szCs w:val="24"/>
        </w:rPr>
        <w:t>клинкер</w:t>
      </w:r>
      <w:proofErr w:type="spellEnd"/>
      <w:r w:rsidRPr="00BF64DC">
        <w:rPr>
          <w:rFonts w:ascii="Times New Roman" w:eastAsia="Times New Roman" w:hAnsi="Times New Roman" w:cs="Times New Roman"/>
          <w:sz w:val="24"/>
          <w:szCs w:val="24"/>
        </w:rPr>
        <w:t xml:space="preserve"> в пещи, различни от ротационни, с производствен капацитет над 50 тона за денонощие; т. 3.1, буква "в"; т. 4.1 - 4.6 за дейности относно производство чрез биологична обработка; т. 5.1, букви "а" - "д", "з" и "л"; т. 5.2, буква "а"; т. 5.3.1, букви "в" - "д", т. 5.3.2, 5.5 и 5.6, т. 6.1, буква "в", т. 6.4.2, букви "б" и "в" и т. 6.9, 6.10 и 6.11, са длъжни писмено да уведомят за това Министерството на околната среда и водите.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4" w:name="p6563833"/>
      <w:bookmarkEnd w:id="36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93. (1) Операторите на инсталации, които са въведени в експлоатация или им е издадено разрешение за строеж преди влизането в сила на този закон и извършват дейности в обхвата на приложение № 4, т. 1.1 за дейности с обща номинална входяща топлинна мощност, равна на 50 МW; т. 1.4, буква "б"; т. 4.1 - 4.6 за дейности относно производство чрез биологична обработка; т. 5.1, букви "а" - "д", "з" и "л"; т. 5.2, буква "а" с изключение на битови отпадъци; т. 5.3.1, букви "в" - "д", т. 5.3.2, 5.5 и 5.6, т. 6.1, буква "в", т. 6.4.2, букви "б" и "в" и т. 6.10 и 6.11, подават заявление за издаване на комплексно разрешително съгласно глава седма, раздел II до 31 януари 2013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Крайният срок за изпълнение на условията, установени с издадените комплексни разрешителни за действащи инсталации по ал. 1, е 7 юли 2015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5" w:name="p16723358"/>
      <w:bookmarkEnd w:id="365"/>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98. Законът влиза в сила от деня на обнародването му в "Държавен вестник" с изключение на разпоредбите на: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параграфи </w:t>
      </w:r>
      <w:hyperlink r:id="rId1300" w:anchor="p6582383" w:tgtFrame="_blank" w:history="1">
        <w:r w:rsidRPr="00BF64DC">
          <w:rPr>
            <w:rFonts w:ascii="Times New Roman" w:eastAsia="Times New Roman" w:hAnsi="Times New Roman" w:cs="Times New Roman"/>
            <w:color w:val="0000FF"/>
            <w:sz w:val="24"/>
            <w:szCs w:val="24"/>
            <w:u w:val="single"/>
          </w:rPr>
          <w:t>20</w:t>
        </w:r>
      </w:hyperlink>
      <w:r w:rsidRPr="00BF64DC">
        <w:rPr>
          <w:rFonts w:ascii="Times New Roman" w:eastAsia="Times New Roman" w:hAnsi="Times New Roman" w:cs="Times New Roman"/>
          <w:sz w:val="24"/>
          <w:szCs w:val="24"/>
        </w:rPr>
        <w:t xml:space="preserve"> - </w:t>
      </w:r>
      <w:hyperlink r:id="rId1301" w:anchor="p6569441" w:tgtFrame="_blank" w:history="1">
        <w:r w:rsidRPr="00BF64DC">
          <w:rPr>
            <w:rFonts w:ascii="Times New Roman" w:eastAsia="Times New Roman" w:hAnsi="Times New Roman" w:cs="Times New Roman"/>
            <w:color w:val="0000FF"/>
            <w:sz w:val="24"/>
            <w:szCs w:val="24"/>
            <w:u w:val="single"/>
          </w:rPr>
          <w:t>42</w:t>
        </w:r>
      </w:hyperlink>
      <w:r w:rsidRPr="00BF64DC">
        <w:rPr>
          <w:rFonts w:ascii="Times New Roman" w:eastAsia="Times New Roman" w:hAnsi="Times New Roman" w:cs="Times New Roman"/>
          <w:sz w:val="24"/>
          <w:szCs w:val="24"/>
        </w:rPr>
        <w:t xml:space="preserve">, </w:t>
      </w:r>
      <w:hyperlink r:id="rId1302" w:anchor="p6569474" w:tgtFrame="_blank" w:history="1">
        <w:r w:rsidRPr="00BF64DC">
          <w:rPr>
            <w:rFonts w:ascii="Times New Roman" w:eastAsia="Times New Roman" w:hAnsi="Times New Roman" w:cs="Times New Roman"/>
            <w:color w:val="0000FF"/>
            <w:sz w:val="24"/>
            <w:szCs w:val="24"/>
            <w:u w:val="single"/>
          </w:rPr>
          <w:t>§ 75</w:t>
        </w:r>
      </w:hyperlink>
      <w:r w:rsidRPr="00BF64DC">
        <w:rPr>
          <w:rFonts w:ascii="Times New Roman" w:eastAsia="Times New Roman" w:hAnsi="Times New Roman" w:cs="Times New Roman"/>
          <w:sz w:val="24"/>
          <w:szCs w:val="24"/>
        </w:rPr>
        <w:t xml:space="preserve"> и </w:t>
      </w:r>
      <w:hyperlink r:id="rId1303" w:anchor="p6569492" w:tgtFrame="_blank" w:history="1">
        <w:r w:rsidRPr="00BF64DC">
          <w:rPr>
            <w:rFonts w:ascii="Times New Roman" w:eastAsia="Times New Roman" w:hAnsi="Times New Roman" w:cs="Times New Roman"/>
            <w:color w:val="0000FF"/>
            <w:sz w:val="24"/>
            <w:szCs w:val="24"/>
            <w:u w:val="single"/>
          </w:rPr>
          <w:t>§ 91</w:t>
        </w:r>
      </w:hyperlink>
      <w:r w:rsidRPr="00BF64DC">
        <w:rPr>
          <w:rFonts w:ascii="Times New Roman" w:eastAsia="Times New Roman" w:hAnsi="Times New Roman" w:cs="Times New Roman"/>
          <w:sz w:val="24"/>
          <w:szCs w:val="24"/>
        </w:rPr>
        <w:t>, които влизат в сила от 1 януари 2013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параграфи </w:t>
      </w:r>
      <w:hyperlink r:id="rId1304" w:anchor="p6582388" w:tgtFrame="_blank" w:history="1">
        <w:r w:rsidRPr="00BF64DC">
          <w:rPr>
            <w:rFonts w:ascii="Times New Roman" w:eastAsia="Times New Roman" w:hAnsi="Times New Roman" w:cs="Times New Roman"/>
            <w:color w:val="0000FF"/>
            <w:sz w:val="24"/>
            <w:szCs w:val="24"/>
            <w:u w:val="single"/>
          </w:rPr>
          <w:t>43</w:t>
        </w:r>
      </w:hyperlink>
      <w:r w:rsidRPr="00BF64DC">
        <w:rPr>
          <w:rFonts w:ascii="Times New Roman" w:eastAsia="Times New Roman" w:hAnsi="Times New Roman" w:cs="Times New Roman"/>
          <w:sz w:val="24"/>
          <w:szCs w:val="24"/>
        </w:rPr>
        <w:t xml:space="preserve"> - </w:t>
      </w:r>
      <w:hyperlink r:id="rId1305" w:anchor="p6569457" w:tgtFrame="_blank" w:history="1">
        <w:r w:rsidRPr="00BF64DC">
          <w:rPr>
            <w:rFonts w:ascii="Times New Roman" w:eastAsia="Times New Roman" w:hAnsi="Times New Roman" w:cs="Times New Roman"/>
            <w:color w:val="0000FF"/>
            <w:sz w:val="24"/>
            <w:szCs w:val="24"/>
            <w:u w:val="single"/>
          </w:rPr>
          <w:t>58</w:t>
        </w:r>
      </w:hyperlink>
      <w:r w:rsidRPr="00BF64DC">
        <w:rPr>
          <w:rFonts w:ascii="Times New Roman" w:eastAsia="Times New Roman" w:hAnsi="Times New Roman" w:cs="Times New Roman"/>
          <w:sz w:val="24"/>
          <w:szCs w:val="24"/>
        </w:rPr>
        <w:t xml:space="preserve">, </w:t>
      </w:r>
      <w:hyperlink r:id="rId1306" w:anchor="p6569486" w:tgtFrame="_blank" w:history="1">
        <w:r w:rsidRPr="00BF64DC">
          <w:rPr>
            <w:rFonts w:ascii="Times New Roman" w:eastAsia="Times New Roman" w:hAnsi="Times New Roman" w:cs="Times New Roman"/>
            <w:color w:val="0000FF"/>
            <w:sz w:val="24"/>
            <w:szCs w:val="24"/>
            <w:u w:val="single"/>
          </w:rPr>
          <w:t>§ 87</w:t>
        </w:r>
      </w:hyperlink>
      <w:r w:rsidRPr="00BF64DC">
        <w:rPr>
          <w:rFonts w:ascii="Times New Roman" w:eastAsia="Times New Roman" w:hAnsi="Times New Roman" w:cs="Times New Roman"/>
          <w:sz w:val="24"/>
          <w:szCs w:val="24"/>
        </w:rPr>
        <w:t xml:space="preserve"> и </w:t>
      </w:r>
      <w:hyperlink r:id="rId1307" w:anchor="p6569488" w:tgtFrame="_blank" w:history="1">
        <w:r w:rsidRPr="00BF64DC">
          <w:rPr>
            <w:rFonts w:ascii="Times New Roman" w:eastAsia="Times New Roman" w:hAnsi="Times New Roman" w:cs="Times New Roman"/>
            <w:color w:val="0000FF"/>
            <w:sz w:val="24"/>
            <w:szCs w:val="24"/>
            <w:u w:val="single"/>
          </w:rPr>
          <w:t>§ 88</w:t>
        </w:r>
      </w:hyperlink>
      <w:r w:rsidRPr="00BF64DC">
        <w:rPr>
          <w:rFonts w:ascii="Times New Roman" w:eastAsia="Times New Roman" w:hAnsi="Times New Roman" w:cs="Times New Roman"/>
          <w:sz w:val="24"/>
          <w:szCs w:val="24"/>
        </w:rPr>
        <w:t>, които влизат в сила от 7 януари 2014 г. за операторите: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на инсталации, които са въведени в експлоатация и притежават комплексно разрешително преди 7 януари 2013 г. и които изпълняват дейности по приложение № 4:</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аа</w:t>
      </w:r>
      <w:proofErr w:type="spellEnd"/>
      <w:r w:rsidRPr="00BF64DC">
        <w:rPr>
          <w:rFonts w:ascii="Times New Roman" w:eastAsia="Times New Roman" w:hAnsi="Times New Roman" w:cs="Times New Roman"/>
          <w:sz w:val="24"/>
          <w:szCs w:val="24"/>
        </w:rPr>
        <w:t>) точка 1.1 - за дейности с номинална входяща топлинна мощност над 50 МW;</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бб</w:t>
      </w:r>
      <w:proofErr w:type="spellEnd"/>
      <w:r w:rsidRPr="00BF64DC">
        <w:rPr>
          <w:rFonts w:ascii="Times New Roman" w:eastAsia="Times New Roman" w:hAnsi="Times New Roman" w:cs="Times New Roman"/>
          <w:sz w:val="24"/>
          <w:szCs w:val="24"/>
        </w:rPr>
        <w:t>) точки 1.2, 1.3, 1.4, буква "а", т. 2.1 - 2.6, 3.1 - 3.5;</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вв</w:t>
      </w:r>
      <w:proofErr w:type="spellEnd"/>
      <w:r w:rsidRPr="00BF64DC">
        <w:rPr>
          <w:rFonts w:ascii="Times New Roman" w:eastAsia="Times New Roman" w:hAnsi="Times New Roman" w:cs="Times New Roman"/>
          <w:sz w:val="24"/>
          <w:szCs w:val="24"/>
        </w:rPr>
        <w:t>) точки 4.1 - 4.6 - за дейности относно производство чрез химична обработка;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гг</w:t>
      </w:r>
      <w:proofErr w:type="spellEnd"/>
      <w:r w:rsidRPr="00BF64DC">
        <w:rPr>
          <w:rFonts w:ascii="Times New Roman" w:eastAsia="Times New Roman" w:hAnsi="Times New Roman" w:cs="Times New Roman"/>
          <w:sz w:val="24"/>
          <w:szCs w:val="24"/>
        </w:rPr>
        <w:t>) точки 5.1, букви "е", "ж", "и" и "к" и 5.2, буква "а" - само за битови отпадъци;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дд</w:t>
      </w:r>
      <w:proofErr w:type="spellEnd"/>
      <w:r w:rsidRPr="00BF64DC">
        <w:rPr>
          <w:rFonts w:ascii="Times New Roman" w:eastAsia="Times New Roman" w:hAnsi="Times New Roman" w:cs="Times New Roman"/>
          <w:sz w:val="24"/>
          <w:szCs w:val="24"/>
        </w:rPr>
        <w:t>) точки 5.3.1, букви "а" и "б", 5.4, 6.1, букви "а" и "б", 6.2, 6.3, 6.4.1, 6.4.2, буква "а", 6.4.3 и 6.5 - 6.9;</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по-късно от 7 януари 2014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6" w:name="p27873412"/>
      <w:bookmarkEnd w:id="36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08"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на Закона за държавния служител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38 от 2012 г., в сила от 1.07.2012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7" w:name="p32654626"/>
      <w:bookmarkEnd w:id="36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84. (В сила от 18.05.2012 г. - ДВ, бр. 38 от 2012 г.) В срок до един месец от обнародването на този закон в "Държавен вестник":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съответствие с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компетентните органи привеждат </w:t>
      </w:r>
      <w:proofErr w:type="spellStart"/>
      <w:r w:rsidRPr="00BF64DC">
        <w:rPr>
          <w:rFonts w:ascii="Times New Roman" w:eastAsia="Times New Roman" w:hAnsi="Times New Roman" w:cs="Times New Roman"/>
          <w:sz w:val="24"/>
          <w:szCs w:val="24"/>
        </w:rPr>
        <w:t>устройствените</w:t>
      </w:r>
      <w:proofErr w:type="spellEnd"/>
      <w:r w:rsidRPr="00BF64DC">
        <w:rPr>
          <w:rFonts w:ascii="Times New Roman" w:eastAsia="Times New Roman" w:hAnsi="Times New Roman" w:cs="Times New Roman"/>
          <w:sz w:val="24"/>
          <w:szCs w:val="24"/>
        </w:rPr>
        <w:t xml:space="preserve"> актове на съответната администрация в съответствие с този закон.</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8" w:name="p31161933"/>
      <w:bookmarkEnd w:id="368"/>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85. (1) Правоотношенията с лицата от администрациите по </w:t>
      </w:r>
      <w:hyperlink r:id="rId1309" w:tgtFrame="_blank" w:history="1">
        <w:r w:rsidRPr="00BF64DC">
          <w:rPr>
            <w:rFonts w:ascii="Times New Roman" w:eastAsia="Times New Roman" w:hAnsi="Times New Roman" w:cs="Times New Roman"/>
            <w:color w:val="0000FF"/>
            <w:sz w:val="24"/>
            <w:szCs w:val="24"/>
            <w:u w:val="single"/>
          </w:rPr>
          <w:t>Закона за радиото и телевизията</w:t>
        </w:r>
      </w:hyperlink>
      <w:r w:rsidRPr="00BF64DC">
        <w:rPr>
          <w:rFonts w:ascii="Times New Roman" w:eastAsia="Times New Roman" w:hAnsi="Times New Roman" w:cs="Times New Roman"/>
          <w:sz w:val="24"/>
          <w:szCs w:val="24"/>
        </w:rPr>
        <w:t xml:space="preserve">, </w:t>
      </w:r>
      <w:hyperlink r:id="rId1310" w:tgtFrame="_blank" w:history="1">
        <w:r w:rsidRPr="00BF64DC">
          <w:rPr>
            <w:rFonts w:ascii="Times New Roman" w:eastAsia="Times New Roman" w:hAnsi="Times New Roman" w:cs="Times New Roman"/>
            <w:color w:val="0000FF"/>
            <w:sz w:val="24"/>
            <w:szCs w:val="24"/>
            <w:u w:val="single"/>
          </w:rPr>
          <w:t>Закона за независимия финансов одит</w:t>
        </w:r>
      </w:hyperlink>
      <w:r w:rsidRPr="00BF64DC">
        <w:rPr>
          <w:rFonts w:ascii="Times New Roman" w:eastAsia="Times New Roman" w:hAnsi="Times New Roman" w:cs="Times New Roman"/>
          <w:sz w:val="24"/>
          <w:szCs w:val="24"/>
        </w:rPr>
        <w:t xml:space="preserve">, </w:t>
      </w:r>
      <w:hyperlink r:id="rId1311" w:tgtFrame="_blank" w:history="1">
        <w:r w:rsidRPr="00BF64DC">
          <w:rPr>
            <w:rFonts w:ascii="Times New Roman" w:eastAsia="Times New Roman" w:hAnsi="Times New Roman" w:cs="Times New Roman"/>
            <w:color w:val="0000FF"/>
            <w:sz w:val="24"/>
            <w:szCs w:val="24"/>
            <w:u w:val="single"/>
          </w:rPr>
          <w:t>Закона за електронните съобщения</w:t>
        </w:r>
      </w:hyperlink>
      <w:r w:rsidRPr="00BF64DC">
        <w:rPr>
          <w:rFonts w:ascii="Times New Roman" w:eastAsia="Times New Roman" w:hAnsi="Times New Roman" w:cs="Times New Roman"/>
          <w:sz w:val="24"/>
          <w:szCs w:val="24"/>
        </w:rPr>
        <w:t xml:space="preserve">, </w:t>
      </w:r>
      <w:hyperlink r:id="rId1312" w:tgtFrame="_blank" w:history="1">
        <w:r w:rsidRPr="00BF64DC">
          <w:rPr>
            <w:rFonts w:ascii="Times New Roman" w:eastAsia="Times New Roman" w:hAnsi="Times New Roman" w:cs="Times New Roman"/>
            <w:color w:val="0000FF"/>
            <w:sz w:val="24"/>
            <w:szCs w:val="24"/>
            <w:u w:val="single"/>
          </w:rPr>
          <w:t>Закона за Комисията за финансов надзор</w:t>
        </w:r>
      </w:hyperlink>
      <w:r w:rsidRPr="00BF64DC">
        <w:rPr>
          <w:rFonts w:ascii="Times New Roman" w:eastAsia="Times New Roman" w:hAnsi="Times New Roman" w:cs="Times New Roman"/>
          <w:sz w:val="24"/>
          <w:szCs w:val="24"/>
        </w:rPr>
        <w:t xml:space="preserve">, </w:t>
      </w:r>
      <w:hyperlink r:id="rId1313" w:tgtFrame="_blank" w:history="1">
        <w:r w:rsidRPr="00BF64DC">
          <w:rPr>
            <w:rFonts w:ascii="Times New Roman" w:eastAsia="Times New Roman" w:hAnsi="Times New Roman" w:cs="Times New Roman"/>
            <w:color w:val="0000FF"/>
            <w:sz w:val="24"/>
            <w:szCs w:val="24"/>
            <w:u w:val="single"/>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Pr="00BF64DC">
        <w:rPr>
          <w:rFonts w:ascii="Times New Roman" w:eastAsia="Times New Roman" w:hAnsi="Times New Roman" w:cs="Times New Roman"/>
          <w:sz w:val="24"/>
          <w:szCs w:val="24"/>
        </w:rPr>
        <w:t xml:space="preserve">, </w:t>
      </w:r>
      <w:hyperlink r:id="rId1314" w:tgtFrame="_blank" w:history="1">
        <w:r w:rsidRPr="00BF64DC">
          <w:rPr>
            <w:rFonts w:ascii="Times New Roman" w:eastAsia="Times New Roman" w:hAnsi="Times New Roman" w:cs="Times New Roman"/>
            <w:color w:val="0000FF"/>
            <w:sz w:val="24"/>
            <w:szCs w:val="24"/>
            <w:u w:val="single"/>
          </w:rPr>
          <w:t>Закона за отнемане в полза на държавата на имущество, придобито от престъпна дейност</w:t>
        </w:r>
      </w:hyperlink>
      <w:r w:rsidRPr="00BF64DC">
        <w:rPr>
          <w:rFonts w:ascii="Times New Roman" w:eastAsia="Times New Roman" w:hAnsi="Times New Roman" w:cs="Times New Roman"/>
          <w:sz w:val="24"/>
          <w:szCs w:val="24"/>
        </w:rPr>
        <w:t xml:space="preserve">, </w:t>
      </w:r>
      <w:hyperlink r:id="rId1315" w:tgtFrame="_blank" w:history="1">
        <w:r w:rsidRPr="00BF64DC">
          <w:rPr>
            <w:rFonts w:ascii="Times New Roman" w:eastAsia="Times New Roman" w:hAnsi="Times New Roman" w:cs="Times New Roman"/>
            <w:color w:val="0000FF"/>
            <w:sz w:val="24"/>
            <w:szCs w:val="24"/>
            <w:u w:val="single"/>
          </w:rPr>
          <w:t>Закона за предотвратяване и установяване на конфликт на интереси</w:t>
        </w:r>
      </w:hyperlink>
      <w:r w:rsidRPr="00BF64DC">
        <w:rPr>
          <w:rFonts w:ascii="Times New Roman" w:eastAsia="Times New Roman" w:hAnsi="Times New Roman" w:cs="Times New Roman"/>
          <w:sz w:val="24"/>
          <w:szCs w:val="24"/>
        </w:rPr>
        <w:t xml:space="preserve">, </w:t>
      </w:r>
      <w:hyperlink r:id="rId1316" w:tgtFrame="_blank" w:history="1">
        <w:r w:rsidRPr="00BF64DC">
          <w:rPr>
            <w:rFonts w:ascii="Times New Roman" w:eastAsia="Times New Roman" w:hAnsi="Times New Roman" w:cs="Times New Roman"/>
            <w:color w:val="0000FF"/>
            <w:sz w:val="24"/>
            <w:szCs w:val="24"/>
            <w:u w:val="single"/>
          </w:rPr>
          <w:t>Кодекса за социално осигуряване</w:t>
        </w:r>
      </w:hyperlink>
      <w:r w:rsidRPr="00BF64DC">
        <w:rPr>
          <w:rFonts w:ascii="Times New Roman" w:eastAsia="Times New Roman" w:hAnsi="Times New Roman" w:cs="Times New Roman"/>
          <w:sz w:val="24"/>
          <w:szCs w:val="24"/>
        </w:rPr>
        <w:t xml:space="preserve">, </w:t>
      </w:r>
      <w:hyperlink r:id="rId1317" w:tgtFrame="_blank" w:history="1">
        <w:r w:rsidRPr="00BF64DC">
          <w:rPr>
            <w:rFonts w:ascii="Times New Roman" w:eastAsia="Times New Roman" w:hAnsi="Times New Roman" w:cs="Times New Roman"/>
            <w:color w:val="0000FF"/>
            <w:sz w:val="24"/>
            <w:szCs w:val="24"/>
            <w:u w:val="single"/>
          </w:rPr>
          <w:t>Закона за здравното осигуряване</w:t>
        </w:r>
      </w:hyperlink>
      <w:r w:rsidRPr="00BF64DC">
        <w:rPr>
          <w:rFonts w:ascii="Times New Roman" w:eastAsia="Times New Roman" w:hAnsi="Times New Roman" w:cs="Times New Roman"/>
          <w:sz w:val="24"/>
          <w:szCs w:val="24"/>
        </w:rPr>
        <w:t xml:space="preserve">, </w:t>
      </w:r>
      <w:hyperlink r:id="rId1318" w:tgtFrame="_blank" w:history="1">
        <w:r w:rsidRPr="00BF64DC">
          <w:rPr>
            <w:rFonts w:ascii="Times New Roman" w:eastAsia="Times New Roman" w:hAnsi="Times New Roman" w:cs="Times New Roman"/>
            <w:color w:val="0000FF"/>
            <w:sz w:val="24"/>
            <w:szCs w:val="24"/>
            <w:u w:val="single"/>
          </w:rPr>
          <w:t>Закона за подпомагане на земеделските производители</w:t>
        </w:r>
      </w:hyperlink>
      <w:r w:rsidRPr="00BF64DC">
        <w:rPr>
          <w:rFonts w:ascii="Times New Roman" w:eastAsia="Times New Roman" w:hAnsi="Times New Roman" w:cs="Times New Roman"/>
          <w:sz w:val="24"/>
          <w:szCs w:val="24"/>
        </w:rPr>
        <w:t xml:space="preserve"> и </w:t>
      </w:r>
      <w:hyperlink r:id="rId1319" w:tgtFrame="_blank" w:history="1">
        <w:r w:rsidRPr="00BF64DC">
          <w:rPr>
            <w:rFonts w:ascii="Times New Roman" w:eastAsia="Times New Roman" w:hAnsi="Times New Roman" w:cs="Times New Roman"/>
            <w:color w:val="0000FF"/>
            <w:sz w:val="24"/>
            <w:szCs w:val="24"/>
            <w:u w:val="single"/>
          </w:rPr>
          <w:t>Закона за пътищата</w:t>
        </w:r>
      </w:hyperlink>
      <w:r w:rsidRPr="00BF64DC">
        <w:rPr>
          <w:rFonts w:ascii="Times New Roman" w:eastAsia="Times New Roman" w:hAnsi="Times New Roman" w:cs="Times New Roman"/>
          <w:sz w:val="24"/>
          <w:szCs w:val="24"/>
        </w:rPr>
        <w:t xml:space="preserve"> се уреждат при условията и по реда на </w:t>
      </w:r>
      <w:hyperlink r:id="rId1320" w:anchor="p2522267" w:tgtFrame="_blank" w:history="1">
        <w:r w:rsidRPr="00BF64DC">
          <w:rPr>
            <w:rFonts w:ascii="Times New Roman" w:eastAsia="Times New Roman" w:hAnsi="Times New Roman" w:cs="Times New Roman"/>
            <w:color w:val="0000FF"/>
            <w:sz w:val="24"/>
            <w:szCs w:val="24"/>
            <w:u w:val="single"/>
          </w:rPr>
          <w:t>§ 36</w:t>
        </w:r>
      </w:hyperlink>
      <w:r w:rsidRPr="00BF64DC">
        <w:rPr>
          <w:rFonts w:ascii="Times New Roman" w:eastAsia="Times New Roman" w:hAnsi="Times New Roman" w:cs="Times New Roman"/>
          <w:sz w:val="24"/>
          <w:szCs w:val="24"/>
        </w:rPr>
        <w:t xml:space="preserve"> от преходните и заключителните разпоредби на Закона за изменение и допълнение на Закона за държавния служител (ДВ, бр. 24 от 2006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С акта за назначаването на държавния служител се: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определя индивидуална основна месечна заплата.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69" w:name="p31161934"/>
      <w:bookmarkEnd w:id="36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В брутната заплата по ал. 1 се включват: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основната месечна заплата или основното месечно възнаграждение;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0" w:name="p31161935"/>
      <w:bookmarkEnd w:id="37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1" w:name="p27873414"/>
      <w:bookmarkEnd w:id="37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21" w:tgtFrame="_blank" w:history="1">
        <w:r w:rsidRPr="00BF64DC">
          <w:rPr>
            <w:rFonts w:ascii="Times New Roman" w:eastAsia="Times New Roman" w:hAnsi="Times New Roman" w:cs="Times New Roman"/>
            <w:color w:val="0000FF"/>
            <w:sz w:val="24"/>
            <w:szCs w:val="24"/>
            <w:u w:val="single"/>
          </w:rPr>
          <w:t>Закона за публичните финанси</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15 от 2013 г., в сила от 1.01.2014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2" w:name="p8132142"/>
      <w:bookmarkEnd w:id="37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10. (1) Считано от датата на влизане в сила на този закон извънбюджетната сметка по </w:t>
      </w:r>
      <w:hyperlink r:id="rId1322" w:anchor="p28354340" w:tgtFrame="_blank" w:history="1">
        <w:r w:rsidRPr="00BF64DC">
          <w:rPr>
            <w:rFonts w:ascii="Times New Roman" w:eastAsia="Times New Roman" w:hAnsi="Times New Roman" w:cs="Times New Roman"/>
            <w:color w:val="0000FF"/>
            <w:sz w:val="24"/>
            <w:szCs w:val="24"/>
            <w:u w:val="single"/>
          </w:rPr>
          <w:t>чл. 142в от Закона за опазване на околната среда</w:t>
        </w:r>
      </w:hyperlink>
      <w:r w:rsidRPr="00BF64DC">
        <w:rPr>
          <w:rFonts w:ascii="Times New Roman" w:eastAsia="Times New Roman" w:hAnsi="Times New Roman" w:cs="Times New Roman"/>
          <w:sz w:val="24"/>
          <w:szCs w:val="24"/>
        </w:rPr>
        <w:t xml:space="preserve"> се счита за сметка за средства от Европейския съюз по </w:t>
      </w:r>
      <w:hyperlink r:id="rId1323" w:anchor="p8011318" w:tgtFrame="_blank" w:history="1">
        <w:r w:rsidRPr="00BF64DC">
          <w:rPr>
            <w:rFonts w:ascii="Times New Roman" w:eastAsia="Times New Roman" w:hAnsi="Times New Roman" w:cs="Times New Roman"/>
            <w:color w:val="0000FF"/>
            <w:sz w:val="24"/>
            <w:szCs w:val="24"/>
            <w:u w:val="single"/>
          </w:rPr>
          <w:t>чл. 8, ал. 4</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Чрез сметката по ал. 1 се извършват само операции, произтичащи от сключени към датата на влизане в сила на този закон международни и други договори. След тяхното приключване съответните банкови сметки се закриват, като наличните по тях средства се прехвърлят по бюджета на Предприятието за управление на дейностите по опазване на околната среда по </w:t>
      </w:r>
      <w:hyperlink r:id="rId1324" w:anchor="p4016989" w:tgtFrame="_blank" w:history="1">
        <w:r w:rsidRPr="00BF64DC">
          <w:rPr>
            <w:rFonts w:ascii="Times New Roman" w:eastAsia="Times New Roman" w:hAnsi="Times New Roman" w:cs="Times New Roman"/>
            <w:color w:val="0000FF"/>
            <w:sz w:val="24"/>
            <w:szCs w:val="24"/>
            <w:u w:val="single"/>
          </w:rPr>
          <w:t>чл. 60 от Закона за опазване на околната среда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Приходите от продажби на предписани емисионни единици, без тези по ал. 2, постъпват и се предоставят за разходване чрез бюджета на Предприятието за управление на дейностите по опазване на околната среда по </w:t>
      </w:r>
      <w:hyperlink r:id="rId1325" w:anchor="p4016989" w:tgtFrame="_blank" w:history="1">
        <w:r w:rsidRPr="00BF64DC">
          <w:rPr>
            <w:rFonts w:ascii="Times New Roman" w:eastAsia="Times New Roman" w:hAnsi="Times New Roman" w:cs="Times New Roman"/>
            <w:color w:val="0000FF"/>
            <w:sz w:val="24"/>
            <w:szCs w:val="24"/>
            <w:u w:val="single"/>
          </w:rPr>
          <w:t>чл. 60 от Закона за опазване на околната среда</w:t>
        </w:r>
      </w:hyperlink>
      <w:r w:rsidRPr="00BF64DC">
        <w:rPr>
          <w:rFonts w:ascii="Times New Roman" w:eastAsia="Times New Roman" w:hAnsi="Times New Roman" w:cs="Times New Roman"/>
          <w:sz w:val="24"/>
          <w:szCs w:val="24"/>
        </w:rPr>
        <w:t xml:space="preserve">.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3" w:name="p27873415"/>
      <w:bookmarkEnd w:id="37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26"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устройство на територията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(ДВ, бр. 66 от 2013 г., в сила от 26.07.2013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4" w:name="p11422894"/>
      <w:bookmarkEnd w:id="37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76. В Закона за опазване на околната среда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91 от 2002 г.; попр., бр. 98 от 2002 г.; изм., бр. 86 от 2003 г., бр. 70 от 2004 г., бр. 74, 77, 88, 95 и 105 от 2005 г., бр. 30, 65, 82, 99, 102 и 105 от 2006 г., бр. 31, 41 и 89 от 2007 г., бр. 36, 52 и 105 от 2008 г., бр. 12, 19, 32, 35, 47, 82, 93 и 103 от 2009 г., бр. 46 и 61 от 2010 г., бр. 35 и 42 от 2011 г., бр. 32, 38, 53 и 82 от 2012 г., бр. 15 и 27 от 2013 г.) навсякъде думите "министъра на регионалното развитие и благоустройството" се заменят с "министъра на регионалното развитие".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5" w:name="p11422895"/>
      <w:bookmarkEnd w:id="37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6" w:name="p16723359"/>
      <w:bookmarkEnd w:id="37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ПРЕХОДНИ И ЗАКЛЮЧИТЕЛНИ РАЗПОРЕДБИ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27" w:tgtFrame="_blank" w:history="1">
        <w:r w:rsidRPr="00BF64DC">
          <w:rPr>
            <w:rFonts w:ascii="Times New Roman" w:eastAsia="Times New Roman" w:hAnsi="Times New Roman" w:cs="Times New Roman"/>
            <w:color w:val="0000FF"/>
            <w:sz w:val="24"/>
            <w:szCs w:val="24"/>
            <w:u w:val="single"/>
          </w:rPr>
          <w:t>Закона за ограничаване изменението на климата</w:t>
        </w:r>
      </w:hyperlink>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22 от 2014 г., в сила от 11.03.2014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7" w:name="p23710407"/>
      <w:bookmarkEnd w:id="37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13. Подзаконовите нормативни актове, издадени на основание на разпоредби на Закона за опазване на околната среда, отменени с </w:t>
      </w:r>
      <w:hyperlink r:id="rId1328" w:anchor="p16723211" w:tgtFrame="_blank" w:history="1">
        <w:r w:rsidRPr="00BF64DC">
          <w:rPr>
            <w:rFonts w:ascii="Times New Roman" w:eastAsia="Times New Roman" w:hAnsi="Times New Roman" w:cs="Times New Roman"/>
            <w:color w:val="0000FF"/>
            <w:sz w:val="24"/>
            <w:szCs w:val="24"/>
            <w:u w:val="single"/>
          </w:rPr>
          <w:t>§ 11</w:t>
        </w:r>
      </w:hyperlink>
      <w:r w:rsidRPr="00BF64DC">
        <w:rPr>
          <w:rFonts w:ascii="Times New Roman" w:eastAsia="Times New Roman" w:hAnsi="Times New Roman" w:cs="Times New Roman"/>
          <w:sz w:val="24"/>
          <w:szCs w:val="24"/>
        </w:rPr>
        <w:t xml:space="preserve">, остават в сила до приемане на съответните наредби по </w:t>
      </w:r>
      <w:hyperlink r:id="rId1329" w:anchor="p32654657" w:tgtFrame="_blank" w:history="1">
        <w:r w:rsidRPr="00BF64DC">
          <w:rPr>
            <w:rFonts w:ascii="Times New Roman" w:eastAsia="Times New Roman" w:hAnsi="Times New Roman" w:cs="Times New Roman"/>
            <w:color w:val="0000FF"/>
            <w:sz w:val="24"/>
            <w:szCs w:val="24"/>
            <w:u w:val="single"/>
          </w:rPr>
          <w:t>чл. 5</w:t>
        </w:r>
      </w:hyperlink>
      <w:r w:rsidRPr="00BF64DC">
        <w:rPr>
          <w:rFonts w:ascii="Times New Roman" w:eastAsia="Times New Roman" w:hAnsi="Times New Roman" w:cs="Times New Roman"/>
          <w:sz w:val="24"/>
          <w:szCs w:val="24"/>
        </w:rPr>
        <w:t>, доколкото не противоречат на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8" w:name="p27873416"/>
      <w:bookmarkEnd w:id="37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ПРЕХОДНИ И ЗАКЛЮЧИТЕЛНИ РАЗПОРЕДБИ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30"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на Закона за устройство на територията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(ДВ, бр. 98 от 2014 г., в сила от 28.11.2014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79" w:name="p27873417"/>
      <w:bookmarkEnd w:id="37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76. В Закона за опазване на околната среда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91 от 2002 г.; попр., бр. 98 от 2002 г.; изм., бр. 86 от 2003 г., бр. 70 от 2004 г., бр. 74, 77, 88, 95 и 105 от 2005 г., бр. 30, 65, 82, 99, 102 и 105 от 2006 г., бр. 31, 41 и 89 от 2007 г., бр. 36, 52 и 105 от 2008 г., бр. 12, 19, 32, 35, 47, 82, 93 и 103 от 2009 г., бр. 46 и 61 от 2010 г., бр. 35 и 42 от 2011 г., бр. 32, 38, 53 и 82 от 2012 г., бр. 15, 27 и 66 от 2013 г., бр. 22 от 2014 г.) навсякъде думите "министъра на регионалното развитие" се заменят с "министъра на регионалното развитие и благоустройството".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0" w:name="p32654627"/>
      <w:bookmarkEnd w:id="38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ПРЕХОДНИ И ЗАКЛЮЧИТЕЛНИ РАЗПОРЕДБИ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31"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(ДВ, бр. 62 от 2015 г., в сила от 14.08.2015 г.,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изм., бр. 12 от 2017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1" w:name="p31161936"/>
      <w:bookmarkEnd w:id="38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24. Операторите на съществуващи предприятия и/или съоръжения са длъжни да подадат уведомлението по </w:t>
      </w:r>
      <w:hyperlink r:id="rId1332" w:anchor="p28516200" w:tgtFrame="_blank" w:history="1">
        <w:r w:rsidRPr="00BF64DC">
          <w:rPr>
            <w:rFonts w:ascii="Times New Roman" w:eastAsia="Times New Roman" w:hAnsi="Times New Roman" w:cs="Times New Roman"/>
            <w:color w:val="0000FF"/>
            <w:sz w:val="24"/>
            <w:szCs w:val="24"/>
            <w:u w:val="single"/>
          </w:rPr>
          <w:t>чл. 103, ал. 2</w:t>
        </w:r>
      </w:hyperlink>
      <w:r w:rsidRPr="00BF64DC">
        <w:rPr>
          <w:rFonts w:ascii="Times New Roman" w:eastAsia="Times New Roman" w:hAnsi="Times New Roman" w:cs="Times New Roman"/>
          <w:sz w:val="24"/>
          <w:szCs w:val="24"/>
        </w:rPr>
        <w:t xml:space="preserve"> в срок до 1 юни 2016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2" w:name="p31161937"/>
      <w:bookmarkEnd w:id="38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25. Операторите на съществуващи предприятия и/или съоръжения с нисък рисков потенциал са длъжни да подадат доклада по </w:t>
      </w:r>
      <w:hyperlink r:id="rId1333" w:anchor="p27499800" w:tgtFrame="_blank" w:history="1">
        <w:r w:rsidRPr="00BF64DC">
          <w:rPr>
            <w:rFonts w:ascii="Times New Roman" w:eastAsia="Times New Roman" w:hAnsi="Times New Roman" w:cs="Times New Roman"/>
            <w:color w:val="0000FF"/>
            <w:sz w:val="24"/>
            <w:szCs w:val="24"/>
            <w:u w:val="single"/>
          </w:rPr>
          <w:t>чл. 105, ал. 1, т. 5</w:t>
        </w:r>
      </w:hyperlink>
      <w:r w:rsidRPr="00BF64DC">
        <w:rPr>
          <w:rFonts w:ascii="Times New Roman" w:eastAsia="Times New Roman" w:hAnsi="Times New Roman" w:cs="Times New Roman"/>
          <w:sz w:val="24"/>
          <w:szCs w:val="24"/>
        </w:rPr>
        <w:t xml:space="preserve"> в срок до 1 юни 2016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3" w:name="p31161938"/>
      <w:bookmarkEnd w:id="38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26. Операторите на съществуващи предприятия и/или съоръжения с висок рисков потенциал са длъжни да подадат документите по </w:t>
      </w:r>
      <w:hyperlink r:id="rId1334" w:anchor="p27499802" w:tgtFrame="_blank" w:history="1">
        <w:r w:rsidRPr="00BF64DC">
          <w:rPr>
            <w:rFonts w:ascii="Times New Roman" w:eastAsia="Times New Roman" w:hAnsi="Times New Roman" w:cs="Times New Roman"/>
            <w:color w:val="0000FF"/>
            <w:sz w:val="24"/>
            <w:szCs w:val="24"/>
            <w:u w:val="single"/>
          </w:rPr>
          <w:t>чл. 107, ал. 1</w:t>
        </w:r>
      </w:hyperlink>
      <w:r w:rsidRPr="00BF64DC">
        <w:rPr>
          <w:rFonts w:ascii="Times New Roman" w:eastAsia="Times New Roman" w:hAnsi="Times New Roman" w:cs="Times New Roman"/>
          <w:sz w:val="24"/>
          <w:szCs w:val="24"/>
        </w:rPr>
        <w:t xml:space="preserve"> в срок до 1 юни 2016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4" w:name="p31161939"/>
      <w:bookmarkEnd w:id="38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 27. Разпоредбите на </w:t>
      </w:r>
      <w:hyperlink r:id="rId1335" w:anchor="p27500218" w:tgtFrame="_blank" w:history="1">
        <w:r w:rsidRPr="00BF64DC">
          <w:rPr>
            <w:rFonts w:ascii="Times New Roman" w:eastAsia="Times New Roman" w:hAnsi="Times New Roman" w:cs="Times New Roman"/>
            <w:color w:val="0000FF"/>
            <w:sz w:val="24"/>
            <w:szCs w:val="24"/>
            <w:u w:val="single"/>
          </w:rPr>
          <w:t>§ 24</w:t>
        </w:r>
      </w:hyperlink>
      <w:r w:rsidRPr="00BF64DC">
        <w:rPr>
          <w:rFonts w:ascii="Times New Roman" w:eastAsia="Times New Roman" w:hAnsi="Times New Roman" w:cs="Times New Roman"/>
          <w:sz w:val="24"/>
          <w:szCs w:val="24"/>
        </w:rPr>
        <w:t xml:space="preserve">, </w:t>
      </w:r>
      <w:hyperlink r:id="rId1336" w:anchor="p27500219" w:tgtFrame="_blank" w:history="1">
        <w:r w:rsidRPr="00BF64DC">
          <w:rPr>
            <w:rFonts w:ascii="Times New Roman" w:eastAsia="Times New Roman" w:hAnsi="Times New Roman" w:cs="Times New Roman"/>
            <w:color w:val="0000FF"/>
            <w:sz w:val="24"/>
            <w:szCs w:val="24"/>
            <w:u w:val="single"/>
          </w:rPr>
          <w:t>25</w:t>
        </w:r>
      </w:hyperlink>
      <w:r w:rsidRPr="00BF64DC">
        <w:rPr>
          <w:rFonts w:ascii="Times New Roman" w:eastAsia="Times New Roman" w:hAnsi="Times New Roman" w:cs="Times New Roman"/>
          <w:sz w:val="24"/>
          <w:szCs w:val="24"/>
        </w:rPr>
        <w:t xml:space="preserve"> и </w:t>
      </w:r>
      <w:hyperlink r:id="rId1337" w:anchor="p27500220" w:tgtFrame="_blank" w:history="1">
        <w:r w:rsidRPr="00BF64DC">
          <w:rPr>
            <w:rFonts w:ascii="Times New Roman" w:eastAsia="Times New Roman" w:hAnsi="Times New Roman" w:cs="Times New Roman"/>
            <w:color w:val="0000FF"/>
            <w:sz w:val="24"/>
            <w:szCs w:val="24"/>
            <w:u w:val="single"/>
          </w:rPr>
          <w:t>26</w:t>
        </w:r>
      </w:hyperlink>
      <w:r w:rsidRPr="00BF64DC">
        <w:rPr>
          <w:rFonts w:ascii="Times New Roman" w:eastAsia="Times New Roman" w:hAnsi="Times New Roman" w:cs="Times New Roman"/>
          <w:sz w:val="24"/>
          <w:szCs w:val="24"/>
        </w:rPr>
        <w:t xml:space="preserve"> не се прилагат, когато операторът е изготвил съответните документи и ги е внесъл до компетентния орган преди 1 юни 2015 г., като информацията, съдържаща се в тях, е останала непроменена и е в съответствие с изискванията на глава седма, раздел I и на наредбата по </w:t>
      </w:r>
      <w:hyperlink r:id="rId1338"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5" w:name="p31161940"/>
      <w:bookmarkEnd w:id="38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28. В тримесечен срок от влизането в сила на този закон министърът на околната среда и водите изготвя и публикува на интернет страницата на Министерството на околната среда и водите график за подаване на документите по § 24, 25 и 26. Графикът се съгласува с изпълнителния директор на Изпълнителната агенция по околна среда.</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6" w:name="p32654628"/>
      <w:bookmarkEnd w:id="38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29. (1) (Изм.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3" name="Картина 403" descr="https://web.apis.bg/k.gif">
              <a:hlinkClick xmlns:a="http://schemas.openxmlformats.org/drawingml/2006/main" r:id="rId1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eb.apis.bg/k.gif">
                      <a:hlinkClick r:id="rId133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Times New Roman" w:eastAsia="Times New Roman" w:hAnsi="Times New Roman" w:cs="Times New Roman"/>
          <w:sz w:val="24"/>
          <w:szCs w:val="24"/>
        </w:rPr>
        <w:t xml:space="preserve"> Издадените до влизането в сила на този закон разрешителни по </w:t>
      </w:r>
      <w:hyperlink r:id="rId1340" w:anchor="p27499799" w:tgtFrame="_blank" w:history="1">
        <w:r w:rsidRPr="00BF64DC">
          <w:rPr>
            <w:rFonts w:ascii="Times New Roman" w:eastAsia="Times New Roman" w:hAnsi="Times New Roman" w:cs="Times New Roman"/>
            <w:color w:val="0000FF"/>
            <w:sz w:val="24"/>
            <w:szCs w:val="24"/>
            <w:u w:val="single"/>
          </w:rPr>
          <w:t>чл. 104, ал. 1</w:t>
        </w:r>
      </w:hyperlink>
      <w:r w:rsidRPr="00BF64DC">
        <w:rPr>
          <w:rFonts w:ascii="Times New Roman" w:eastAsia="Times New Roman" w:hAnsi="Times New Roman" w:cs="Times New Roman"/>
          <w:sz w:val="24"/>
          <w:szCs w:val="24"/>
        </w:rPr>
        <w:t xml:space="preserve"> запазват действието си при спазване на условията за разрешаване, при които са издадени, до влизането в сила на решението по </w:t>
      </w:r>
      <w:hyperlink r:id="rId1341" w:anchor="p27499821" w:tgtFrame="_blank" w:history="1">
        <w:r w:rsidRPr="00BF64DC">
          <w:rPr>
            <w:rFonts w:ascii="Times New Roman" w:eastAsia="Times New Roman" w:hAnsi="Times New Roman" w:cs="Times New Roman"/>
            <w:color w:val="0000FF"/>
            <w:sz w:val="24"/>
            <w:szCs w:val="24"/>
            <w:u w:val="single"/>
          </w:rPr>
          <w:t xml:space="preserve">чл. 116ж, ал. 4 </w:t>
        </w:r>
      </w:hyperlink>
      <w:r w:rsidRPr="00BF64DC">
        <w:rPr>
          <w:rFonts w:ascii="Times New Roman" w:eastAsia="Times New Roman" w:hAnsi="Times New Roman" w:cs="Times New Roman"/>
          <w:sz w:val="24"/>
          <w:szCs w:val="24"/>
        </w:rPr>
        <w:t>относно актуализирания доклад за безопасност на предприятието/съоръжението.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Започналите до влизането в сила на този закон производства за издаване и преразглеждане на разрешителни по </w:t>
      </w:r>
      <w:hyperlink r:id="rId1342" w:anchor="p27499799" w:tgtFrame="_blank" w:history="1">
        <w:r w:rsidRPr="00BF64DC">
          <w:rPr>
            <w:rFonts w:ascii="Times New Roman" w:eastAsia="Times New Roman" w:hAnsi="Times New Roman" w:cs="Times New Roman"/>
            <w:color w:val="0000FF"/>
            <w:sz w:val="24"/>
            <w:szCs w:val="24"/>
            <w:u w:val="single"/>
          </w:rPr>
          <w:t>чл. 104, ал. 1</w:t>
        </w:r>
      </w:hyperlink>
      <w:r w:rsidRPr="00BF64DC">
        <w:rPr>
          <w:rFonts w:ascii="Times New Roman" w:eastAsia="Times New Roman" w:hAnsi="Times New Roman" w:cs="Times New Roman"/>
          <w:sz w:val="24"/>
          <w:szCs w:val="24"/>
        </w:rPr>
        <w:t xml:space="preserve"> се довършват по досегашния ред.</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7" w:name="p31161942"/>
      <w:bookmarkEnd w:id="38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30. Срокът по </w:t>
      </w:r>
      <w:hyperlink r:id="rId1343" w:anchor="p35296847" w:tgtFrame="_blank" w:history="1">
        <w:r w:rsidRPr="00BF64DC">
          <w:rPr>
            <w:rFonts w:ascii="Times New Roman" w:eastAsia="Times New Roman" w:hAnsi="Times New Roman" w:cs="Times New Roman"/>
            <w:color w:val="0000FF"/>
            <w:sz w:val="24"/>
            <w:szCs w:val="24"/>
            <w:u w:val="single"/>
          </w:rPr>
          <w:t>чл. 88, ал. 4</w:t>
        </w:r>
      </w:hyperlink>
      <w:r w:rsidRPr="00BF64DC">
        <w:rPr>
          <w:rFonts w:ascii="Times New Roman" w:eastAsia="Times New Roman" w:hAnsi="Times New Roman" w:cs="Times New Roman"/>
          <w:sz w:val="24"/>
          <w:szCs w:val="24"/>
        </w:rPr>
        <w:t xml:space="preserve"> се прилага и за становищата по екологична оценка или решенията, с които е преценено да не се извършва екологична оценка, издадени до влизането в сила на този закон.</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8" w:name="p31161943"/>
      <w:bookmarkEnd w:id="388"/>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33. Министерският съвет приема наредбата по </w:t>
      </w:r>
      <w:hyperlink r:id="rId1344"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в тримесечен срок от влизането в сила на този закон.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89" w:name="p32654629"/>
      <w:bookmarkEnd w:id="389"/>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ПРЕХОДНИ И ЗАКЛЮЧИТЕЛНИ РАЗПОРЕДБИ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45"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и допълнение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на Закона за опазване на околната среда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(ДВ, бр. 12 от 2017 г.)</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0" w:name="p32654630"/>
      <w:bookmarkEnd w:id="39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18. (1) На всеки 6 години, считано от 16 май 2017 г., Министерството на околната среда и водите информира Европейската комисия, в случай че такива данни са налични, за: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броя на инвестиционните предложения по </w:t>
      </w:r>
      <w:hyperlink r:id="rId1346" w:anchor="p32654634" w:tgtFrame="_blank" w:history="1">
        <w:r w:rsidRPr="00BF64DC">
          <w:rPr>
            <w:rFonts w:ascii="Times New Roman" w:eastAsia="Times New Roman" w:hAnsi="Times New Roman" w:cs="Times New Roman"/>
            <w:color w:val="0000FF"/>
            <w:sz w:val="24"/>
            <w:szCs w:val="24"/>
            <w:u w:val="single"/>
          </w:rPr>
          <w:t>приложения № 1</w:t>
        </w:r>
      </w:hyperlink>
      <w:r w:rsidRPr="00BF64DC">
        <w:rPr>
          <w:rFonts w:ascii="Times New Roman" w:eastAsia="Times New Roman" w:hAnsi="Times New Roman" w:cs="Times New Roman"/>
          <w:sz w:val="24"/>
          <w:szCs w:val="24"/>
        </w:rPr>
        <w:t xml:space="preserve"> и 2, за които са проведени процедури в съответствие с глава шеста;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разпределението на оценките съгласно категориите инвестиционни предложения, посочени в </w:t>
      </w:r>
      <w:hyperlink r:id="rId1347" w:anchor="p32654634" w:tgtFrame="_blank" w:history="1">
        <w:r w:rsidRPr="00BF64DC">
          <w:rPr>
            <w:rFonts w:ascii="Times New Roman" w:eastAsia="Times New Roman" w:hAnsi="Times New Roman" w:cs="Times New Roman"/>
            <w:color w:val="0000FF"/>
            <w:sz w:val="24"/>
            <w:szCs w:val="24"/>
            <w:u w:val="single"/>
          </w:rPr>
          <w:t>приложения № 1</w:t>
        </w:r>
      </w:hyperlink>
      <w:r w:rsidRPr="00BF64DC">
        <w:rPr>
          <w:rFonts w:ascii="Times New Roman" w:eastAsia="Times New Roman" w:hAnsi="Times New Roman" w:cs="Times New Roman"/>
          <w:sz w:val="24"/>
          <w:szCs w:val="24"/>
        </w:rPr>
        <w:t xml:space="preserve"> и 2;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броя на инвестиционните предложения, посочени в приложение № 2, с постановени административни актове да се извърши ОВОС;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средната продължителност на процедурата по ОВОС;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общите оценки относно средните преки разходи за ОВОС, включително за въздействието от прилагането на ОВОС спрямо малки и средни предприятия.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На всеки две години, считано от 16 май 2017 г., Министерството на околната среда и водите информира Европейската комисия за всяко освобождаване по </w:t>
      </w:r>
      <w:hyperlink r:id="rId1348" w:anchor="p32654607" w:tgtFrame="_blank" w:history="1">
        <w:r w:rsidRPr="00BF64DC">
          <w:rPr>
            <w:rFonts w:ascii="Times New Roman" w:eastAsia="Times New Roman" w:hAnsi="Times New Roman" w:cs="Times New Roman"/>
            <w:color w:val="0000FF"/>
            <w:sz w:val="24"/>
            <w:szCs w:val="24"/>
            <w:u w:val="single"/>
          </w:rPr>
          <w:t>чл. 81, ал. 7</w:t>
        </w:r>
      </w:hyperlink>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1" w:name="p32654631"/>
      <w:bookmarkEnd w:id="39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19. Текущите процедури за преценяване на необходимостта от извършване на ОВОС, по които е внесено искане по </w:t>
      </w:r>
      <w:hyperlink r:id="rId1349" w:anchor="p35296848" w:tgtFrame="_blank" w:history="1">
        <w:r w:rsidRPr="00BF64DC">
          <w:rPr>
            <w:rFonts w:ascii="Times New Roman" w:eastAsia="Times New Roman" w:hAnsi="Times New Roman" w:cs="Times New Roman"/>
            <w:color w:val="0000FF"/>
            <w:sz w:val="24"/>
            <w:szCs w:val="24"/>
            <w:u w:val="single"/>
          </w:rPr>
          <w:t>чл. 93, ал. 5</w:t>
        </w:r>
      </w:hyperlink>
      <w:r w:rsidRPr="00BF64DC">
        <w:rPr>
          <w:rFonts w:ascii="Times New Roman" w:eastAsia="Times New Roman" w:hAnsi="Times New Roman" w:cs="Times New Roman"/>
          <w:sz w:val="24"/>
          <w:szCs w:val="24"/>
        </w:rPr>
        <w:t xml:space="preserve"> до влизането в сила на този закон, се довършват по досегашния ред.</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2" w:name="p32654632"/>
      <w:bookmarkEnd w:id="392"/>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20. Текущите процедури за оценка на въздействието върху околната среда, по които са проведени консултации с компетентните органи за вземане на решение по ОВОС по заданието за обхвата и съдържанието на ОВОС и са започнали до влизането в сила на този закон, се довършват по досегашния ред.</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3" w:name="p32654633"/>
      <w:bookmarkEnd w:id="39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21. (1) В 6-месечен срок от влизането в сила на този закон Министерският съвет приема необходимите изменения и допълнения в подзаконовите нормативни актове по прилагането му.</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Издадените до влизането в сила на този закон подзаконови нормативни актове по прилагането му запазват действието си, доколкото не му противоречат.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4" w:name="p34688455"/>
      <w:bookmarkEnd w:id="394"/>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ЗАКЛЮЧИТЕЛНИ РАЗПОРЕДБИ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50" w:tgtFrame="_blank" w:history="1">
        <w:r w:rsidRPr="00BF64DC">
          <w:rPr>
            <w:rFonts w:ascii="Times New Roman" w:eastAsia="Times New Roman" w:hAnsi="Times New Roman" w:cs="Times New Roman"/>
            <w:color w:val="0000FF"/>
            <w:sz w:val="24"/>
            <w:szCs w:val="24"/>
            <w:u w:val="single"/>
          </w:rPr>
          <w:t>Закона</w:t>
        </w:r>
      </w:hyperlink>
      <w:r w:rsidRPr="00BF64DC">
        <w:rPr>
          <w:rFonts w:ascii="Times New Roman" w:eastAsia="Times New Roman" w:hAnsi="Times New Roman" w:cs="Times New Roman"/>
          <w:sz w:val="24"/>
          <w:szCs w:val="24"/>
        </w:rPr>
        <w:t xml:space="preserve"> за изменение на Закона за Българската агенция по безопасност на храните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58 от 2017 г., в сила от 18.07.2017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5" w:name="p34688456"/>
      <w:bookmarkEnd w:id="395"/>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48. В Закона за опазване на околната среда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ДВ, бр. 91 от 2002 г.; попр., бр. 98 от 2002 г.; изм., бр. 86 от 2003 г., бр. 70 от 2004 г., бр. 74, 77, 88, 95 и 105 от 2005 г., бр. 30, 65, 82, 99, 102 и 105 от 2006 г., бр. 31, 41 и 89 от 2007 г., бр. 36, 52 и 105 от 2008 г., бр. 12, 19, 32, 35, 47, 82, 93 и 103 от 2009 г., бр. 46 и 61 от 2010 г., бр. 35 и 42 от 2011 г., бр. 32, 38, 53 и 82 от 2012 г., бр. 15, 27 и 66 от 2013 г., бр. 22 и 98 от 2014 г., бр. 62, 95, 96 и 101 от 2015 г., бр. 81 от 2016 г. и бр. 12 от 2017 г.) навсякъде думите "министъра на земеделието и храните" се заменят с "министъра на земеделието, храните и горите".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6" w:name="p35296851"/>
      <w:bookmarkEnd w:id="396"/>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ПРЕХОДНИ И ЗАКЛЮЧИТЕЛНИ РАЗПОРЕДБИ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към </w:t>
      </w:r>
      <w:hyperlink r:id="rId1351" w:tgtFrame="_blank" w:history="1">
        <w:r w:rsidRPr="00BF64DC">
          <w:rPr>
            <w:rFonts w:ascii="Times New Roman" w:eastAsia="Times New Roman" w:hAnsi="Times New Roman" w:cs="Times New Roman"/>
            <w:color w:val="0000FF"/>
            <w:sz w:val="24"/>
            <w:szCs w:val="24"/>
            <w:u w:val="single"/>
          </w:rPr>
          <w:t xml:space="preserve">Закона </w:t>
        </w:r>
      </w:hyperlink>
      <w:r w:rsidRPr="00BF64DC">
        <w:rPr>
          <w:rFonts w:ascii="Times New Roman" w:eastAsia="Times New Roman" w:hAnsi="Times New Roman" w:cs="Times New Roman"/>
          <w:sz w:val="24"/>
          <w:szCs w:val="24"/>
        </w:rPr>
        <w:t>за изменение и допълнение на Закона за опазване на околната среда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(ДВ, бр. 76 от 2017 г.)</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p w:rsidR="00BF64DC" w:rsidRPr="00BF64DC" w:rsidRDefault="00BF64DC" w:rsidP="00BF64DC">
      <w:pPr>
        <w:spacing w:after="0" w:line="240" w:lineRule="auto"/>
        <w:rPr>
          <w:rFonts w:ascii="Times New Roman" w:eastAsia="Times New Roman" w:hAnsi="Times New Roman" w:cs="Times New Roman"/>
          <w:sz w:val="24"/>
          <w:szCs w:val="24"/>
        </w:rPr>
      </w:pPr>
      <w:bookmarkStart w:id="397" w:name="p35296852"/>
      <w:bookmarkEnd w:id="39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7. Образуваните до влизането в сила на този закон административни дела по </w:t>
      </w:r>
      <w:hyperlink r:id="rId1352" w:anchor="p35296846" w:tgtFrame="_blank" w:history="1">
        <w:r w:rsidRPr="00BF64DC">
          <w:rPr>
            <w:rFonts w:ascii="Times New Roman" w:eastAsia="Times New Roman" w:hAnsi="Times New Roman" w:cs="Times New Roman"/>
            <w:color w:val="0000FF"/>
            <w:sz w:val="24"/>
            <w:szCs w:val="24"/>
            <w:u w:val="single"/>
          </w:rPr>
          <w:t>чл. 27</w:t>
        </w:r>
      </w:hyperlink>
      <w:r w:rsidRPr="00BF64DC">
        <w:rPr>
          <w:rFonts w:ascii="Times New Roman" w:eastAsia="Times New Roman" w:hAnsi="Times New Roman" w:cs="Times New Roman"/>
          <w:sz w:val="24"/>
          <w:szCs w:val="24"/>
        </w:rPr>
        <w:t xml:space="preserve">, </w:t>
      </w:r>
      <w:hyperlink r:id="rId1353" w:anchor="p35296847" w:tgtFrame="_blank" w:history="1">
        <w:r w:rsidRPr="00BF64DC">
          <w:rPr>
            <w:rFonts w:ascii="Times New Roman" w:eastAsia="Times New Roman" w:hAnsi="Times New Roman" w:cs="Times New Roman"/>
            <w:color w:val="0000FF"/>
            <w:sz w:val="24"/>
            <w:szCs w:val="24"/>
            <w:u w:val="single"/>
          </w:rPr>
          <w:t>88</w:t>
        </w:r>
      </w:hyperlink>
      <w:r w:rsidRPr="00BF64DC">
        <w:rPr>
          <w:rFonts w:ascii="Times New Roman" w:eastAsia="Times New Roman" w:hAnsi="Times New Roman" w:cs="Times New Roman"/>
          <w:sz w:val="24"/>
          <w:szCs w:val="24"/>
        </w:rPr>
        <w:t xml:space="preserve">, </w:t>
      </w:r>
      <w:hyperlink r:id="rId1354" w:anchor="p35296848" w:tgtFrame="_blank" w:history="1">
        <w:r w:rsidRPr="00BF64DC">
          <w:rPr>
            <w:rFonts w:ascii="Times New Roman" w:eastAsia="Times New Roman" w:hAnsi="Times New Roman" w:cs="Times New Roman"/>
            <w:color w:val="0000FF"/>
            <w:sz w:val="24"/>
            <w:szCs w:val="24"/>
            <w:u w:val="single"/>
          </w:rPr>
          <w:t>93</w:t>
        </w:r>
      </w:hyperlink>
      <w:r w:rsidRPr="00BF64DC">
        <w:rPr>
          <w:rFonts w:ascii="Times New Roman" w:eastAsia="Times New Roman" w:hAnsi="Times New Roman" w:cs="Times New Roman"/>
          <w:sz w:val="24"/>
          <w:szCs w:val="24"/>
        </w:rPr>
        <w:t xml:space="preserve"> и </w:t>
      </w:r>
      <w:hyperlink r:id="rId1355" w:anchor="p35296849" w:tgtFrame="_blank" w:history="1">
        <w:r w:rsidRPr="00BF64DC">
          <w:rPr>
            <w:rFonts w:ascii="Times New Roman" w:eastAsia="Times New Roman" w:hAnsi="Times New Roman" w:cs="Times New Roman"/>
            <w:color w:val="0000FF"/>
            <w:sz w:val="24"/>
            <w:szCs w:val="24"/>
            <w:u w:val="single"/>
          </w:rPr>
          <w:t>99 от Закона за опазване на околната среда</w:t>
        </w:r>
      </w:hyperlink>
      <w:r w:rsidRPr="00BF64DC">
        <w:rPr>
          <w:rFonts w:ascii="Times New Roman" w:eastAsia="Times New Roman" w:hAnsi="Times New Roman" w:cs="Times New Roman"/>
          <w:sz w:val="24"/>
          <w:szCs w:val="24"/>
        </w:rPr>
        <w:t xml:space="preserve"> и по </w:t>
      </w:r>
      <w:hyperlink r:id="rId1356" w:anchor="p35296813" w:tgtFrame="_blank" w:history="1">
        <w:r w:rsidRPr="00BF64DC">
          <w:rPr>
            <w:rFonts w:ascii="Times New Roman" w:eastAsia="Times New Roman" w:hAnsi="Times New Roman" w:cs="Times New Roman"/>
            <w:color w:val="0000FF"/>
            <w:sz w:val="24"/>
            <w:szCs w:val="24"/>
            <w:u w:val="single"/>
          </w:rPr>
          <w:t>чл. 31 от Закона за биологичното разнообразие</w:t>
        </w:r>
      </w:hyperlink>
      <w:r w:rsidRPr="00BF64DC">
        <w:rPr>
          <w:rFonts w:ascii="Times New Roman" w:eastAsia="Times New Roman" w:hAnsi="Times New Roman" w:cs="Times New Roman"/>
          <w:sz w:val="24"/>
          <w:szCs w:val="24"/>
        </w:rPr>
        <w:t xml:space="preserve"> се довършват по досегашния ред.</w:t>
      </w:r>
    </w:p>
    <w:bookmarkStart w:id="398" w:name="p32654634"/>
    <w:bookmarkEnd w:id="39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"javascript:z(32654634,0)"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2" name="Картина 472" descr="https://web.apis.bg/b.gif">
              <a:hlinkClick xmlns:a="http://schemas.openxmlformats.org/drawingml/2006/main" r:id="rId13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eb.apis.bg/b.gif">
                      <a:hlinkClick r:id="rId1357"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1</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към </w:t>
            </w:r>
            <w:hyperlink r:id="rId1358" w:anchor="p4385005" w:tgtFrame="_blank" w:history="1">
              <w:r w:rsidRPr="00BF64DC">
                <w:rPr>
                  <w:rFonts w:ascii="Courier New" w:eastAsia="Times New Roman" w:hAnsi="Courier New" w:cs="Courier New"/>
                  <w:color w:val="0000FF"/>
                  <w:sz w:val="20"/>
                  <w:szCs w:val="20"/>
                  <w:u w:val="single"/>
                </w:rPr>
                <w:t>чл. 92, т. 1</w:t>
              </w:r>
            </w:hyperlink>
            <w:r w:rsidRPr="00BF64DC">
              <w:rPr>
                <w:rFonts w:ascii="Courier New" w:eastAsia="Times New Roman" w:hAnsi="Courier New" w:cs="Courier New"/>
                <w:sz w:val="20"/>
                <w:szCs w:val="20"/>
              </w:rPr>
              <w:t xml:space="preserve">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 ДВ, бр. 77 от 2005 </w:t>
            </w:r>
            <w:r w:rsidRPr="00BF64DC">
              <w:rPr>
                <w:rFonts w:ascii="Courier New" w:eastAsia="Times New Roman" w:hAnsi="Courier New" w:cs="Courier New"/>
                <w:sz w:val="20"/>
                <w:szCs w:val="20"/>
              </w:rPr>
              <w:lastRenderedPageBreak/>
              <w:t>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52 от 2008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32 от 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24.04.2012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12 от 2017 г.)</w:t>
            </w:r>
            <w:r>
              <w:rPr>
                <w:rFonts w:ascii="Courier New" w:eastAsia="Times New Roman" w:hAnsi="Courier New" w:cs="Courier New"/>
                <w:noProof/>
                <w:color w:val="0000FF"/>
                <w:sz w:val="20"/>
                <w:szCs w:val="20"/>
              </w:rPr>
              <w:drawing>
                <wp:inline distT="0" distB="0" distL="0" distR="0">
                  <wp:extent cx="104775" cy="95250"/>
                  <wp:effectExtent l="19050" t="0" r="9525" b="0"/>
                  <wp:docPr id="404" name="Картина 404" descr="https://web.apis.bg/k.gif">
                    <a:hlinkClick xmlns:a="http://schemas.openxmlformats.org/drawingml/2006/main" r:id="rId13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k.gif">
                            <a:hlinkClick r:id="rId1359"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Courier New" w:eastAsia="Times New Roman" w:hAnsi="Courier New" w:cs="Courier New"/>
                <w:sz w:val="20"/>
                <w:szCs w:val="20"/>
              </w:rPr>
              <w:t xml:space="preserve">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399" w:name="p32913047"/>
      <w:bookmarkEnd w:id="399"/>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Инвестиционни предложения</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 Рафинерии за суров нефт (с изключение на производството само на смазочни материали от суров нефт) и инсталации за газификация и втечняване на 500 и повече от 500 тона на денонощие въглища или </w:t>
            </w:r>
            <w:proofErr w:type="spellStart"/>
            <w:r w:rsidRPr="00BF64DC">
              <w:rPr>
                <w:rFonts w:ascii="Times New Roman" w:eastAsia="Times New Roman" w:hAnsi="Times New Roman" w:cs="Times New Roman"/>
                <w:sz w:val="24"/>
                <w:szCs w:val="24"/>
              </w:rPr>
              <w:t>битуминозни</w:t>
            </w:r>
            <w:proofErr w:type="spellEnd"/>
            <w:r w:rsidRPr="00BF64DC">
              <w:rPr>
                <w:rFonts w:ascii="Times New Roman" w:eastAsia="Times New Roman" w:hAnsi="Times New Roman" w:cs="Times New Roman"/>
                <w:sz w:val="24"/>
                <w:szCs w:val="24"/>
              </w:rPr>
              <w:t xml:space="preserve"> шисти. </w:t>
            </w:r>
            <w:r w:rsidRPr="00BF64DC">
              <w:rPr>
                <w:rFonts w:ascii="Times New Roman" w:eastAsia="Times New Roman" w:hAnsi="Times New Roman" w:cs="Times New Roman"/>
                <w:sz w:val="24"/>
                <w:szCs w:val="24"/>
              </w:rPr>
              <w:br/>
              <w:t xml:space="preserve">2.1. Топлоелектрически централи и други горивни инсталации с номинална входяща топлинна мощност 50 MW или повече. </w:t>
            </w:r>
            <w:r w:rsidRPr="00BF64DC">
              <w:rPr>
                <w:rFonts w:ascii="Times New Roman" w:eastAsia="Times New Roman" w:hAnsi="Times New Roman" w:cs="Times New Roman"/>
                <w:sz w:val="24"/>
                <w:szCs w:val="24"/>
              </w:rPr>
              <w:br/>
              <w:t xml:space="preserve">2.2. Ядрени електроцентрали и други ядрени реактори, включително демонтаж или извеждане от експлоатация на такива централи и реактори, с изключение на научноизследователски инсталации за производство и преработване на делящите се или обогатени материали, чиято максимална мощност не надвишава 1 киловат непрекъснато топлинно натоварване. </w:t>
            </w:r>
            <w:r w:rsidRPr="00BF64DC">
              <w:rPr>
                <w:rFonts w:ascii="Times New Roman" w:eastAsia="Times New Roman" w:hAnsi="Times New Roman" w:cs="Times New Roman"/>
                <w:sz w:val="24"/>
                <w:szCs w:val="24"/>
              </w:rPr>
              <w:br/>
              <w:t xml:space="preserve">3.1. Инсталации за преработване на отработено ядрено гориво. </w:t>
            </w:r>
            <w:r w:rsidRPr="00BF64DC">
              <w:rPr>
                <w:rFonts w:ascii="Times New Roman" w:eastAsia="Times New Roman" w:hAnsi="Times New Roman" w:cs="Times New Roman"/>
                <w:sz w:val="24"/>
                <w:szCs w:val="24"/>
              </w:rPr>
              <w:br/>
              <w:t xml:space="preserve">3.2. Инсталации, предназначени: </w:t>
            </w:r>
            <w:r w:rsidRPr="00BF64DC">
              <w:rPr>
                <w:rFonts w:ascii="Times New Roman" w:eastAsia="Times New Roman" w:hAnsi="Times New Roman" w:cs="Times New Roman"/>
                <w:sz w:val="24"/>
                <w:szCs w:val="24"/>
              </w:rPr>
              <w:br/>
              <w:t xml:space="preserve">а) за производство или обогатяване на ядрено гориво; </w:t>
            </w:r>
            <w:r w:rsidRPr="00BF64DC">
              <w:rPr>
                <w:rFonts w:ascii="Times New Roman" w:eastAsia="Times New Roman" w:hAnsi="Times New Roman" w:cs="Times New Roman"/>
                <w:sz w:val="24"/>
                <w:szCs w:val="24"/>
              </w:rPr>
              <w:br/>
              <w:t xml:space="preserve">б) за обработване на отработено ядрено гориво или отпадъци с висока степен на радиоактивност; </w:t>
            </w:r>
            <w:r w:rsidRPr="00BF64DC">
              <w:rPr>
                <w:rFonts w:ascii="Times New Roman" w:eastAsia="Times New Roman" w:hAnsi="Times New Roman" w:cs="Times New Roman"/>
                <w:sz w:val="24"/>
                <w:szCs w:val="24"/>
              </w:rPr>
              <w:br/>
              <w:t xml:space="preserve">в) за окончателно погребване на отработено ядрено гориво; </w:t>
            </w:r>
            <w:r w:rsidRPr="00BF64DC">
              <w:rPr>
                <w:rFonts w:ascii="Times New Roman" w:eastAsia="Times New Roman" w:hAnsi="Times New Roman" w:cs="Times New Roman"/>
                <w:sz w:val="24"/>
                <w:szCs w:val="24"/>
              </w:rPr>
              <w:br/>
              <w:t xml:space="preserve">г) единствено за окончателно погребване на радиоактивни отпадъци; </w:t>
            </w:r>
            <w:r w:rsidRPr="00BF64DC">
              <w:rPr>
                <w:rFonts w:ascii="Times New Roman" w:eastAsia="Times New Roman" w:hAnsi="Times New Roman" w:cs="Times New Roman"/>
                <w:sz w:val="24"/>
                <w:szCs w:val="24"/>
              </w:rPr>
              <w:br/>
              <w:t xml:space="preserve">д) единствено за съхраняване, планирано за повече от 10 години, на отработено ядрено гориво или радиоактивни отпадъци на площадка, различна от тази, на която са произведени. </w:t>
            </w:r>
            <w:r w:rsidRPr="00BF64DC">
              <w:rPr>
                <w:rFonts w:ascii="Times New Roman" w:eastAsia="Times New Roman" w:hAnsi="Times New Roman" w:cs="Times New Roman"/>
                <w:sz w:val="24"/>
                <w:szCs w:val="24"/>
              </w:rPr>
              <w:br/>
              <w:t xml:space="preserve">4.1. Интегрирано предприятие за производство на чугун и стомана (първично или вторично топене), включително непрекъснато леене. </w:t>
            </w:r>
            <w:r w:rsidRPr="00BF64DC">
              <w:rPr>
                <w:rFonts w:ascii="Times New Roman" w:eastAsia="Times New Roman" w:hAnsi="Times New Roman" w:cs="Times New Roman"/>
                <w:sz w:val="24"/>
                <w:szCs w:val="24"/>
              </w:rPr>
              <w:br/>
              <w:t xml:space="preserve">4.2. Инсталации за производство на цветни необработени метали от руди, концентрати или отпадъци от метали чрез металургични, химични или електролитни процеси. </w:t>
            </w:r>
            <w:r w:rsidRPr="00BF64DC">
              <w:rPr>
                <w:rFonts w:ascii="Times New Roman" w:eastAsia="Times New Roman" w:hAnsi="Times New Roman" w:cs="Times New Roman"/>
                <w:sz w:val="24"/>
                <w:szCs w:val="24"/>
              </w:rPr>
              <w:br/>
              <w:t xml:space="preserve">5. Инсталации за добив и преработка на азбест и за производство на продукти, съдържащи азбест: </w:t>
            </w:r>
            <w:r w:rsidRPr="00BF64DC">
              <w:rPr>
                <w:rFonts w:ascii="Times New Roman" w:eastAsia="Times New Roman" w:hAnsi="Times New Roman" w:cs="Times New Roman"/>
                <w:sz w:val="24"/>
                <w:szCs w:val="24"/>
              </w:rPr>
              <w:br/>
              <w:t xml:space="preserve">а) за </w:t>
            </w:r>
            <w:proofErr w:type="spellStart"/>
            <w:r w:rsidRPr="00BF64DC">
              <w:rPr>
                <w:rFonts w:ascii="Times New Roman" w:eastAsia="Times New Roman" w:hAnsi="Times New Roman" w:cs="Times New Roman"/>
                <w:sz w:val="24"/>
                <w:szCs w:val="24"/>
              </w:rPr>
              <w:t>азбестоциментовите</w:t>
            </w:r>
            <w:proofErr w:type="spellEnd"/>
            <w:r w:rsidRPr="00BF64DC">
              <w:rPr>
                <w:rFonts w:ascii="Times New Roman" w:eastAsia="Times New Roman" w:hAnsi="Times New Roman" w:cs="Times New Roman"/>
                <w:sz w:val="24"/>
                <w:szCs w:val="24"/>
              </w:rPr>
              <w:t xml:space="preserve"> продукти – с годишно производство над 20 000 т крайна продукция; </w:t>
            </w:r>
            <w:r w:rsidRPr="00BF64DC">
              <w:rPr>
                <w:rFonts w:ascii="Times New Roman" w:eastAsia="Times New Roman" w:hAnsi="Times New Roman" w:cs="Times New Roman"/>
                <w:sz w:val="24"/>
                <w:szCs w:val="24"/>
              </w:rPr>
              <w:br/>
              <w:t xml:space="preserve">б) за фрикционни материали – с годишно производство повече от 50 т крайна продукция; </w:t>
            </w:r>
            <w:r w:rsidRPr="00BF64DC">
              <w:rPr>
                <w:rFonts w:ascii="Times New Roman" w:eastAsia="Times New Roman" w:hAnsi="Times New Roman" w:cs="Times New Roman"/>
                <w:sz w:val="24"/>
                <w:szCs w:val="24"/>
              </w:rPr>
              <w:br/>
              <w:t xml:space="preserve">в) за други производства, използващи азбест над 200 т годишно. </w:t>
            </w:r>
            <w:r w:rsidRPr="00BF64DC">
              <w:rPr>
                <w:rFonts w:ascii="Times New Roman" w:eastAsia="Times New Roman" w:hAnsi="Times New Roman" w:cs="Times New Roman"/>
                <w:sz w:val="24"/>
                <w:szCs w:val="24"/>
              </w:rPr>
              <w:br/>
              <w:t xml:space="preserve">6. Интегрирани химически инсталации за производство в промишлен мащаб на химични вещества, използващи процеси на химично превръщане, където отделните инсталации са функционално свързани и които са предназначени: </w:t>
            </w:r>
            <w:r w:rsidRPr="00BF64DC">
              <w:rPr>
                <w:rFonts w:ascii="Times New Roman" w:eastAsia="Times New Roman" w:hAnsi="Times New Roman" w:cs="Times New Roman"/>
                <w:sz w:val="24"/>
                <w:szCs w:val="24"/>
              </w:rPr>
              <w:br/>
              <w:t xml:space="preserve">а) за производство на основни органични химични вещества; </w:t>
            </w:r>
            <w:r w:rsidRPr="00BF64DC">
              <w:rPr>
                <w:rFonts w:ascii="Times New Roman" w:eastAsia="Times New Roman" w:hAnsi="Times New Roman" w:cs="Times New Roman"/>
                <w:sz w:val="24"/>
                <w:szCs w:val="24"/>
              </w:rPr>
              <w:br/>
              <w:t xml:space="preserve">б) за производство на основни неорганични химични вещества; </w:t>
            </w:r>
            <w:r w:rsidRPr="00BF64DC">
              <w:rPr>
                <w:rFonts w:ascii="Times New Roman" w:eastAsia="Times New Roman" w:hAnsi="Times New Roman" w:cs="Times New Roman"/>
                <w:sz w:val="24"/>
                <w:szCs w:val="24"/>
              </w:rPr>
              <w:br/>
              <w:t>в) за производство на фосфорни, азотни и калиеви торове (</w:t>
            </w:r>
            <w:proofErr w:type="spellStart"/>
            <w:r w:rsidRPr="00BF64DC">
              <w:rPr>
                <w:rFonts w:ascii="Times New Roman" w:eastAsia="Times New Roman" w:hAnsi="Times New Roman" w:cs="Times New Roman"/>
                <w:sz w:val="24"/>
                <w:szCs w:val="24"/>
              </w:rPr>
              <w:t>еднокомпонентни</w:t>
            </w:r>
            <w:proofErr w:type="spellEnd"/>
            <w:r w:rsidRPr="00BF64DC">
              <w:rPr>
                <w:rFonts w:ascii="Times New Roman" w:eastAsia="Times New Roman" w:hAnsi="Times New Roman" w:cs="Times New Roman"/>
                <w:sz w:val="24"/>
                <w:szCs w:val="24"/>
              </w:rPr>
              <w:t xml:space="preserve"> и сложни </w:t>
            </w:r>
            <w:r w:rsidRPr="00BF64DC">
              <w:rPr>
                <w:rFonts w:ascii="Times New Roman" w:eastAsia="Times New Roman" w:hAnsi="Times New Roman" w:cs="Times New Roman"/>
                <w:sz w:val="24"/>
                <w:szCs w:val="24"/>
              </w:rPr>
              <w:lastRenderedPageBreak/>
              <w:t xml:space="preserve">торове); </w:t>
            </w:r>
            <w:r w:rsidRPr="00BF64DC">
              <w:rPr>
                <w:rFonts w:ascii="Times New Roman" w:eastAsia="Times New Roman" w:hAnsi="Times New Roman" w:cs="Times New Roman"/>
                <w:sz w:val="24"/>
                <w:szCs w:val="24"/>
              </w:rPr>
              <w:br/>
              <w:t xml:space="preserve">г) за производство на основни вещества за растителна защита и </w:t>
            </w:r>
            <w:proofErr w:type="spellStart"/>
            <w:r w:rsidRPr="00BF64DC">
              <w:rPr>
                <w:rFonts w:ascii="Times New Roman" w:eastAsia="Times New Roman" w:hAnsi="Times New Roman" w:cs="Times New Roman"/>
                <w:sz w:val="24"/>
                <w:szCs w:val="24"/>
              </w:rPr>
              <w:t>биоциди</w:t>
            </w:r>
            <w:proofErr w:type="spellEnd"/>
            <w:r w:rsidRPr="00BF64DC">
              <w:rPr>
                <w:rFonts w:ascii="Times New Roman" w:eastAsia="Times New Roman" w:hAnsi="Times New Roman" w:cs="Times New Roman"/>
                <w:sz w:val="24"/>
                <w:szCs w:val="24"/>
              </w:rPr>
              <w:t xml:space="preserve">; </w:t>
            </w:r>
            <w:r w:rsidRPr="00BF64DC">
              <w:rPr>
                <w:rFonts w:ascii="Times New Roman" w:eastAsia="Times New Roman" w:hAnsi="Times New Roman" w:cs="Times New Roman"/>
                <w:sz w:val="24"/>
                <w:szCs w:val="24"/>
              </w:rPr>
              <w:br/>
              <w:t xml:space="preserve">д) за производство на основни фармацевтични продукти с използване на химически или биологични процеси; </w:t>
            </w:r>
            <w:r w:rsidRPr="00BF64DC">
              <w:rPr>
                <w:rFonts w:ascii="Times New Roman" w:eastAsia="Times New Roman" w:hAnsi="Times New Roman" w:cs="Times New Roman"/>
                <w:sz w:val="24"/>
                <w:szCs w:val="24"/>
              </w:rPr>
              <w:br/>
              <w:t xml:space="preserve">е) за производство на взривни вещества. </w:t>
            </w:r>
            <w:r w:rsidRPr="00BF64DC">
              <w:rPr>
                <w:rFonts w:ascii="Times New Roman" w:eastAsia="Times New Roman" w:hAnsi="Times New Roman" w:cs="Times New Roman"/>
                <w:sz w:val="24"/>
                <w:szCs w:val="24"/>
              </w:rPr>
              <w:br/>
              <w:t xml:space="preserve">7.1. Строителство на железопътни магистрали и железопътни линии I категория (линии за железопътен трафик на големи разстояния) и на летища с дължина на основната писта 2100 м и повече. </w:t>
            </w:r>
            <w:r w:rsidRPr="00BF64DC">
              <w:rPr>
                <w:rFonts w:ascii="Times New Roman" w:eastAsia="Times New Roman" w:hAnsi="Times New Roman" w:cs="Times New Roman"/>
                <w:sz w:val="24"/>
                <w:szCs w:val="24"/>
              </w:rPr>
              <w:br/>
              <w:t xml:space="preserve">7.2. Строителство на автомагистрали и пътища I клас. </w:t>
            </w:r>
            <w:r w:rsidRPr="00BF64DC">
              <w:rPr>
                <w:rFonts w:ascii="Times New Roman" w:eastAsia="Times New Roman" w:hAnsi="Times New Roman" w:cs="Times New Roman"/>
                <w:sz w:val="24"/>
                <w:szCs w:val="24"/>
              </w:rPr>
              <w:br/>
              <w:t xml:space="preserve">7.3. Строителство на нов път с четири или повече платна или изместване на трасе, и/или разширение на съществуващ път с две или по-малко платна до четири или повече платна, когато новият път, изместването на трасето и/или разширението на съществуващия път е с 10 км и повече непрекъсната дължина. </w:t>
            </w:r>
            <w:r w:rsidRPr="00BF64DC">
              <w:rPr>
                <w:rFonts w:ascii="Times New Roman" w:eastAsia="Times New Roman" w:hAnsi="Times New Roman" w:cs="Times New Roman"/>
                <w:sz w:val="24"/>
                <w:szCs w:val="24"/>
              </w:rPr>
              <w:br/>
              <w:t xml:space="preserve">8.1. Вътрешни водни пътища и пристанища, обслужващи корабите по вътрешните водни пътища, които позволяват преминаване на кораби с </w:t>
            </w:r>
            <w:proofErr w:type="spellStart"/>
            <w:r w:rsidRPr="00BF64DC">
              <w:rPr>
                <w:rFonts w:ascii="Times New Roman" w:eastAsia="Times New Roman" w:hAnsi="Times New Roman" w:cs="Times New Roman"/>
                <w:sz w:val="24"/>
                <w:szCs w:val="24"/>
              </w:rPr>
              <w:t>водоизместване</w:t>
            </w:r>
            <w:proofErr w:type="spellEnd"/>
            <w:r w:rsidRPr="00BF64DC">
              <w:rPr>
                <w:rFonts w:ascii="Times New Roman" w:eastAsia="Times New Roman" w:hAnsi="Times New Roman" w:cs="Times New Roman"/>
                <w:sz w:val="24"/>
                <w:szCs w:val="24"/>
              </w:rPr>
              <w:t xml:space="preserve"> над 1350 т. </w:t>
            </w:r>
            <w:r w:rsidRPr="00BF64DC">
              <w:rPr>
                <w:rFonts w:ascii="Times New Roman" w:eastAsia="Times New Roman" w:hAnsi="Times New Roman" w:cs="Times New Roman"/>
                <w:sz w:val="24"/>
                <w:szCs w:val="24"/>
              </w:rPr>
              <w:br/>
              <w:t xml:space="preserve">8.2. Търговски пристанища, терминали за товарене и разтоварване, свързани със сушата, и пристанища за обществен транспорт (с изключение на терминали за фериботи), които могат да приемат кораби с </w:t>
            </w:r>
            <w:proofErr w:type="spellStart"/>
            <w:r w:rsidRPr="00BF64DC">
              <w:rPr>
                <w:rFonts w:ascii="Times New Roman" w:eastAsia="Times New Roman" w:hAnsi="Times New Roman" w:cs="Times New Roman"/>
                <w:sz w:val="24"/>
                <w:szCs w:val="24"/>
              </w:rPr>
              <w:t>водоизместване</w:t>
            </w:r>
            <w:proofErr w:type="spellEnd"/>
            <w:r w:rsidRPr="00BF64DC">
              <w:rPr>
                <w:rFonts w:ascii="Times New Roman" w:eastAsia="Times New Roman" w:hAnsi="Times New Roman" w:cs="Times New Roman"/>
                <w:sz w:val="24"/>
                <w:szCs w:val="24"/>
              </w:rPr>
              <w:t xml:space="preserve"> над 1350 т. </w:t>
            </w:r>
            <w:r w:rsidRPr="00BF64DC">
              <w:rPr>
                <w:rFonts w:ascii="Times New Roman" w:eastAsia="Times New Roman" w:hAnsi="Times New Roman" w:cs="Times New Roman"/>
                <w:sz w:val="24"/>
                <w:szCs w:val="24"/>
              </w:rPr>
              <w:br/>
              <w:t xml:space="preserve">9. Инсталации за обезвреждане на опасни отпадъци чрез изгаряне, химично третиране или депониране по смисъла на </w:t>
            </w:r>
            <w:hyperlink r:id="rId1360"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r w:rsidRPr="00BF64DC">
              <w:rPr>
                <w:rFonts w:ascii="Times New Roman" w:eastAsia="Times New Roman" w:hAnsi="Times New Roman" w:cs="Times New Roman"/>
                <w:sz w:val="24"/>
                <w:szCs w:val="24"/>
              </w:rPr>
              <w:br/>
              <w:t xml:space="preserve">10. Инсталации с капацитет над 100 т за денонощие за обезвреждане на неопасни отпадъци чрез изгаряне или химично третиране по смисъла на </w:t>
            </w:r>
            <w:hyperlink r:id="rId1361"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w:t>
            </w:r>
            <w:r w:rsidRPr="00BF64DC">
              <w:rPr>
                <w:rFonts w:ascii="Times New Roman" w:eastAsia="Times New Roman" w:hAnsi="Times New Roman" w:cs="Times New Roman"/>
                <w:sz w:val="24"/>
                <w:szCs w:val="24"/>
              </w:rPr>
              <w:br/>
              <w:t xml:space="preserve">11. Добив на подземни води или схеми за изкуствено подхранване на подземните води с годишен обем на добиваната вода или вода за подхранване 10 млн. куб. м или повече. </w:t>
            </w:r>
            <w:r w:rsidRPr="00BF64DC">
              <w:rPr>
                <w:rFonts w:ascii="Times New Roman" w:eastAsia="Times New Roman" w:hAnsi="Times New Roman" w:cs="Times New Roman"/>
                <w:sz w:val="24"/>
                <w:szCs w:val="24"/>
              </w:rPr>
              <w:br/>
              <w:t xml:space="preserve">12.1. Дейности за прехвърляне на водни ресурси между речни басейни за задоволяване на недостига при </w:t>
            </w:r>
            <w:proofErr w:type="spellStart"/>
            <w:r w:rsidRPr="00BF64DC">
              <w:rPr>
                <w:rFonts w:ascii="Times New Roman" w:eastAsia="Times New Roman" w:hAnsi="Times New Roman" w:cs="Times New Roman"/>
                <w:sz w:val="24"/>
                <w:szCs w:val="24"/>
              </w:rPr>
              <w:t>водопотреблението</w:t>
            </w:r>
            <w:proofErr w:type="spellEnd"/>
            <w:r w:rsidRPr="00BF64DC">
              <w:rPr>
                <w:rFonts w:ascii="Times New Roman" w:eastAsia="Times New Roman" w:hAnsi="Times New Roman" w:cs="Times New Roman"/>
                <w:sz w:val="24"/>
                <w:szCs w:val="24"/>
              </w:rPr>
              <w:t xml:space="preserve">, когато обемът на прехвърлената вода е повече от 100 млн. куб. м годишно. </w:t>
            </w:r>
            <w:r w:rsidRPr="00BF64DC">
              <w:rPr>
                <w:rFonts w:ascii="Times New Roman" w:eastAsia="Times New Roman" w:hAnsi="Times New Roman" w:cs="Times New Roman"/>
                <w:sz w:val="24"/>
                <w:szCs w:val="24"/>
              </w:rPr>
              <w:br/>
              <w:t xml:space="preserve">12.2. Във всички останали случаи – дейности за прехвърляне на водни маси между речни басейни, където средногодишният (осреднено за много години) отток на басейна, от който се прехвърля вода, е над 2000 млн. куб. м годишно, а количеството прехвърляна вода надвишава 5 на сто от този отток. </w:t>
            </w:r>
            <w:r w:rsidRPr="00BF64DC">
              <w:rPr>
                <w:rFonts w:ascii="Times New Roman" w:eastAsia="Times New Roman" w:hAnsi="Times New Roman" w:cs="Times New Roman"/>
                <w:sz w:val="24"/>
                <w:szCs w:val="24"/>
              </w:rPr>
              <w:br/>
              <w:t xml:space="preserve">В случаите по т. 12.1 и 12.2 прехвърлянето на вода за питейни нужди по тръбопроводи се изключва. </w:t>
            </w:r>
            <w:r w:rsidRPr="00BF64DC">
              <w:rPr>
                <w:rFonts w:ascii="Times New Roman" w:eastAsia="Times New Roman" w:hAnsi="Times New Roman" w:cs="Times New Roman"/>
                <w:sz w:val="24"/>
                <w:szCs w:val="24"/>
              </w:rPr>
              <w:br/>
              <w:t xml:space="preserve">13. Пречиствателни станции за отпадъчни води с капацитет над 150 000 еквивалентни жители. </w:t>
            </w:r>
            <w:r w:rsidRPr="00BF64DC">
              <w:rPr>
                <w:rFonts w:ascii="Times New Roman" w:eastAsia="Times New Roman" w:hAnsi="Times New Roman" w:cs="Times New Roman"/>
                <w:sz w:val="24"/>
                <w:szCs w:val="24"/>
              </w:rPr>
              <w:br/>
              <w:t>14.1. Добив на нефт или природен газ за търговски цели при количества над 500 т на денонощие – за нефт, или над 500 000 м</w:t>
            </w:r>
            <w:r w:rsidRPr="00BF64DC">
              <w:rPr>
                <w:rFonts w:ascii="Times New Roman" w:eastAsia="Times New Roman" w:hAnsi="Times New Roman" w:cs="Times New Roman"/>
                <w:sz w:val="24"/>
                <w:szCs w:val="24"/>
                <w:vertAlign w:val="superscript"/>
              </w:rPr>
              <w:t>3</w:t>
            </w:r>
            <w:r w:rsidRPr="00BF64DC">
              <w:rPr>
                <w:rFonts w:ascii="Times New Roman" w:eastAsia="Times New Roman" w:hAnsi="Times New Roman" w:cs="Times New Roman"/>
                <w:sz w:val="24"/>
                <w:szCs w:val="24"/>
              </w:rPr>
              <w:t xml:space="preserve"> на денонощие – за природен газ. </w:t>
            </w:r>
            <w:r w:rsidRPr="00BF64DC">
              <w:rPr>
                <w:rFonts w:ascii="Times New Roman" w:eastAsia="Times New Roman" w:hAnsi="Times New Roman" w:cs="Times New Roman"/>
                <w:sz w:val="24"/>
                <w:szCs w:val="24"/>
              </w:rPr>
              <w:br/>
              <w:t xml:space="preserve">14.2. Сондажи за проучване и добив на неконвенционални въглеводороди, в т.ч. </w:t>
            </w:r>
            <w:proofErr w:type="spellStart"/>
            <w:r w:rsidRPr="00BF64DC">
              <w:rPr>
                <w:rFonts w:ascii="Times New Roman" w:eastAsia="Times New Roman" w:hAnsi="Times New Roman" w:cs="Times New Roman"/>
                <w:sz w:val="24"/>
                <w:szCs w:val="24"/>
              </w:rPr>
              <w:t>шистов</w:t>
            </w:r>
            <w:proofErr w:type="spellEnd"/>
            <w:r w:rsidRPr="00BF64DC">
              <w:rPr>
                <w:rFonts w:ascii="Times New Roman" w:eastAsia="Times New Roman" w:hAnsi="Times New Roman" w:cs="Times New Roman"/>
                <w:sz w:val="24"/>
                <w:szCs w:val="24"/>
              </w:rPr>
              <w:t xml:space="preserve"> газ. </w:t>
            </w:r>
            <w:r w:rsidRPr="00BF64DC">
              <w:rPr>
                <w:rFonts w:ascii="Times New Roman" w:eastAsia="Times New Roman" w:hAnsi="Times New Roman" w:cs="Times New Roman"/>
                <w:sz w:val="24"/>
                <w:szCs w:val="24"/>
              </w:rPr>
              <w:br/>
              <w:t xml:space="preserve">15. Язовири и други съоръжения, предназначени за постоянно задържане или съхраняване на вода, където новото или допълнителното количество вода, което се задържа или съхранява, е над 10 млн. куб. м. </w:t>
            </w:r>
            <w:r w:rsidRPr="00BF64DC">
              <w:rPr>
                <w:rFonts w:ascii="Times New Roman" w:eastAsia="Times New Roman" w:hAnsi="Times New Roman" w:cs="Times New Roman"/>
                <w:sz w:val="24"/>
                <w:szCs w:val="24"/>
              </w:rPr>
              <w:br/>
              <w:t xml:space="preserve">16. Тръбопроводи с диаметър – повече от 800 мм, и с дължина – повече от 40 км, предназначени: </w:t>
            </w:r>
            <w:r w:rsidRPr="00BF64DC">
              <w:rPr>
                <w:rFonts w:ascii="Times New Roman" w:eastAsia="Times New Roman" w:hAnsi="Times New Roman" w:cs="Times New Roman"/>
                <w:sz w:val="24"/>
                <w:szCs w:val="24"/>
              </w:rPr>
              <w:br/>
              <w:t xml:space="preserve">а) за транспортиране на газ, нефт, химични вещества и смеси; </w:t>
            </w:r>
            <w:r w:rsidRPr="00BF64DC">
              <w:rPr>
                <w:rFonts w:ascii="Times New Roman" w:eastAsia="Times New Roman" w:hAnsi="Times New Roman" w:cs="Times New Roman"/>
                <w:sz w:val="24"/>
                <w:szCs w:val="24"/>
              </w:rPr>
              <w:br/>
              <w:t>б) за транспортиране на потоци от въглероден диоксид (CO</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с цел съхранение в геоложки формации, включително свързаните с тях компресорни станции.</w:t>
            </w:r>
            <w:r w:rsidRPr="00BF64DC">
              <w:rPr>
                <w:rFonts w:ascii="Times New Roman" w:eastAsia="Times New Roman" w:hAnsi="Times New Roman" w:cs="Times New Roman"/>
                <w:sz w:val="24"/>
                <w:szCs w:val="24"/>
              </w:rPr>
              <w:br/>
              <w:t xml:space="preserve">17. Ферми за интензивно отглеждане на птици или свине с повече от: </w:t>
            </w:r>
            <w:r w:rsidRPr="00BF64DC">
              <w:rPr>
                <w:rFonts w:ascii="Times New Roman" w:eastAsia="Times New Roman" w:hAnsi="Times New Roman" w:cs="Times New Roman"/>
                <w:sz w:val="24"/>
                <w:szCs w:val="24"/>
              </w:rPr>
              <w:br/>
              <w:t xml:space="preserve">a) 40 000 места за отглеждане на бройлери, 40 000 места за кокошки носачки; </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 xml:space="preserve">б) 2000 места за отглеждане на свине за угояване (над 30 кг), или </w:t>
            </w:r>
            <w:r w:rsidRPr="00BF64DC">
              <w:rPr>
                <w:rFonts w:ascii="Times New Roman" w:eastAsia="Times New Roman" w:hAnsi="Times New Roman" w:cs="Times New Roman"/>
                <w:sz w:val="24"/>
                <w:szCs w:val="24"/>
              </w:rPr>
              <w:br/>
              <w:t xml:space="preserve">в) 750 места за свине майки. </w:t>
            </w:r>
            <w:r w:rsidRPr="00BF64DC">
              <w:rPr>
                <w:rFonts w:ascii="Times New Roman" w:eastAsia="Times New Roman" w:hAnsi="Times New Roman" w:cs="Times New Roman"/>
                <w:sz w:val="24"/>
                <w:szCs w:val="24"/>
              </w:rPr>
              <w:br/>
              <w:t xml:space="preserve">18. Промишлени предприятия за производство на: </w:t>
            </w:r>
            <w:r w:rsidRPr="00BF64DC">
              <w:rPr>
                <w:rFonts w:ascii="Times New Roman" w:eastAsia="Times New Roman" w:hAnsi="Times New Roman" w:cs="Times New Roman"/>
                <w:sz w:val="24"/>
                <w:szCs w:val="24"/>
              </w:rPr>
              <w:br/>
              <w:t xml:space="preserve">a) целулозна каша от дървесина или други подобни влакнести материали; </w:t>
            </w:r>
            <w:r w:rsidRPr="00BF64DC">
              <w:rPr>
                <w:rFonts w:ascii="Times New Roman" w:eastAsia="Times New Roman" w:hAnsi="Times New Roman" w:cs="Times New Roman"/>
                <w:sz w:val="24"/>
                <w:szCs w:val="24"/>
              </w:rPr>
              <w:br/>
              <w:t xml:space="preserve">б) хартия и картон с производствен капацитет над 20 т на денонощие. </w:t>
            </w:r>
            <w:r w:rsidRPr="00BF64DC">
              <w:rPr>
                <w:rFonts w:ascii="Times New Roman" w:eastAsia="Times New Roman" w:hAnsi="Times New Roman" w:cs="Times New Roman"/>
                <w:sz w:val="24"/>
                <w:szCs w:val="24"/>
              </w:rPr>
              <w:br/>
              <w:t xml:space="preserve">19. Открит добив в кариери и рудници на суровини – при площ над 25 хектара, или добив на торф – с площ над 150 хектара. </w:t>
            </w:r>
            <w:r w:rsidRPr="00BF64DC">
              <w:rPr>
                <w:rFonts w:ascii="Times New Roman" w:eastAsia="Times New Roman" w:hAnsi="Times New Roman" w:cs="Times New Roman"/>
                <w:sz w:val="24"/>
                <w:szCs w:val="24"/>
              </w:rPr>
              <w:br/>
              <w:t xml:space="preserve">20. Строителство на надземни електропроводи с напрежение 220 </w:t>
            </w:r>
            <w:proofErr w:type="spellStart"/>
            <w:r w:rsidRPr="00BF64DC">
              <w:rPr>
                <w:rFonts w:ascii="Times New Roman" w:eastAsia="Times New Roman" w:hAnsi="Times New Roman" w:cs="Times New Roman"/>
                <w:sz w:val="24"/>
                <w:szCs w:val="24"/>
              </w:rPr>
              <w:t>kV</w:t>
            </w:r>
            <w:proofErr w:type="spellEnd"/>
            <w:r w:rsidRPr="00BF64DC">
              <w:rPr>
                <w:rFonts w:ascii="Times New Roman" w:eastAsia="Times New Roman" w:hAnsi="Times New Roman" w:cs="Times New Roman"/>
                <w:sz w:val="24"/>
                <w:szCs w:val="24"/>
              </w:rPr>
              <w:t xml:space="preserve"> и повече и с дължина над 15 км. </w:t>
            </w:r>
            <w:r w:rsidRPr="00BF64DC">
              <w:rPr>
                <w:rFonts w:ascii="Times New Roman" w:eastAsia="Times New Roman" w:hAnsi="Times New Roman" w:cs="Times New Roman"/>
                <w:sz w:val="24"/>
                <w:szCs w:val="24"/>
              </w:rPr>
              <w:br/>
              <w:t xml:space="preserve">21. Съоръжения за съхраняване на 200 000 т или повече нефт, нефтопродукти или химични продукти. </w:t>
            </w:r>
            <w:r w:rsidRPr="00BF64DC">
              <w:rPr>
                <w:rFonts w:ascii="Times New Roman" w:eastAsia="Times New Roman" w:hAnsi="Times New Roman" w:cs="Times New Roman"/>
                <w:sz w:val="24"/>
                <w:szCs w:val="24"/>
              </w:rPr>
              <w:br/>
              <w:t>22. Места за съхранение на СО</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xml:space="preserve"> в геоложки формации. </w:t>
            </w:r>
            <w:r w:rsidRPr="00BF64DC">
              <w:rPr>
                <w:rFonts w:ascii="Times New Roman" w:eastAsia="Times New Roman" w:hAnsi="Times New Roman" w:cs="Times New Roman"/>
                <w:sz w:val="24"/>
                <w:szCs w:val="24"/>
              </w:rPr>
              <w:br/>
              <w:t>23. Инсталации за улавяне на потоци от CO</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xml:space="preserve"> с цел съхранение в геоложки формации от инсталации, обхванати от това приложение, или когато общото годишно количество уловен CO</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xml:space="preserve"> е равно на или надвишава 1,5 </w:t>
            </w:r>
            <w:proofErr w:type="spellStart"/>
            <w:r w:rsidRPr="00BF64DC">
              <w:rPr>
                <w:rFonts w:ascii="Times New Roman" w:eastAsia="Times New Roman" w:hAnsi="Times New Roman" w:cs="Times New Roman"/>
                <w:sz w:val="24"/>
                <w:szCs w:val="24"/>
              </w:rPr>
              <w:t>мегатона</w:t>
            </w:r>
            <w:proofErr w:type="spellEnd"/>
            <w:r w:rsidRPr="00BF64DC">
              <w:rPr>
                <w:rFonts w:ascii="Times New Roman" w:eastAsia="Times New Roman" w:hAnsi="Times New Roman" w:cs="Times New Roman"/>
                <w:sz w:val="24"/>
                <w:szCs w:val="24"/>
              </w:rPr>
              <w:t xml:space="preserve">. </w:t>
            </w:r>
            <w:r w:rsidRPr="00BF64DC">
              <w:rPr>
                <w:rFonts w:ascii="Times New Roman" w:eastAsia="Times New Roman" w:hAnsi="Times New Roman" w:cs="Times New Roman"/>
                <w:sz w:val="24"/>
                <w:szCs w:val="24"/>
              </w:rPr>
              <w:br/>
              <w:t xml:space="preserve">24. Туризъм и отдих: </w:t>
            </w:r>
            <w:r w:rsidRPr="00BF64DC">
              <w:rPr>
                <w:rFonts w:ascii="Times New Roman" w:eastAsia="Times New Roman" w:hAnsi="Times New Roman" w:cs="Times New Roman"/>
                <w:sz w:val="24"/>
                <w:szCs w:val="24"/>
              </w:rPr>
              <w:br/>
              <w:t xml:space="preserve">а) ваканционни селища, хотелски комплекси извън урбанизирани територии с обща площ над 10 дка и съоръжения към тях; </w:t>
            </w:r>
            <w:r w:rsidRPr="00BF64DC">
              <w:rPr>
                <w:rFonts w:ascii="Times New Roman" w:eastAsia="Times New Roman" w:hAnsi="Times New Roman" w:cs="Times New Roman"/>
                <w:sz w:val="24"/>
                <w:szCs w:val="24"/>
              </w:rPr>
              <w:br/>
              <w:t xml:space="preserve">б) ски писти, ски влекове, лифтове с обща дължина над 1000 м и съоръжения към тях; </w:t>
            </w:r>
            <w:r w:rsidRPr="00BF64DC">
              <w:rPr>
                <w:rFonts w:ascii="Times New Roman" w:eastAsia="Times New Roman" w:hAnsi="Times New Roman" w:cs="Times New Roman"/>
                <w:sz w:val="24"/>
                <w:szCs w:val="24"/>
              </w:rPr>
              <w:br/>
              <w:t xml:space="preserve">в) спортни или </w:t>
            </w:r>
            <w:proofErr w:type="spellStart"/>
            <w:r w:rsidRPr="00BF64DC">
              <w:rPr>
                <w:rFonts w:ascii="Times New Roman" w:eastAsia="Times New Roman" w:hAnsi="Times New Roman" w:cs="Times New Roman"/>
                <w:sz w:val="24"/>
                <w:szCs w:val="24"/>
              </w:rPr>
              <w:t>рекреационни</w:t>
            </w:r>
            <w:proofErr w:type="spellEnd"/>
            <w:r w:rsidRPr="00BF64DC">
              <w:rPr>
                <w:rFonts w:ascii="Times New Roman" w:eastAsia="Times New Roman" w:hAnsi="Times New Roman" w:cs="Times New Roman"/>
                <w:sz w:val="24"/>
                <w:szCs w:val="24"/>
              </w:rPr>
              <w:t xml:space="preserve"> комплекси извън урбанизирани територии с обща площ над 20 дка. </w:t>
            </w:r>
            <w:r w:rsidRPr="00BF64DC">
              <w:rPr>
                <w:rFonts w:ascii="Times New Roman" w:eastAsia="Times New Roman" w:hAnsi="Times New Roman" w:cs="Times New Roman"/>
                <w:sz w:val="24"/>
                <w:szCs w:val="24"/>
              </w:rPr>
              <w:br/>
              <w:t>25. Всяко изменение или разширение на инвестиционно предложение, включено в приложението, когато това изменение или разширение самостоятелно достига критериите, ако има такива, посочени в приложението.</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bookmarkStart w:id="400" w:name="p32654636"/>
    <w:bookmarkEnd w:id="40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"javascript:z(32654636,0)"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3" name="Картина 473" descr="https://web.apis.bg/b.gif">
              <a:hlinkClick xmlns:a="http://schemas.openxmlformats.org/drawingml/2006/main" r:id="rId13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eb.apis.bg/b.gif">
                      <a:hlinkClick r:id="rId1362"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2</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към </w:t>
            </w:r>
            <w:hyperlink r:id="rId1363" w:anchor="p35296848" w:tgtFrame="_blank" w:history="1">
              <w:r w:rsidRPr="00BF64DC">
                <w:rPr>
                  <w:rFonts w:ascii="Courier New" w:eastAsia="Times New Roman" w:hAnsi="Courier New" w:cs="Courier New"/>
                  <w:color w:val="0000FF"/>
                  <w:sz w:val="20"/>
                  <w:szCs w:val="20"/>
                  <w:u w:val="single"/>
                </w:rPr>
                <w:t>чл. 93, ал. 1, т. 1 и 2</w:t>
              </w:r>
            </w:hyperlink>
            <w:r w:rsidRPr="00BF64DC">
              <w:rPr>
                <w:rFonts w:ascii="Courier New" w:eastAsia="Times New Roman" w:hAnsi="Courier New" w:cs="Courier New"/>
                <w:sz w:val="20"/>
                <w:szCs w:val="20"/>
              </w:rPr>
              <w:t xml:space="preserve">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 ДВ, бр. 77 от 2005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и доп., бр. 32 от 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24.04.2012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бр. 62 от 2015 г.,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14.08.2015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и доп., бр. 12 от 2017 г.)</w:t>
            </w:r>
            <w:r>
              <w:rPr>
                <w:rFonts w:ascii="Courier New" w:eastAsia="Times New Roman" w:hAnsi="Courier New" w:cs="Courier New"/>
                <w:noProof/>
                <w:color w:val="0000FF"/>
                <w:sz w:val="20"/>
                <w:szCs w:val="20"/>
              </w:rPr>
              <w:drawing>
                <wp:inline distT="0" distB="0" distL="0" distR="0">
                  <wp:extent cx="104775" cy="95250"/>
                  <wp:effectExtent l="19050" t="0" r="9525" b="0"/>
                  <wp:docPr id="405" name="Картина 405" descr="https://web.apis.bg/k.gif">
                    <a:hlinkClick xmlns:a="http://schemas.openxmlformats.org/drawingml/2006/main" r:id="rId13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k.gif">
                            <a:hlinkClick r:id="rId1364"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Courier New" w:eastAsia="Times New Roman" w:hAnsi="Courier New" w:cs="Courier New"/>
                <w:sz w:val="20"/>
                <w:szCs w:val="20"/>
              </w:rPr>
              <w:t xml:space="preserve">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1" w:name="p32913048"/>
      <w:bookmarkEnd w:id="40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tbl>
            <w:tblPr>
              <w:tblW w:w="9781" w:type="dxa"/>
              <w:tblCellSpacing w:w="0" w:type="dxa"/>
              <w:tblInd w:w="284" w:type="dxa"/>
              <w:tblCellMar>
                <w:left w:w="0" w:type="dxa"/>
                <w:right w:w="0" w:type="dxa"/>
              </w:tblCellMar>
              <w:tblLook w:val="04A0"/>
            </w:tblPr>
            <w:tblGrid>
              <w:gridCol w:w="9781"/>
            </w:tblGrid>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Инвестиционни предложения</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 Селско, горско и водно стопанство: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w:t>
                  </w:r>
                  <w:proofErr w:type="spellStart"/>
                  <w:r w:rsidRPr="00BF64DC">
                    <w:rPr>
                      <w:rFonts w:ascii="Times New Roman" w:eastAsia="Times New Roman" w:hAnsi="Times New Roman" w:cs="Times New Roman"/>
                      <w:sz w:val="24"/>
                      <w:szCs w:val="24"/>
                    </w:rPr>
                    <w:t>комасация</w:t>
                  </w:r>
                  <w:proofErr w:type="spellEnd"/>
                  <w:r w:rsidRPr="00BF64DC">
                    <w:rPr>
                      <w:rFonts w:ascii="Times New Roman" w:eastAsia="Times New Roman" w:hAnsi="Times New Roman" w:cs="Times New Roman"/>
                      <w:sz w:val="24"/>
                      <w:szCs w:val="24"/>
                    </w:rPr>
                    <w:t xml:space="preserve"> на селскостопански земи;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използване на необработваеми или полупустеещи земи за интензивни селскостопански цели;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мелиоративни дейности в селското стопанство, включително напояване и пресушаване на земи;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първично залесяване и обезлесяване с цел промяна на предназначението на земята;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интензивно животновъдство (инвестиционни предложения, невключени в приложение </w:t>
                  </w:r>
                  <w:r w:rsidRPr="00BF64DC">
                    <w:rPr>
                      <w:rFonts w:ascii="Times New Roman" w:eastAsia="Times New Roman" w:hAnsi="Times New Roman" w:cs="Times New Roman"/>
                      <w:sz w:val="24"/>
                      <w:szCs w:val="24"/>
                    </w:rPr>
                    <w:br/>
                    <w:t xml:space="preserve">№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интензивно развъждане на риба;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пресушаване на земи от морето;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(отм. - ДВ, бр. 32 от 2012 г., в сила от 24.04.2012 г.).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 Минно дело: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кариери, открити рудници и добив на торф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(изм. - ДВ, бр. 32 от 2012 г., в сила от 24.04.2012 г.) мини с подземен добив;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(изм. - ДВ, бр. 32 от 2012 г., в сила от 24.04.2012 г.) изземване на инертни материали от </w:t>
                  </w:r>
                  <w:r w:rsidRPr="00BF64DC">
                    <w:rPr>
                      <w:rFonts w:ascii="Times New Roman" w:eastAsia="Times New Roman" w:hAnsi="Times New Roman" w:cs="Times New Roman"/>
                      <w:sz w:val="24"/>
                      <w:szCs w:val="24"/>
                    </w:rPr>
                    <w:lastRenderedPageBreak/>
                    <w:t xml:space="preserve">реки, езера или море чрез </w:t>
                  </w:r>
                  <w:proofErr w:type="spellStart"/>
                  <w:r w:rsidRPr="00BF64DC">
                    <w:rPr>
                      <w:rFonts w:ascii="Times New Roman" w:eastAsia="Times New Roman" w:hAnsi="Times New Roman" w:cs="Times New Roman"/>
                      <w:sz w:val="24"/>
                      <w:szCs w:val="24"/>
                    </w:rPr>
                    <w:t>драгиране</w:t>
                  </w:r>
                  <w:proofErr w:type="spellEnd"/>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lastRenderedPageBreak/>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(изм. - ДВ, бр. 32 от 2012 г., в сила от 24.04.2012 г.) дълбоки сондажи, в т.ч.: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геотермални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за съхраняване на ядрени отпадъци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за водоснабдяване,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с изключение на тези за изследване на стабилността на геоложката основа;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(изм. – ДВ, бр. 12 от 2017 г.) </w:t>
                  </w:r>
                  <w:r w:rsidRPr="00BF64DC">
                    <w:rPr>
                      <w:rFonts w:ascii="Times New Roman" w:eastAsia="Times New Roman" w:hAnsi="Times New Roman" w:cs="Times New Roman"/>
                      <w:color w:val="000000"/>
                      <w:sz w:val="24"/>
                      <w:szCs w:val="24"/>
                    </w:rPr>
                    <w:t xml:space="preserve">добив или промишлени инсталации за въглища, нефт, природен газ, руди и </w:t>
                  </w:r>
                  <w:proofErr w:type="spellStart"/>
                  <w:r w:rsidRPr="00BF64DC">
                    <w:rPr>
                      <w:rFonts w:ascii="Times New Roman" w:eastAsia="Times New Roman" w:hAnsi="Times New Roman" w:cs="Times New Roman"/>
                      <w:color w:val="000000"/>
                      <w:sz w:val="24"/>
                      <w:szCs w:val="24"/>
                    </w:rPr>
                    <w:t>битуминозни</w:t>
                  </w:r>
                  <w:proofErr w:type="spellEnd"/>
                  <w:r w:rsidRPr="00BF64DC">
                    <w:rPr>
                      <w:rFonts w:ascii="Times New Roman" w:eastAsia="Times New Roman" w:hAnsi="Times New Roman" w:cs="Times New Roman"/>
                      <w:color w:val="000000"/>
                      <w:sz w:val="24"/>
                      <w:szCs w:val="24"/>
                    </w:rPr>
                    <w:t xml:space="preserve"> шисти</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(нова - ДВ, бр. 32 от 2012 г., в сила от 24.04.2012 г.) всички проучвателни сондажи за нефт и газ.</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 Енергийно стопанство: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промишлени инсталации за производство на електроенергия, пара и топла вода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промишлени съоръжения за пренос на газ, пара и топла вода, пренос на електроенергия по надземни кабели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съоръжения за надземно складиране на природен газ;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съоръжения за подземно складиране на </w:t>
                  </w:r>
                  <w:proofErr w:type="spellStart"/>
                  <w:r w:rsidRPr="00BF64DC">
                    <w:rPr>
                      <w:rFonts w:ascii="Times New Roman" w:eastAsia="Times New Roman" w:hAnsi="Times New Roman" w:cs="Times New Roman"/>
                      <w:sz w:val="24"/>
                      <w:szCs w:val="24"/>
                    </w:rPr>
                    <w:t>горими</w:t>
                  </w:r>
                  <w:proofErr w:type="spellEnd"/>
                  <w:r w:rsidRPr="00BF64DC">
                    <w:rPr>
                      <w:rFonts w:ascii="Times New Roman" w:eastAsia="Times New Roman" w:hAnsi="Times New Roman" w:cs="Times New Roman"/>
                      <w:sz w:val="24"/>
                      <w:szCs w:val="24"/>
                    </w:rPr>
                    <w:t xml:space="preserve"> газове;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съоръжения за надземно складиране на горива;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промишлено брикетиране на въглища;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инсталации за преработка и съхраняване на радиоактивни отпадъци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водноелектрически централи;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съоръжения за производство на електроенергия посредством силата на вятъра;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 (нова - ДВ, бр. 32 от 2012 г., в сила от 24.04.2012 г.)инсталации за улавяне на потоци от CO</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xml:space="preserve"> с цел съхранение в геоложки формации от инсталации, които не са обхванати от приложение № 1.</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 Производство и преработка на метали: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инсталации за производство на чугун и стомана (първично и вторично топене), включително непрекъснато леене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б) (изм. – ДВ, бр. 12 от 2017 г.) инсталации за преработка на черни метали: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горещо валцуване;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ковашко пресоване;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защитни покрития от разтопен метал;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леярни за черни метали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(изм. – ДВ, бр. 12 от 2017 г.)</w:t>
                  </w:r>
                  <w:r w:rsidRPr="00BF64DC">
                    <w:rPr>
                      <w:rFonts w:ascii="Times New Roman" w:eastAsia="Times New Roman" w:hAnsi="Times New Roman" w:cs="Times New Roman"/>
                      <w:sz w:val="24"/>
                      <w:szCs w:val="24"/>
                      <w:lang w:val="en-US"/>
                    </w:rPr>
                    <w:t xml:space="preserve"> </w:t>
                  </w:r>
                  <w:r w:rsidRPr="00BF64DC">
                    <w:rPr>
                      <w:rFonts w:ascii="Times New Roman" w:eastAsia="Times New Roman" w:hAnsi="Times New Roman" w:cs="Times New Roman"/>
                      <w:sz w:val="24"/>
                      <w:szCs w:val="24"/>
                    </w:rPr>
                    <w:t xml:space="preserve">инсталации за топене на цветни метали, включително производство на сплави (с изключение на благородните метали), изтегляне, формоване и валцуване на изделия от цветни метали и сплави;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(изм. – ДВ, бр. 12 от 2017 г.)</w:t>
                  </w:r>
                  <w:r w:rsidRPr="00BF64DC">
                    <w:rPr>
                      <w:rFonts w:ascii="Times New Roman" w:eastAsia="Times New Roman" w:hAnsi="Times New Roman" w:cs="Times New Roman"/>
                      <w:sz w:val="24"/>
                      <w:szCs w:val="24"/>
                      <w:lang w:val="en-US"/>
                    </w:rPr>
                    <w:t xml:space="preserve"> </w:t>
                  </w:r>
                  <w:r w:rsidRPr="00BF64DC">
                    <w:rPr>
                      <w:rFonts w:ascii="Times New Roman" w:eastAsia="Times New Roman" w:hAnsi="Times New Roman" w:cs="Times New Roman"/>
                      <w:sz w:val="24"/>
                      <w:szCs w:val="24"/>
                    </w:rPr>
                    <w:t xml:space="preserve">инсталации за повърхностна обработка на метали и пластмаси чрез електролитни или химични процеси;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производство и монтаж на моторни превозни средства и производство на автомобилни двигатели;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корабостроителници;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производство и ремонт на самолети;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производство на жп съоръжения;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 земни работи, извършвани с взривни вещества;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л) инсталации за пържене и агломерация на руди.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5. Производство на продукти от нерудни минерални суровини: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коксови пещи (суха дестилация на въглища);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(изм. – ДВ, бр. 12 от 2017 г.) инсталации за производство на цимент;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(изм. – ДВ, бр. 12 от 2017 г.) инсталации за производство на азбест и азбестови изделия;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(изм. – ДВ, бр. 12 от 2017 г.) инсталации за производство на стъкло и стъклени влакна;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(изм. – ДВ, бр. 12 от 2017 г.) инсталации за топене на минерални вещества, включително производство на минерални влакна;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(изм. – ДВ, бр. 12 от 2017 г.) инсталации за производство на керамични изделия чрез печене, в т.ч. керемиди, тухли, огнеупорни тухли, плочи, керамични и порцеланови съдове.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6. Инсталации в химическата промишленост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(изм. - ДВ, бр. 32 от 2012 г., в сила от 24.04.2012 г.) обработка на междинни продукти и </w:t>
                  </w:r>
                  <w:r w:rsidRPr="00BF64DC">
                    <w:rPr>
                      <w:rFonts w:ascii="Times New Roman" w:eastAsia="Times New Roman" w:hAnsi="Times New Roman" w:cs="Times New Roman"/>
                      <w:sz w:val="24"/>
                      <w:szCs w:val="24"/>
                    </w:rPr>
                    <w:lastRenderedPageBreak/>
                    <w:t xml:space="preserve">производство на химични вещества и смеси;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lastRenderedPageBreak/>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инсталации за производство на пестициди и фармацевтични продукти, бои и лакове, еластомери и </w:t>
                  </w:r>
                  <w:proofErr w:type="spellStart"/>
                  <w:r w:rsidRPr="00BF64DC">
                    <w:rPr>
                      <w:rFonts w:ascii="Times New Roman" w:eastAsia="Times New Roman" w:hAnsi="Times New Roman" w:cs="Times New Roman"/>
                      <w:sz w:val="24"/>
                      <w:szCs w:val="24"/>
                    </w:rPr>
                    <w:t>пероксиди</w:t>
                  </w:r>
                  <w:proofErr w:type="spellEnd"/>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съоръжения за съхраняване на нефт, нефтопродукти и химически вещества.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(Изм. – ДВ, бр. 12 от 2017 г.) Предприятия в хранителната промишленост: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производство на растителни и животински масла и мазнини;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(изм. – ДВ, бр. 12 от 2017 г.) </w:t>
                  </w:r>
                  <w:proofErr w:type="spellStart"/>
                  <w:r w:rsidRPr="00BF64DC">
                    <w:rPr>
                      <w:rFonts w:ascii="Times New Roman" w:eastAsia="Times New Roman" w:hAnsi="Times New Roman" w:cs="Times New Roman"/>
                      <w:color w:val="000000"/>
                      <w:sz w:val="24"/>
                      <w:szCs w:val="24"/>
                      <w:lang w:val="en-US"/>
                    </w:rPr>
                    <w:t>пакетиране</w:t>
                  </w:r>
                  <w:proofErr w:type="spellEnd"/>
                  <w:r w:rsidRPr="00BF64DC">
                    <w:rPr>
                      <w:rFonts w:ascii="Times New Roman" w:eastAsia="Times New Roman" w:hAnsi="Times New Roman" w:cs="Times New Roman"/>
                      <w:color w:val="000000"/>
                      <w:sz w:val="24"/>
                      <w:szCs w:val="24"/>
                      <w:lang w:val="en-US"/>
                    </w:rPr>
                    <w:t xml:space="preserve"> и </w:t>
                  </w:r>
                  <w:proofErr w:type="spellStart"/>
                  <w:r w:rsidRPr="00BF64DC">
                    <w:rPr>
                      <w:rFonts w:ascii="Times New Roman" w:eastAsia="Times New Roman" w:hAnsi="Times New Roman" w:cs="Times New Roman"/>
                      <w:color w:val="000000"/>
                      <w:sz w:val="24"/>
                      <w:szCs w:val="24"/>
                      <w:lang w:val="en-US"/>
                    </w:rPr>
                    <w:t>консервиране</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на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растителни</w:t>
                  </w:r>
                  <w:proofErr w:type="spellEnd"/>
                  <w:r w:rsidRPr="00BF64DC">
                    <w:rPr>
                      <w:rFonts w:ascii="Times New Roman" w:eastAsia="Times New Roman" w:hAnsi="Times New Roman" w:cs="Times New Roman"/>
                      <w:color w:val="000000"/>
                      <w:sz w:val="24"/>
                      <w:szCs w:val="24"/>
                      <w:lang w:val="en-US"/>
                    </w:rPr>
                    <w:t xml:space="preserve"> и </w:t>
                  </w:r>
                  <w:proofErr w:type="spellStart"/>
                  <w:r w:rsidRPr="00BF64DC">
                    <w:rPr>
                      <w:rFonts w:ascii="Times New Roman" w:eastAsia="Times New Roman" w:hAnsi="Times New Roman" w:cs="Times New Roman"/>
                      <w:color w:val="000000"/>
                      <w:sz w:val="24"/>
                      <w:szCs w:val="24"/>
                      <w:lang w:val="en-US"/>
                    </w:rPr>
                    <w:t>животински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продукти</w:t>
                  </w:r>
                  <w:proofErr w:type="spellEnd"/>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производство на млечни продукти;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производство на бира и </w:t>
                  </w:r>
                  <w:proofErr w:type="spellStart"/>
                  <w:r w:rsidRPr="00BF64DC">
                    <w:rPr>
                      <w:rFonts w:ascii="Times New Roman" w:eastAsia="Times New Roman" w:hAnsi="Times New Roman" w:cs="Times New Roman"/>
                      <w:sz w:val="24"/>
                      <w:szCs w:val="24"/>
                    </w:rPr>
                    <w:t>малц</w:t>
                  </w:r>
                  <w:proofErr w:type="spellEnd"/>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производство на захарни изделия и сиропи;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кланици;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промишлено производство на нишесте;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производство на рибно брашно и рибно масло;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производство на захар.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Текстилна, кожарска, дървообработваща и хартиена промишленост: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промишлени инсталации за производство на хартия и картон (невключени в приложение </w:t>
                  </w:r>
                  <w:r w:rsidRPr="00BF64DC">
                    <w:rPr>
                      <w:rFonts w:ascii="Times New Roman" w:eastAsia="Times New Roman" w:hAnsi="Times New Roman" w:cs="Times New Roman"/>
                      <w:sz w:val="24"/>
                      <w:szCs w:val="24"/>
                    </w:rPr>
                    <w:br/>
                    <w:t>№</w:t>
                  </w:r>
                  <w:r w:rsidRPr="00BF64DC">
                    <w:rPr>
                      <w:rFonts w:ascii="Times New Roman" w:eastAsia="Times New Roman" w:hAnsi="Times New Roman" w:cs="Times New Roman"/>
                      <w:sz w:val="24"/>
                      <w:szCs w:val="24"/>
                      <w:lang w:val="en-US"/>
                    </w:rPr>
                    <w:t xml:space="preserve"> </w:t>
                  </w:r>
                  <w:r w:rsidRPr="00BF64DC">
                    <w:rPr>
                      <w:rFonts w:ascii="Times New Roman" w:eastAsia="Times New Roman" w:hAnsi="Times New Roman" w:cs="Times New Roman"/>
                      <w:sz w:val="24"/>
                      <w:szCs w:val="24"/>
                    </w:rPr>
                    <w:t xml:space="preserve">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(изм. - ДВ, бр. 32 от 2012 г., в сила от 24.04.2012 г., бр. 12 от 2017 г.) инсталации за предварителна обработка (операции като пране, избелване, </w:t>
                  </w:r>
                  <w:proofErr w:type="spellStart"/>
                  <w:r w:rsidRPr="00BF64DC">
                    <w:rPr>
                      <w:rFonts w:ascii="Times New Roman" w:eastAsia="Times New Roman" w:hAnsi="Times New Roman" w:cs="Times New Roman"/>
                      <w:sz w:val="24"/>
                      <w:szCs w:val="24"/>
                    </w:rPr>
                    <w:t>мерсеризиране</w:t>
                  </w:r>
                  <w:proofErr w:type="spellEnd"/>
                  <w:r w:rsidRPr="00BF64DC">
                    <w:rPr>
                      <w:rFonts w:ascii="Times New Roman" w:eastAsia="Times New Roman" w:hAnsi="Times New Roman" w:cs="Times New Roman"/>
                      <w:sz w:val="24"/>
                      <w:szCs w:val="24"/>
                    </w:rPr>
                    <w:t xml:space="preserve"> и т.н.) или боядисване на влакна или текстил;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(изм. – ДВ, бр. 12 от 2017 г.) обработка (дъбене) на кожи;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инсталации за производство и преработване на целулоза.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9. Каучукова промишленост. Производство и преработка на продукти на базата на еластомери.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10. Инфраструктурни инвестиционни предложения: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а) индустриални зони;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(изм. – ДВ, бр. 62 от 2015 г., в сила от 14.08.2015 г.) за урбанизирано развитие, включително строителство на търговски центрове и паркинги;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строителство на жп линии и съоръжения за комбиниран превоз и смесени терминали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строителство на летища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строителство на пътища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(изм. - ДВ, бр. 32 от 2012 г., в сила от 24.04.2012 г.) строителство на пристанища, пристанищни съоръжения, включително рибарски пристанища (невключени в приложение </w:t>
                  </w:r>
                  <w:r w:rsidRPr="00BF64DC">
                    <w:rPr>
                      <w:rFonts w:ascii="Times New Roman" w:eastAsia="Times New Roman" w:hAnsi="Times New Roman" w:cs="Times New Roman"/>
                      <w:sz w:val="24"/>
                      <w:szCs w:val="24"/>
                    </w:rPr>
                    <w:br/>
                    <w:t xml:space="preserve">№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строителство на вътрешни водни пътища, изграждане на канали и аварийни съоръжения срещу наводнения;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(изм. – ДВ, бр. 12 от 2017 г.) язовири и други съоръжения за събиране или съхраняване на вода за продължително време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трамвайни трасета, подземни и надземни железници, висящи линии за превоз изключително или главно на пътници;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 (изм. - ДВ, бр. 32 от 2012 г., в сила от 24.04.2012 г.) нефтопроводи и газопроводи и свързани с тях инсталации, както и тръбопроводи за пренос на потоци от CO</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xml:space="preserve"> с цел съхранение в геоложки формации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л) </w:t>
                  </w:r>
                  <w:proofErr w:type="spellStart"/>
                  <w:r w:rsidRPr="00BF64DC">
                    <w:rPr>
                      <w:rFonts w:ascii="Times New Roman" w:eastAsia="Times New Roman" w:hAnsi="Times New Roman" w:cs="Times New Roman"/>
                      <w:sz w:val="24"/>
                      <w:szCs w:val="24"/>
                    </w:rPr>
                    <w:t>аквадукти</w:t>
                  </w:r>
                  <w:proofErr w:type="spellEnd"/>
                  <w:r w:rsidRPr="00BF64DC">
                    <w:rPr>
                      <w:rFonts w:ascii="Times New Roman" w:eastAsia="Times New Roman" w:hAnsi="Times New Roman" w:cs="Times New Roman"/>
                      <w:sz w:val="24"/>
                      <w:szCs w:val="24"/>
                    </w:rPr>
                    <w:t xml:space="preserve"> за далечен пренос;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м) (доп. – ДВ, бр. 12 от 2017 г.) крайбрежна дейност за борба с ерозията и крайбрежни съоръжения, които водят до изменение на бреговата линия, като изграждане на диги, вълноломи и други защитни морски съоръжения, с изключение на ремонт и реконструкция на тези съоръжения;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 (изм. - ДВ, бр. 32 от 2012 г., в сила от 24.04.2012 г., бр. 12 от 2017 г.) </w:t>
                  </w:r>
                  <w:proofErr w:type="spellStart"/>
                  <w:r w:rsidRPr="00BF64DC">
                    <w:rPr>
                      <w:rFonts w:ascii="Times New Roman" w:eastAsia="Times New Roman" w:hAnsi="Times New Roman" w:cs="Times New Roman"/>
                      <w:color w:val="000000"/>
                      <w:sz w:val="24"/>
                      <w:szCs w:val="24"/>
                      <w:lang w:val="en-US"/>
                    </w:rPr>
                    <w:t>схеми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за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добив</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на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подземни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води</w:t>
                  </w:r>
                  <w:proofErr w:type="spellEnd"/>
                  <w:r w:rsidRPr="00BF64DC">
                    <w:rPr>
                      <w:rFonts w:ascii="Times New Roman" w:eastAsia="Times New Roman" w:hAnsi="Times New Roman" w:cs="Times New Roman"/>
                      <w:color w:val="000000"/>
                      <w:sz w:val="24"/>
                      <w:szCs w:val="24"/>
                      <w:lang w:val="en-US"/>
                    </w:rPr>
                    <w:t xml:space="preserve"> и </w:t>
                  </w:r>
                  <w:proofErr w:type="spellStart"/>
                  <w:r w:rsidRPr="00BF64DC">
                    <w:rPr>
                      <w:rFonts w:ascii="Times New Roman" w:eastAsia="Times New Roman" w:hAnsi="Times New Roman" w:cs="Times New Roman"/>
                      <w:color w:val="000000"/>
                      <w:sz w:val="24"/>
                      <w:szCs w:val="24"/>
                      <w:lang w:val="en-US"/>
                    </w:rPr>
                    <w:t>изкуствено</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подхранване</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на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подземни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води</w:t>
                  </w:r>
                  <w:proofErr w:type="spellEnd"/>
                  <w:r w:rsidRPr="00BF64DC">
                    <w:rPr>
                      <w:rFonts w:ascii="Times New Roman" w:eastAsia="Times New Roman" w:hAnsi="Times New Roman" w:cs="Times New Roman"/>
                      <w:color w:val="000000"/>
                      <w:sz w:val="24"/>
                      <w:szCs w:val="24"/>
                    </w:rPr>
                    <w:t xml:space="preserve"> (</w:t>
                  </w:r>
                  <w:proofErr w:type="spellStart"/>
                  <w:r w:rsidRPr="00BF64DC">
                    <w:rPr>
                      <w:rFonts w:ascii="Times New Roman" w:eastAsia="Times New Roman" w:hAnsi="Times New Roman" w:cs="Times New Roman"/>
                      <w:color w:val="000000"/>
                      <w:sz w:val="24"/>
                      <w:szCs w:val="24"/>
                      <w:lang w:val="en-US"/>
                    </w:rPr>
                    <w:t>невключени</w:t>
                  </w:r>
                  <w:proofErr w:type="spellEnd"/>
                  <w:r w:rsidRPr="00BF64DC">
                    <w:rPr>
                      <w:rFonts w:ascii="Times New Roman" w:eastAsia="Times New Roman" w:hAnsi="Times New Roman" w:cs="Times New Roman"/>
                      <w:color w:val="000000"/>
                      <w:sz w:val="24"/>
                      <w:szCs w:val="24"/>
                      <w:lang w:val="en-US"/>
                    </w:rPr>
                    <w:t xml:space="preserve"> в </w:t>
                  </w:r>
                  <w:proofErr w:type="spellStart"/>
                  <w:r w:rsidRPr="00BF64DC">
                    <w:rPr>
                      <w:rFonts w:ascii="Times New Roman" w:eastAsia="Times New Roman" w:hAnsi="Times New Roman" w:cs="Times New Roman"/>
                      <w:color w:val="000000"/>
                      <w:sz w:val="24"/>
                      <w:szCs w:val="24"/>
                      <w:lang w:val="en-US"/>
                    </w:rPr>
                    <w:t>приложение</w:t>
                  </w:r>
                  <w:proofErr w:type="spellEnd"/>
                  <w:r w:rsidRPr="00BF64DC">
                    <w:rPr>
                      <w:rFonts w:ascii="Times New Roman" w:eastAsia="Times New Roman" w:hAnsi="Times New Roman" w:cs="Times New Roman"/>
                      <w:color w:val="000000"/>
                      <w:sz w:val="24"/>
                      <w:szCs w:val="24"/>
                    </w:rPr>
                    <w:t xml:space="preserve"> № 1);</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о) проекти за прехвърляне на водни ресурси между речни басейни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Други инвестиционни предложения: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постоянни състезателни писти и писти за изпитване на моторни превозни средства;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б) (доп. – ДВ, бр. 12 от 2017 г.) инсталации и депа за обезвреждане </w:t>
                  </w:r>
                  <w:r w:rsidRPr="00BF64DC">
                    <w:rPr>
                      <w:rFonts w:ascii="Times New Roman" w:eastAsia="Times New Roman" w:hAnsi="Times New Roman" w:cs="Times New Roman"/>
                      <w:color w:val="000000"/>
                      <w:sz w:val="24"/>
                      <w:szCs w:val="24"/>
                      <w:lang w:val="en-US"/>
                    </w:rPr>
                    <w:t>и</w:t>
                  </w:r>
                  <w:r w:rsidRPr="00BF64DC">
                    <w:rPr>
                      <w:rFonts w:ascii="Times New Roman" w:eastAsia="Times New Roman" w:hAnsi="Times New Roman" w:cs="Times New Roman"/>
                      <w:color w:val="000000"/>
                      <w:sz w:val="24"/>
                      <w:szCs w:val="24"/>
                    </w:rPr>
                    <w:t>/</w:t>
                  </w:r>
                  <w:proofErr w:type="spellStart"/>
                  <w:r w:rsidRPr="00BF64DC">
                    <w:rPr>
                      <w:rFonts w:ascii="Times New Roman" w:eastAsia="Times New Roman" w:hAnsi="Times New Roman" w:cs="Times New Roman"/>
                      <w:color w:val="000000"/>
                      <w:sz w:val="24"/>
                      <w:szCs w:val="24"/>
                      <w:lang w:val="en-US"/>
                    </w:rPr>
                    <w:t>или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оползотворяване</w:t>
                  </w:r>
                  <w:proofErr w:type="spellEnd"/>
                  <w:r w:rsidRPr="00BF64DC">
                    <w:rPr>
                      <w:rFonts w:ascii="Times New Roman" w:eastAsia="Times New Roman" w:hAnsi="Times New Roman" w:cs="Times New Roman"/>
                      <w:sz w:val="24"/>
                      <w:szCs w:val="24"/>
                    </w:rPr>
                    <w:t xml:space="preserve"> на отпадъци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пречиствателни станции за отпадъчни води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депа за утайки от пречиствателни станции;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съхраняване на метален скрап, включително скрап от моторни превозни средства;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е) съоръжения за изпитване на двигатели, турбини или реактори;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(изм. – ДВ, бр. 12 от 2017 г.) производство на изкуствени минерални влакна;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(изм. – ДВ, бр. 12 от 2017 г.) </w:t>
                  </w:r>
                  <w:proofErr w:type="spellStart"/>
                  <w:r w:rsidRPr="00BF64DC">
                    <w:rPr>
                      <w:rFonts w:ascii="Times New Roman" w:eastAsia="Times New Roman" w:hAnsi="Times New Roman" w:cs="Times New Roman"/>
                      <w:color w:val="000000"/>
                      <w:sz w:val="24"/>
                      <w:szCs w:val="24"/>
                      <w:lang w:val="en-US"/>
                    </w:rPr>
                    <w:t>предприятие</w:t>
                  </w:r>
                  <w:proofErr w:type="spellEnd"/>
                  <w:r w:rsidRPr="00BF64DC">
                    <w:rPr>
                      <w:rFonts w:ascii="Times New Roman" w:eastAsia="Times New Roman" w:hAnsi="Times New Roman" w:cs="Times New Roman"/>
                      <w:color w:val="000000"/>
                      <w:sz w:val="24"/>
                      <w:szCs w:val="24"/>
                    </w:rPr>
                    <w:t>/</w:t>
                  </w:r>
                  <w:proofErr w:type="spellStart"/>
                  <w:r w:rsidRPr="00BF64DC">
                    <w:rPr>
                      <w:rFonts w:ascii="Times New Roman" w:eastAsia="Times New Roman" w:hAnsi="Times New Roman" w:cs="Times New Roman"/>
                      <w:color w:val="000000"/>
                      <w:sz w:val="24"/>
                      <w:szCs w:val="24"/>
                      <w:lang w:val="en-US"/>
                    </w:rPr>
                    <w:t>съоръжения</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за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производство</w:t>
                  </w:r>
                  <w:proofErr w:type="spellEnd"/>
                  <w:r w:rsidRPr="00BF64DC">
                    <w:rPr>
                      <w:rFonts w:ascii="Times New Roman" w:eastAsia="Times New Roman" w:hAnsi="Times New Roman" w:cs="Times New Roman"/>
                      <w:color w:val="000000"/>
                      <w:sz w:val="24"/>
                      <w:szCs w:val="24"/>
                    </w:rPr>
                    <w:t xml:space="preserve">, </w:t>
                  </w:r>
                  <w:proofErr w:type="spellStart"/>
                  <w:r w:rsidRPr="00BF64DC">
                    <w:rPr>
                      <w:rFonts w:ascii="Times New Roman" w:eastAsia="Times New Roman" w:hAnsi="Times New Roman" w:cs="Times New Roman"/>
                      <w:color w:val="000000"/>
                      <w:sz w:val="24"/>
                      <w:szCs w:val="24"/>
                      <w:lang w:val="en-US"/>
                    </w:rPr>
                    <w:t>съхраняване</w:t>
                  </w:r>
                  <w:proofErr w:type="spellEnd"/>
                  <w:r w:rsidRPr="00BF64DC">
                    <w:rPr>
                      <w:rFonts w:ascii="Times New Roman" w:eastAsia="Times New Roman" w:hAnsi="Times New Roman" w:cs="Times New Roman"/>
                      <w:color w:val="000000"/>
                      <w:sz w:val="24"/>
                      <w:szCs w:val="24"/>
                    </w:rPr>
                    <w:t xml:space="preserve">, </w:t>
                  </w:r>
                  <w:proofErr w:type="spellStart"/>
                  <w:r w:rsidRPr="00BF64DC">
                    <w:rPr>
                      <w:rFonts w:ascii="Times New Roman" w:eastAsia="Times New Roman" w:hAnsi="Times New Roman" w:cs="Times New Roman"/>
                      <w:color w:val="000000"/>
                      <w:sz w:val="24"/>
                      <w:szCs w:val="24"/>
                      <w:lang w:val="en-US"/>
                    </w:rPr>
                    <w:t>обезвреждане</w:t>
                  </w:r>
                  <w:proofErr w:type="spellEnd"/>
                  <w:r w:rsidRPr="00BF64DC">
                    <w:rPr>
                      <w:rFonts w:ascii="Times New Roman" w:eastAsia="Times New Roman" w:hAnsi="Times New Roman" w:cs="Times New Roman"/>
                      <w:color w:val="000000"/>
                      <w:sz w:val="24"/>
                      <w:szCs w:val="24"/>
                      <w:lang w:val="en-US"/>
                    </w:rPr>
                    <w:t xml:space="preserve"> и</w:t>
                  </w:r>
                  <w:r w:rsidRPr="00BF64DC">
                    <w:rPr>
                      <w:rFonts w:ascii="Times New Roman" w:eastAsia="Times New Roman" w:hAnsi="Times New Roman" w:cs="Times New Roman"/>
                      <w:color w:val="000000"/>
                      <w:sz w:val="24"/>
                      <w:szCs w:val="24"/>
                    </w:rPr>
                    <w:t>/</w:t>
                  </w:r>
                  <w:proofErr w:type="spellStart"/>
                  <w:r w:rsidRPr="00BF64DC">
                    <w:rPr>
                      <w:rFonts w:ascii="Times New Roman" w:eastAsia="Times New Roman" w:hAnsi="Times New Roman" w:cs="Times New Roman"/>
                      <w:color w:val="000000"/>
                      <w:sz w:val="24"/>
                      <w:szCs w:val="24"/>
                      <w:lang w:val="en-US"/>
                    </w:rPr>
                    <w:t>или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унищожаване</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на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взривни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вещества</w:t>
                  </w:r>
                  <w:proofErr w:type="spellEnd"/>
                  <w:r w:rsidRPr="00BF64DC">
                    <w:rPr>
                      <w:rFonts w:ascii="Times New Roman" w:eastAsia="Times New Roman" w:hAnsi="Times New Roman" w:cs="Times New Roman"/>
                      <w:color w:val="000000"/>
                      <w:sz w:val="24"/>
                      <w:szCs w:val="24"/>
                      <w:lang w:val="en-US"/>
                    </w:rPr>
                    <w:t xml:space="preserve"> и </w:t>
                  </w:r>
                  <w:proofErr w:type="spellStart"/>
                  <w:r w:rsidRPr="00BF64DC">
                    <w:rPr>
                      <w:rFonts w:ascii="Times New Roman" w:eastAsia="Times New Roman" w:hAnsi="Times New Roman" w:cs="Times New Roman"/>
                      <w:color w:val="000000"/>
                      <w:sz w:val="24"/>
                      <w:szCs w:val="24"/>
                      <w:lang w:val="en-US"/>
                    </w:rPr>
                    <w:t>изделия</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от</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тях</w:t>
                  </w:r>
                  <w:proofErr w:type="spellEnd"/>
                  <w:r w:rsidRPr="00BF64DC">
                    <w:rPr>
                      <w:rFonts w:ascii="Times New Roman" w:eastAsia="Times New Roman" w:hAnsi="Times New Roman" w:cs="Times New Roman"/>
                      <w:color w:val="000000"/>
                      <w:sz w:val="24"/>
                      <w:szCs w:val="24"/>
                    </w:rPr>
                    <w:t>;</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(изм. – ДВ, бр. 12 от 2017 г.) </w:t>
                  </w:r>
                  <w:proofErr w:type="spellStart"/>
                  <w:r w:rsidRPr="00BF64DC">
                    <w:rPr>
                      <w:rFonts w:ascii="Times New Roman" w:eastAsia="Times New Roman" w:hAnsi="Times New Roman" w:cs="Times New Roman"/>
                      <w:color w:val="000000"/>
                      <w:sz w:val="24"/>
                      <w:szCs w:val="24"/>
                      <w:lang w:val="en-US"/>
                    </w:rPr>
                    <w:t>инсталации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за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обезвреждане</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или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оползотворяване</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на</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животински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трупове</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или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животински</w:t>
                  </w:r>
                  <w:proofErr w:type="spellEnd"/>
                  <w:r w:rsidRPr="00BF64DC">
                    <w:rPr>
                      <w:rFonts w:ascii="Times New Roman" w:eastAsia="Times New Roman" w:hAnsi="Times New Roman" w:cs="Times New Roman"/>
                      <w:color w:val="000000"/>
                      <w:sz w:val="24"/>
                      <w:szCs w:val="24"/>
                      <w:lang w:val="en-US"/>
                    </w:rPr>
                    <w:t xml:space="preserve"> </w:t>
                  </w:r>
                  <w:proofErr w:type="spellStart"/>
                  <w:r w:rsidRPr="00BF64DC">
                    <w:rPr>
                      <w:rFonts w:ascii="Times New Roman" w:eastAsia="Times New Roman" w:hAnsi="Times New Roman" w:cs="Times New Roman"/>
                      <w:color w:val="000000"/>
                      <w:sz w:val="24"/>
                      <w:szCs w:val="24"/>
                      <w:lang w:val="en-US"/>
                    </w:rPr>
                    <w:t>отпадъци</w:t>
                  </w:r>
                  <w:proofErr w:type="spellEnd"/>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 (отм. – ДВ, бр. 12 от 2017 г.);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л) (отм. – ДВ, бр. 12 от 2017 г.).</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12. Туризъм и отдих: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(изм. - ДВ, бр. 32 от 2012 г., в сила от 24.04.2012 г.) ски писти, ски влекове, лифтове и съоръжения към тях;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морски съоръжения;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ваканционни селища, хотелски комплекси извън урбанизирани територии и съпътстващи дейности (невключени в приложение № 1);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г) постоянни къмпинги и места за паркиране на каравани;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д) паркове със специално предназначение;</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r w:rsidRPr="00BF64DC">
                    <w:rPr>
                      <w:rFonts w:ascii="Times New Roman" w:eastAsia="Times New Roman" w:hAnsi="Times New Roman" w:cs="Times New Roman"/>
                      <w:sz w:val="24"/>
                      <w:szCs w:val="24"/>
                    </w:rPr>
                    <w:t xml:space="preserve"> </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(нова - ДВ, бр. 32 от 2012 г., в сила от 24.04.2012 г.)</w:t>
                  </w:r>
                  <w:r w:rsidRPr="00BF64DC">
                    <w:rPr>
                      <w:rFonts w:ascii="Times New Roman" w:eastAsia="Times New Roman" w:hAnsi="Times New Roman" w:cs="Times New Roman"/>
                      <w:sz w:val="24"/>
                      <w:szCs w:val="24"/>
                      <w:lang w:val="en-US"/>
                    </w:rPr>
                    <w:t xml:space="preserve"> </w:t>
                  </w:r>
                  <w:r w:rsidRPr="00BF64DC">
                    <w:rPr>
                      <w:rFonts w:ascii="Times New Roman" w:eastAsia="Times New Roman" w:hAnsi="Times New Roman" w:cs="Times New Roman"/>
                      <w:sz w:val="24"/>
                      <w:szCs w:val="24"/>
                    </w:rPr>
                    <w:t xml:space="preserve">спортни и/или </w:t>
                  </w:r>
                  <w:proofErr w:type="spellStart"/>
                  <w:r w:rsidRPr="00BF64DC">
                    <w:rPr>
                      <w:rFonts w:ascii="Times New Roman" w:eastAsia="Times New Roman" w:hAnsi="Times New Roman" w:cs="Times New Roman"/>
                      <w:sz w:val="24"/>
                      <w:szCs w:val="24"/>
                    </w:rPr>
                    <w:t>рекреационни</w:t>
                  </w:r>
                  <w:proofErr w:type="spellEnd"/>
                  <w:r w:rsidRPr="00BF64DC">
                    <w:rPr>
                      <w:rFonts w:ascii="Times New Roman" w:eastAsia="Times New Roman" w:hAnsi="Times New Roman" w:cs="Times New Roman"/>
                      <w:sz w:val="24"/>
                      <w:szCs w:val="24"/>
                    </w:rPr>
                    <w:t xml:space="preserve"> комплекси извън урбанизирани територии.</w:t>
                  </w: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rPr>
                <w:tblCellSpacing w:w="0" w:type="dxa"/>
              </w:trPr>
              <w:tc>
                <w:tcPr>
                  <w:tcW w:w="9781" w:type="dxa"/>
                  <w:tcMar>
                    <w:top w:w="15" w:type="dxa"/>
                    <w:left w:w="15" w:type="dxa"/>
                    <w:bottom w:w="15" w:type="dxa"/>
                    <w:right w:w="15" w:type="dxa"/>
                  </w:tcMa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trike/>
                      <w:sz w:val="24"/>
                      <w:szCs w:val="24"/>
                    </w:rPr>
                    <w:t>                                                                              </w:t>
                  </w:r>
                </w:p>
              </w:tc>
            </w:tr>
          </w:tbl>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c>
      </w:tr>
    </w:tbl>
    <w:bookmarkStart w:id="402" w:name="p28516201"/>
    <w:bookmarkEnd w:id="402"/>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"javascript:z(28516201,0)"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4" name="Картина 474" descr="https://web.apis.bg/b.gif">
              <a:hlinkClick xmlns:a="http://schemas.openxmlformats.org/drawingml/2006/main" r:id="rId13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eb.apis.bg/b.gif">
                      <a:hlinkClick r:id="rId1365"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hyperlink r:id="rId1366"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5" name="Картина 475" descr="https://web.apis.bg/eb.gif">
                <a:hlinkClick xmlns:a="http://schemas.openxmlformats.org/drawingml/2006/main" r:id="rId1366"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eb.apis.bg/eb.gif">
                        <a:hlinkClick r:id="rId1366" tooltip="&quot;Връзка с европейски норми&quot;"/>
                      </pic:cNvPr>
                      <pic:cNvPicPr>
                        <a:picLocks noChangeAspect="1" noChangeArrowheads="1"/>
                      </pic:cNvPicPr>
                    </pic:nvPicPr>
                    <pic:blipFill>
                      <a:blip r:embed="rId71"/>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3</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към </w:t>
            </w:r>
            <w:hyperlink r:id="rId1367" w:anchor="p28516200" w:tgtFrame="_blank" w:history="1">
              <w:r w:rsidRPr="00BF64DC">
                <w:rPr>
                  <w:rFonts w:ascii="Courier New" w:eastAsia="Times New Roman" w:hAnsi="Courier New" w:cs="Courier New"/>
                  <w:color w:val="0000FF"/>
                  <w:sz w:val="20"/>
                  <w:szCs w:val="20"/>
                  <w:u w:val="single"/>
                </w:rPr>
                <w:t>чл. 103, ал. 1</w:t>
              </w:r>
            </w:hyperlink>
            <w:r w:rsidRPr="00BF64DC">
              <w:rPr>
                <w:rFonts w:ascii="Courier New" w:eastAsia="Times New Roman" w:hAnsi="Courier New" w:cs="Courier New"/>
                <w:sz w:val="20"/>
                <w:szCs w:val="20"/>
              </w:rPr>
              <w:t xml:space="preserve">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 ДВ, бр. 77 от 2005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103 от 2009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32 от 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24.04.2012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62 от 2015 г.,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14.08.2015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101 от 2015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22.12.2015 г.)</w:t>
            </w:r>
            <w:r>
              <w:rPr>
                <w:rFonts w:ascii="Courier New" w:eastAsia="Times New Roman" w:hAnsi="Courier New" w:cs="Courier New"/>
                <w:noProof/>
                <w:color w:val="0000FF"/>
                <w:sz w:val="20"/>
                <w:szCs w:val="20"/>
              </w:rPr>
              <w:drawing>
                <wp:inline distT="0" distB="0" distL="0" distR="0">
                  <wp:extent cx="104775" cy="95250"/>
                  <wp:effectExtent l="19050" t="0" r="9525" b="0"/>
                  <wp:docPr id="406" name="Картина 406" descr="https://web.apis.bg/k.gif">
                    <a:hlinkClick xmlns:a="http://schemas.openxmlformats.org/drawingml/2006/main" r:id="rId13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k.gif">
                            <a:hlinkClick r:id="rId136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Courier New" w:eastAsia="Times New Roman" w:hAnsi="Courier New" w:cs="Courier New"/>
                <w:sz w:val="20"/>
                <w:szCs w:val="20"/>
              </w:rPr>
              <w:t xml:space="preserve">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3" w:name="p32913049"/>
      <w:bookmarkEnd w:id="40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tbl>
            <w:tblPr>
              <w:tblW w:w="10774" w:type="dxa"/>
              <w:tblInd w:w="283" w:type="dxa"/>
              <w:tblLook w:val="04A0"/>
            </w:tblPr>
            <w:tblGrid>
              <w:gridCol w:w="10774"/>
            </w:tblGrid>
            <w:tr w:rsidR="00BF64DC" w:rsidRPr="00BF64DC" w:rsidTr="00BF64DC">
              <w:tc>
                <w:tcPr>
                  <w:tcW w:w="10774" w:type="dxa"/>
                  <w:hideMark/>
                </w:tcPr>
                <w:p w:rsidR="00BF64DC" w:rsidRPr="00BF64DC" w:rsidRDefault="00BF64DC" w:rsidP="00BF64DC">
                  <w:pPr>
                    <w:spacing w:before="100" w:beforeAutospacing="1" w:after="40"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ОПАСНИ ВЕЩЕСТВА </w:t>
                  </w:r>
                </w:p>
              </w:tc>
            </w:tr>
            <w:tr w:rsidR="00BF64DC" w:rsidRPr="00BF64DC" w:rsidTr="00BF64DC">
              <w:tc>
                <w:tcPr>
                  <w:tcW w:w="10774" w:type="dxa"/>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Към опасните вещества, които са класифицирани в категориите на опасност, посочени в част 1, колона 1 от това приложение, се прилагат праговете за минимални количества, посочени в част 1, колони 2 и 3.</w:t>
                  </w:r>
                </w:p>
              </w:tc>
            </w:tr>
            <w:tr w:rsidR="00BF64DC" w:rsidRPr="00BF64DC" w:rsidTr="00BF64DC">
              <w:tc>
                <w:tcPr>
                  <w:tcW w:w="10774" w:type="dxa"/>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Когато дадено вещество или група вещества, изброени в част 2, попада и в класификацията от част 1, трябва да се прилагат праговете за минимални количества, посочени в част 2, колони 2 и 3.</w:t>
                  </w:r>
                </w:p>
              </w:tc>
            </w:tr>
            <w:tr w:rsidR="00BF64DC" w:rsidRPr="00BF64DC" w:rsidTr="00BF64DC">
              <w:tc>
                <w:tcPr>
                  <w:tcW w:w="10774" w:type="dxa"/>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c>
            </w:tr>
            <w:tr w:rsidR="00BF64DC" w:rsidRPr="00BF64DC" w:rsidTr="00BF64DC">
              <w:tc>
                <w:tcPr>
                  <w:tcW w:w="10774" w:type="dxa"/>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Част 1 </w:t>
                  </w:r>
                </w:p>
              </w:tc>
            </w:tr>
            <w:tr w:rsidR="00BF64DC" w:rsidRPr="00BF64DC" w:rsidTr="00BF64DC">
              <w:tc>
                <w:tcPr>
                  <w:tcW w:w="10774" w:type="dxa"/>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Категории опасни вещества</w:t>
                  </w:r>
                </w:p>
              </w:tc>
            </w:tr>
            <w:tr w:rsidR="00BF64DC" w:rsidRPr="00BF64DC" w:rsidTr="00BF64DC">
              <w:tc>
                <w:tcPr>
                  <w:tcW w:w="10774" w:type="dxa"/>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Част 1 включва всички опасни вещества, попадащи в категориите на опасност, посочени в колона 1:</w:t>
                  </w:r>
                </w:p>
              </w:tc>
            </w:tr>
          </w:tbl>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9624" w:type="dxa"/>
              <w:tblInd w:w="296" w:type="dxa"/>
              <w:tblBorders>
                <w:top w:val="single" w:sz="4" w:space="0" w:color="auto"/>
                <w:left w:val="single" w:sz="4" w:space="0" w:color="auto"/>
                <w:bottom w:val="single" w:sz="4" w:space="0" w:color="auto"/>
                <w:right w:val="single" w:sz="4" w:space="0" w:color="auto"/>
              </w:tblBorders>
              <w:tblLook w:val="04A0"/>
            </w:tblPr>
            <w:tblGrid>
              <w:gridCol w:w="6678"/>
              <w:gridCol w:w="1428"/>
              <w:gridCol w:w="1518"/>
            </w:tblGrid>
            <w:tr w:rsidR="00BF64DC" w:rsidRPr="00BF64DC" w:rsidTr="00BF64DC">
              <w:tc>
                <w:tcPr>
                  <w:tcW w:w="6217" w:type="dxa"/>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Колона 1</w:t>
                  </w:r>
                </w:p>
              </w:tc>
              <w:tc>
                <w:tcPr>
                  <w:tcW w:w="2096" w:type="dxa"/>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Колона 2</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Колона 3</w:t>
                  </w:r>
                </w:p>
              </w:tc>
            </w:tr>
            <w:tr w:rsidR="00BF64DC" w:rsidRPr="00BF64DC" w:rsidTr="00BF64DC">
              <w:tc>
                <w:tcPr>
                  <w:tcW w:w="6217" w:type="dxa"/>
                  <w:vMerge w:val="restart"/>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Категории на опасност в съответствие с </w:t>
                  </w:r>
                  <w:hyperlink r:id="rId1369" w:tgtFrame="_blank" w:history="1">
                    <w:r w:rsidRPr="00BF64DC">
                      <w:rPr>
                        <w:rFonts w:ascii="Times New Roman" w:eastAsia="Times New Roman" w:hAnsi="Times New Roman" w:cs="Times New Roman"/>
                        <w:color w:val="0000FF"/>
                        <w:sz w:val="24"/>
                        <w:szCs w:val="24"/>
                        <w:u w:val="single"/>
                      </w:rPr>
                      <w:t>Регламент (ЕО) № 1272/2008</w:t>
                    </w:r>
                  </w:hyperlink>
                </w:p>
              </w:tc>
              <w:tc>
                <w:tcPr>
                  <w:tcW w:w="3407" w:type="dxa"/>
                  <w:gridSpan w:val="2"/>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Прагови количества (в тонове)</w:t>
                  </w:r>
                </w:p>
              </w:tc>
            </w:tr>
            <w:tr w:rsidR="00BF64DC" w:rsidRPr="00BF64DC" w:rsidTr="00BF64DC">
              <w:tc>
                <w:tcPr>
                  <w:tcW w:w="0" w:type="auto"/>
                  <w:vMerge/>
                  <w:tcBorders>
                    <w:top w:val="single" w:sz="4" w:space="0" w:color="auto"/>
                    <w:left w:val="single" w:sz="4" w:space="0" w:color="auto"/>
                    <w:bottom w:val="single" w:sz="4" w:space="0" w:color="auto"/>
                    <w:right w:val="single" w:sz="4" w:space="0" w:color="auto"/>
                  </w:tcBorders>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Нисък рисков потенциал</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Висок рисков потенциал</w:t>
                  </w:r>
                </w:p>
              </w:tc>
            </w:tr>
            <w:tr w:rsidR="00BF64DC" w:rsidRPr="00BF64DC" w:rsidTr="00BF64DC">
              <w:tc>
                <w:tcPr>
                  <w:tcW w:w="0" w:type="auto"/>
                  <w:gridSpan w:val="3"/>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Раздел "Н" – Опасности за здравето</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Н1 Остра токсичност, Категория 1, всички пътища на експозиция</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Н2 Остра токсичност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Категория 2, всички пътища на експозиция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Категория 3, </w:t>
                  </w:r>
                  <w:proofErr w:type="spellStart"/>
                  <w:r w:rsidRPr="00BF64DC">
                    <w:rPr>
                      <w:rFonts w:ascii="Times New Roman" w:eastAsia="Times New Roman" w:hAnsi="Times New Roman" w:cs="Times New Roman"/>
                      <w:sz w:val="24"/>
                      <w:szCs w:val="24"/>
                    </w:rPr>
                    <w:t>инхалаторен</w:t>
                  </w:r>
                  <w:proofErr w:type="spellEnd"/>
                  <w:r w:rsidRPr="00BF64DC">
                    <w:rPr>
                      <w:rFonts w:ascii="Times New Roman" w:eastAsia="Times New Roman" w:hAnsi="Times New Roman" w:cs="Times New Roman"/>
                      <w:sz w:val="24"/>
                      <w:szCs w:val="24"/>
                    </w:rPr>
                    <w:t xml:space="preserve"> път на експозиция (виж забележка 7)</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Н3 Специфична токсичност за определени органи – </w:t>
                  </w:r>
                  <w:r w:rsidRPr="00BF64DC">
                    <w:rPr>
                      <w:rFonts w:ascii="Times New Roman" w:eastAsia="Times New Roman" w:hAnsi="Times New Roman" w:cs="Times New Roman"/>
                      <w:sz w:val="24"/>
                      <w:szCs w:val="24"/>
                    </w:rPr>
                    <w:lastRenderedPageBreak/>
                    <w:t>еднократна експозиция</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STOT SE, Категория 1</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gridSpan w:val="3"/>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Раздел "Р" – Физични опасности</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Р1а Експлозиви (виж забележка 8)</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Нестабилни експлозиви,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Експлозиви, подкласове 1.1, 1.2, 1.3, 1.5 или 1.6,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Вещества или смеси, които имат експлозивни свойства съгласно метод А.14 от </w:t>
                  </w:r>
                  <w:hyperlink r:id="rId1370" w:tgtFrame="_blank" w:history="1">
                    <w:r w:rsidRPr="00BF64DC">
                      <w:rPr>
                        <w:rFonts w:ascii="Times New Roman" w:eastAsia="Times New Roman" w:hAnsi="Times New Roman" w:cs="Times New Roman"/>
                        <w:color w:val="0000FF"/>
                        <w:sz w:val="24"/>
                        <w:szCs w:val="24"/>
                        <w:u w:val="single"/>
                      </w:rPr>
                      <w:t>Регламент (ЕО) № 440/2008</w:t>
                    </w:r>
                  </w:hyperlink>
                  <w:r w:rsidRPr="00BF64DC">
                    <w:rPr>
                      <w:rFonts w:ascii="Times New Roman" w:eastAsia="Times New Roman" w:hAnsi="Times New Roman" w:cs="Times New Roman"/>
                      <w:sz w:val="24"/>
                      <w:szCs w:val="24"/>
                    </w:rPr>
                    <w:t xml:space="preserve"> на Комисията от 30 май 2008 г. за установяване на методи на изпитване съгласно </w:t>
                  </w:r>
                  <w:hyperlink r:id="rId1371" w:tgtFrame="_blank" w:history="1">
                    <w:r w:rsidRPr="00BF64DC">
                      <w:rPr>
                        <w:rFonts w:ascii="Times New Roman" w:eastAsia="Times New Roman" w:hAnsi="Times New Roman" w:cs="Times New Roman"/>
                        <w:color w:val="0000FF"/>
                        <w:sz w:val="24"/>
                        <w:szCs w:val="24"/>
                        <w:u w:val="single"/>
                      </w:rPr>
                      <w:t>Регламент (ЕО) № 1907/2006</w:t>
                    </w:r>
                  </w:hyperlink>
                  <w:r w:rsidRPr="00BF64DC">
                    <w:rPr>
                      <w:rFonts w:ascii="Times New Roman" w:eastAsia="Times New Roman" w:hAnsi="Times New Roman" w:cs="Times New Roman"/>
                      <w:sz w:val="24"/>
                      <w:szCs w:val="24"/>
                    </w:rPr>
                    <w:t xml:space="preserve"> на Европейския парламент и на Съвета относно регистрацията, оценката, разрешаването и ограничаването на химикали (REACH) (ОВ, L 142, 31.5.2008 г., стр. 1) (виж забележка 9) и не принадлежат към класовете на опасност – органични </w:t>
                  </w:r>
                  <w:proofErr w:type="spellStart"/>
                  <w:r w:rsidRPr="00BF64DC">
                    <w:rPr>
                      <w:rFonts w:ascii="Times New Roman" w:eastAsia="Times New Roman" w:hAnsi="Times New Roman" w:cs="Times New Roman"/>
                      <w:sz w:val="24"/>
                      <w:szCs w:val="24"/>
                    </w:rPr>
                    <w:t>пероксиди</w:t>
                  </w:r>
                  <w:proofErr w:type="spellEnd"/>
                  <w:r w:rsidRPr="00BF64DC">
                    <w:rPr>
                      <w:rFonts w:ascii="Times New Roman" w:eastAsia="Times New Roman" w:hAnsi="Times New Roman" w:cs="Times New Roman"/>
                      <w:sz w:val="24"/>
                      <w:szCs w:val="24"/>
                    </w:rPr>
                    <w:t xml:space="preserve"> или </w:t>
                  </w:r>
                  <w:proofErr w:type="spellStart"/>
                  <w:r w:rsidRPr="00BF64DC">
                    <w:rPr>
                      <w:rFonts w:ascii="Times New Roman" w:eastAsia="Times New Roman" w:hAnsi="Times New Roman" w:cs="Times New Roman"/>
                      <w:sz w:val="24"/>
                      <w:szCs w:val="24"/>
                    </w:rPr>
                    <w:t>самоактивиращи</w:t>
                  </w:r>
                  <w:proofErr w:type="spellEnd"/>
                  <w:r w:rsidRPr="00BF64DC">
                    <w:rPr>
                      <w:rFonts w:ascii="Times New Roman" w:eastAsia="Times New Roman" w:hAnsi="Times New Roman" w:cs="Times New Roman"/>
                      <w:sz w:val="24"/>
                      <w:szCs w:val="24"/>
                    </w:rPr>
                    <w:t xml:space="preserve"> се вещества и смеси</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Р1б Експлозиви (виж забележка 8)</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Експлозиви, подклас 1.4 (виж забележка 10)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Р2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 Категория 1 или 2</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Р3а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аерозоли (виж забележка 11.1)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аерозоли, Категория 1 или 2, съдържащи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 Категория 1 или 2, или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Категория 1</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150 (нетно тегло)</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 (нетно тегло)</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Р3б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аерозоли (виж забележка 11.1)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аерозоли, Категория 1 или 2, несъдържащи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 Категория 1 или 2, или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Категория 1 (виж забележка 11.2)</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 (нетно тегло)</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50 000 (нетно тегло)</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Р4 Оксидиращи газове</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Оксидиращи газове, Категория 1</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nil"/>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Р5а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Категория 1, или</w:t>
                  </w:r>
                </w:p>
              </w:tc>
              <w:tc>
                <w:tcPr>
                  <w:tcW w:w="0" w:type="auto"/>
                  <w:tcBorders>
                    <w:top w:val="single" w:sz="4" w:space="0" w:color="auto"/>
                    <w:left w:val="single" w:sz="4" w:space="0" w:color="auto"/>
                    <w:bottom w:val="nil"/>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nil"/>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0" w:type="auto"/>
                  <w:tcBorders>
                    <w:top w:val="nil"/>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Категория 2 или 3, които се държат при температура над точката им на кипене,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Други течности с пламна температура ≤ 60 °C, които се държат при температура над точката им на кипене (виж забележка 12)</w:t>
                  </w:r>
                </w:p>
              </w:tc>
              <w:tc>
                <w:tcPr>
                  <w:tcW w:w="0" w:type="auto"/>
                  <w:tcBorders>
                    <w:top w:val="nil"/>
                    <w:left w:val="single" w:sz="4" w:space="0" w:color="auto"/>
                    <w:bottom w:val="single" w:sz="4" w:space="0" w:color="auto"/>
                    <w:right w:val="single" w:sz="4" w:space="0" w:color="auto"/>
                  </w:tcBorders>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Р5б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Категория 2 или 3, при които </w:t>
                  </w:r>
                  <w:r w:rsidRPr="00BF64DC">
                    <w:rPr>
                      <w:rFonts w:ascii="Times New Roman" w:eastAsia="Times New Roman" w:hAnsi="Times New Roman" w:cs="Times New Roman"/>
                      <w:sz w:val="24"/>
                      <w:szCs w:val="24"/>
                    </w:rPr>
                    <w:lastRenderedPageBreak/>
                    <w:t>специфични условия на експлоатация, като например високо налягане или висока температура, могат да създадат опасност от големи аварии,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Други течности с пламна температура ≤ 60 °C, при които специфични условия на експлоатация, като например високо налягане или висока температура, могат да създадат опасност от големи аварии (виж забележка 12)</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Р5в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Категория 2 или 3, които не са обхванати от Р5а и Р5б</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50 000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Р6а </w:t>
                  </w:r>
                  <w:proofErr w:type="spellStart"/>
                  <w:r w:rsidRPr="00BF64DC">
                    <w:rPr>
                      <w:rFonts w:ascii="Times New Roman" w:eastAsia="Times New Roman" w:hAnsi="Times New Roman" w:cs="Times New Roman"/>
                      <w:sz w:val="24"/>
                      <w:szCs w:val="24"/>
                    </w:rPr>
                    <w:t>Самоактивиращи</w:t>
                  </w:r>
                  <w:proofErr w:type="spellEnd"/>
                  <w:r w:rsidRPr="00BF64DC">
                    <w:rPr>
                      <w:rFonts w:ascii="Times New Roman" w:eastAsia="Times New Roman" w:hAnsi="Times New Roman" w:cs="Times New Roman"/>
                      <w:sz w:val="24"/>
                      <w:szCs w:val="24"/>
                    </w:rPr>
                    <w:t xml:space="preserve"> се вещества и смеси и органични </w:t>
                  </w:r>
                  <w:proofErr w:type="spellStart"/>
                  <w:r w:rsidRPr="00BF64DC">
                    <w:rPr>
                      <w:rFonts w:ascii="Times New Roman" w:eastAsia="Times New Roman" w:hAnsi="Times New Roman" w:cs="Times New Roman"/>
                      <w:sz w:val="24"/>
                      <w:szCs w:val="24"/>
                    </w:rPr>
                    <w:t>пероксиди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Самоактивиращи</w:t>
                  </w:r>
                  <w:proofErr w:type="spellEnd"/>
                  <w:r w:rsidRPr="00BF64DC">
                    <w:rPr>
                      <w:rFonts w:ascii="Times New Roman" w:eastAsia="Times New Roman" w:hAnsi="Times New Roman" w:cs="Times New Roman"/>
                      <w:sz w:val="24"/>
                      <w:szCs w:val="24"/>
                    </w:rPr>
                    <w:t xml:space="preserve"> се вещества и смеси, тип А или B, или органични </w:t>
                  </w:r>
                  <w:proofErr w:type="spellStart"/>
                  <w:r w:rsidRPr="00BF64DC">
                    <w:rPr>
                      <w:rFonts w:ascii="Times New Roman" w:eastAsia="Times New Roman" w:hAnsi="Times New Roman" w:cs="Times New Roman"/>
                      <w:sz w:val="24"/>
                      <w:szCs w:val="24"/>
                    </w:rPr>
                    <w:t>пероксиди</w:t>
                  </w:r>
                  <w:proofErr w:type="spellEnd"/>
                  <w:r w:rsidRPr="00BF64DC">
                    <w:rPr>
                      <w:rFonts w:ascii="Times New Roman" w:eastAsia="Times New Roman" w:hAnsi="Times New Roman" w:cs="Times New Roman"/>
                      <w:sz w:val="24"/>
                      <w:szCs w:val="24"/>
                    </w:rPr>
                    <w:t>, тип А или B</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Р6б </w:t>
                  </w:r>
                  <w:proofErr w:type="spellStart"/>
                  <w:r w:rsidRPr="00BF64DC">
                    <w:rPr>
                      <w:rFonts w:ascii="Times New Roman" w:eastAsia="Times New Roman" w:hAnsi="Times New Roman" w:cs="Times New Roman"/>
                      <w:sz w:val="24"/>
                      <w:szCs w:val="24"/>
                    </w:rPr>
                    <w:t>Самоактивиращи</w:t>
                  </w:r>
                  <w:proofErr w:type="spellEnd"/>
                  <w:r w:rsidRPr="00BF64DC">
                    <w:rPr>
                      <w:rFonts w:ascii="Times New Roman" w:eastAsia="Times New Roman" w:hAnsi="Times New Roman" w:cs="Times New Roman"/>
                      <w:sz w:val="24"/>
                      <w:szCs w:val="24"/>
                    </w:rPr>
                    <w:t xml:space="preserve"> се вещества и смеси и органични </w:t>
                  </w:r>
                  <w:proofErr w:type="spellStart"/>
                  <w:r w:rsidRPr="00BF64DC">
                    <w:rPr>
                      <w:rFonts w:ascii="Times New Roman" w:eastAsia="Times New Roman" w:hAnsi="Times New Roman" w:cs="Times New Roman"/>
                      <w:sz w:val="24"/>
                      <w:szCs w:val="24"/>
                    </w:rPr>
                    <w:t>пероксиди</w:t>
                  </w:r>
                  <w:proofErr w:type="spellEnd"/>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Самоактивиращи</w:t>
                  </w:r>
                  <w:proofErr w:type="spellEnd"/>
                  <w:r w:rsidRPr="00BF64DC">
                    <w:rPr>
                      <w:rFonts w:ascii="Times New Roman" w:eastAsia="Times New Roman" w:hAnsi="Times New Roman" w:cs="Times New Roman"/>
                      <w:sz w:val="24"/>
                      <w:szCs w:val="24"/>
                    </w:rPr>
                    <w:t xml:space="preserve"> се вещества и смеси, тип C, D, E или F, или органични </w:t>
                  </w:r>
                  <w:proofErr w:type="spellStart"/>
                  <w:r w:rsidRPr="00BF64DC">
                    <w:rPr>
                      <w:rFonts w:ascii="Times New Roman" w:eastAsia="Times New Roman" w:hAnsi="Times New Roman" w:cs="Times New Roman"/>
                      <w:sz w:val="24"/>
                      <w:szCs w:val="24"/>
                    </w:rPr>
                    <w:t>пероксиди</w:t>
                  </w:r>
                  <w:proofErr w:type="spellEnd"/>
                  <w:r w:rsidRPr="00BF64DC">
                    <w:rPr>
                      <w:rFonts w:ascii="Times New Roman" w:eastAsia="Times New Roman" w:hAnsi="Times New Roman" w:cs="Times New Roman"/>
                      <w:sz w:val="24"/>
                      <w:szCs w:val="24"/>
                    </w:rPr>
                    <w:t>, тип C, D, E или F</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Р7 </w:t>
                  </w:r>
                  <w:proofErr w:type="spellStart"/>
                  <w:r w:rsidRPr="00BF64DC">
                    <w:rPr>
                      <w:rFonts w:ascii="Times New Roman" w:eastAsia="Times New Roman" w:hAnsi="Times New Roman" w:cs="Times New Roman"/>
                      <w:sz w:val="24"/>
                      <w:szCs w:val="24"/>
                    </w:rPr>
                    <w:t>Пирофорни</w:t>
                  </w:r>
                  <w:proofErr w:type="spellEnd"/>
                  <w:r w:rsidRPr="00BF64DC">
                    <w:rPr>
                      <w:rFonts w:ascii="Times New Roman" w:eastAsia="Times New Roman" w:hAnsi="Times New Roman" w:cs="Times New Roman"/>
                      <w:sz w:val="24"/>
                      <w:szCs w:val="24"/>
                    </w:rPr>
                    <w:t xml:space="preserve"> течности и твърди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Пирофорни</w:t>
                  </w:r>
                  <w:proofErr w:type="spellEnd"/>
                  <w:r w:rsidRPr="00BF64DC">
                    <w:rPr>
                      <w:rFonts w:ascii="Times New Roman" w:eastAsia="Times New Roman" w:hAnsi="Times New Roman" w:cs="Times New Roman"/>
                      <w:sz w:val="24"/>
                      <w:szCs w:val="24"/>
                    </w:rPr>
                    <w:t xml:space="preserve"> течности, Категория 1</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proofErr w:type="spellStart"/>
                  <w:r w:rsidRPr="00BF64DC">
                    <w:rPr>
                      <w:rFonts w:ascii="Times New Roman" w:eastAsia="Times New Roman" w:hAnsi="Times New Roman" w:cs="Times New Roman"/>
                      <w:sz w:val="24"/>
                      <w:szCs w:val="24"/>
                    </w:rPr>
                    <w:t>Пирофорни</w:t>
                  </w:r>
                  <w:proofErr w:type="spellEnd"/>
                  <w:r w:rsidRPr="00BF64DC">
                    <w:rPr>
                      <w:rFonts w:ascii="Times New Roman" w:eastAsia="Times New Roman" w:hAnsi="Times New Roman" w:cs="Times New Roman"/>
                      <w:sz w:val="24"/>
                      <w:szCs w:val="24"/>
                    </w:rPr>
                    <w:t xml:space="preserve"> твърди вещества, Категория 1</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Р8 Оксидиращи течности и твърди вещества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Оксидиращи течности, Категория 1, 2 или 3, или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Оксидиращи твърди вещества, Категория 1, 2 или 3</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gridSpan w:val="3"/>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Раздел "Е" – Опасности за околната среда</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Е1 Опасни за водната среда в Категория Остра опасност, Категория 1, или Хронична опасност, Категория 1</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Е2 Опасни за водната среда в Категория Хронична опасност, Категория 2</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r>
            <w:tr w:rsidR="00BF64DC" w:rsidRPr="00BF64DC" w:rsidTr="00BF64DC">
              <w:tc>
                <w:tcPr>
                  <w:tcW w:w="0" w:type="auto"/>
                  <w:gridSpan w:val="3"/>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Раздел "О" – Други опасности</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О1 Вещества и смеси с предупреждение за опасност EUH014</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О2 Вещества и смеси, които при контакт с вода отделят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 Категория 1</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О3 Вещества и смеси с предупреждение за опасност EUH029</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bl>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4" w:name="p28516203"/>
      <w:bookmarkEnd w:id="404"/>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tbl>
            <w:tblPr>
              <w:tblW w:w="9637" w:type="dxa"/>
              <w:tblInd w:w="283" w:type="dxa"/>
              <w:tblLook w:val="04A0"/>
            </w:tblPr>
            <w:tblGrid>
              <w:gridCol w:w="9637"/>
            </w:tblGrid>
            <w:tr w:rsidR="00BF64DC" w:rsidRPr="00BF64DC" w:rsidTr="00BF64DC">
              <w:tc>
                <w:tcPr>
                  <w:tcW w:w="9212" w:type="dxa"/>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Част 2 </w:t>
                  </w:r>
                </w:p>
              </w:tc>
            </w:tr>
            <w:tr w:rsidR="00BF64DC" w:rsidRPr="00BF64DC" w:rsidTr="00BF64DC">
              <w:tc>
                <w:tcPr>
                  <w:tcW w:w="9212" w:type="dxa"/>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Поименно изброени опасни вещества</w:t>
                  </w:r>
                </w:p>
              </w:tc>
            </w:tr>
          </w:tbl>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963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75"/>
              <w:gridCol w:w="1338"/>
              <w:gridCol w:w="1418"/>
              <w:gridCol w:w="1706"/>
            </w:tblGrid>
            <w:tr w:rsidR="00BF64DC" w:rsidRPr="00BF64DC" w:rsidTr="00BF64DC">
              <w:trPr>
                <w:tblHeader/>
              </w:trPr>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Колона 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Колона 2</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Колона 3</w:t>
                  </w:r>
                </w:p>
              </w:tc>
            </w:tr>
            <w:tr w:rsidR="00BF64DC" w:rsidRPr="00BF64DC" w:rsidTr="00BF64DC">
              <w:trPr>
                <w:tblHeader/>
              </w:trPr>
              <w:tc>
                <w:tcPr>
                  <w:tcW w:w="51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Опасни вещества</w:t>
                  </w:r>
                </w:p>
              </w:tc>
              <w:tc>
                <w:tcPr>
                  <w:tcW w:w="44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Прагови количества (в тонове)</w:t>
                  </w:r>
                </w:p>
              </w:tc>
            </w:tr>
            <w:tr w:rsidR="00BF64DC" w:rsidRPr="00BF64DC" w:rsidTr="00BF64D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САS номер</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Нисък рисков потенциал</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Висок рисков потенциал</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Амониев нитрат (виж забележка 13)</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Амониев нитрат (виж забележка 14)</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1 250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Амониев нитрат (виж забележка 15)</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2 500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Амониев нитрат (виж забележка 16)</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Калиев нитрат (виж забележка 17)</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Калиев нитрат (виж забележка 18)</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1 250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7. Арсенов </w:t>
                  </w:r>
                  <w:proofErr w:type="spellStart"/>
                  <w:r w:rsidRPr="00BF64DC">
                    <w:rPr>
                      <w:rFonts w:ascii="Times New Roman" w:eastAsia="Times New Roman" w:hAnsi="Times New Roman" w:cs="Times New Roman"/>
                      <w:sz w:val="24"/>
                      <w:szCs w:val="24"/>
                    </w:rPr>
                    <w:t>пентаоксид</w:t>
                  </w:r>
                  <w:proofErr w:type="spellEnd"/>
                  <w:r w:rsidRPr="00BF64DC">
                    <w:rPr>
                      <w:rFonts w:ascii="Times New Roman" w:eastAsia="Times New Roman" w:hAnsi="Times New Roman" w:cs="Times New Roman"/>
                      <w:sz w:val="24"/>
                      <w:szCs w:val="24"/>
                    </w:rPr>
                    <w:t>, арсенова (V) киселина и/или солите им</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1303-28-2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8. Арсенов </w:t>
                  </w:r>
                  <w:proofErr w:type="spellStart"/>
                  <w:r w:rsidRPr="00BF64DC">
                    <w:rPr>
                      <w:rFonts w:ascii="Times New Roman" w:eastAsia="Times New Roman" w:hAnsi="Times New Roman" w:cs="Times New Roman"/>
                      <w:sz w:val="24"/>
                      <w:szCs w:val="24"/>
                    </w:rPr>
                    <w:t>триоксид</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арсениста</w:t>
                  </w:r>
                  <w:proofErr w:type="spellEnd"/>
                  <w:r w:rsidRPr="00BF64DC">
                    <w:rPr>
                      <w:rFonts w:ascii="Times New Roman" w:eastAsia="Times New Roman" w:hAnsi="Times New Roman" w:cs="Times New Roman"/>
                      <w:sz w:val="24"/>
                      <w:szCs w:val="24"/>
                    </w:rPr>
                    <w:t xml:space="preserve"> (III) киселина и/или солите им</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1327-53-3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 Бром</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7726-95-6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 Хлор</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7782-50-5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25</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11. Никелови съединения в прахообразно, лесно за вдишване състояние: никелов </w:t>
                  </w:r>
                  <w:proofErr w:type="spellStart"/>
                  <w:r w:rsidRPr="00BF64DC">
                    <w:rPr>
                      <w:rFonts w:ascii="Times New Roman" w:eastAsia="Times New Roman" w:hAnsi="Times New Roman" w:cs="Times New Roman"/>
                      <w:sz w:val="24"/>
                      <w:szCs w:val="24"/>
                    </w:rPr>
                    <w:t>моноксид</w:t>
                  </w:r>
                  <w:proofErr w:type="spellEnd"/>
                  <w:r w:rsidRPr="00BF64DC">
                    <w:rPr>
                      <w:rFonts w:ascii="Times New Roman" w:eastAsia="Times New Roman" w:hAnsi="Times New Roman" w:cs="Times New Roman"/>
                      <w:sz w:val="24"/>
                      <w:szCs w:val="24"/>
                    </w:rPr>
                    <w:t xml:space="preserve">, никелов диоксид, никелов сулфид, </w:t>
                  </w:r>
                  <w:proofErr w:type="spellStart"/>
                  <w:r w:rsidRPr="00BF64DC">
                    <w:rPr>
                      <w:rFonts w:ascii="Times New Roman" w:eastAsia="Times New Roman" w:hAnsi="Times New Roman" w:cs="Times New Roman"/>
                      <w:sz w:val="24"/>
                      <w:szCs w:val="24"/>
                    </w:rPr>
                    <w:t>триникелов</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дисулфид</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диникелов</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триоксид</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12. </w:t>
                  </w:r>
                  <w:proofErr w:type="spellStart"/>
                  <w:r w:rsidRPr="00BF64DC">
                    <w:rPr>
                      <w:rFonts w:ascii="Times New Roman" w:eastAsia="Times New Roman" w:hAnsi="Times New Roman" w:cs="Times New Roman"/>
                      <w:sz w:val="24"/>
                      <w:szCs w:val="24"/>
                    </w:rPr>
                    <w:t>Етиленимин</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151-56-4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13. Флуор</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7782-41-4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14. </w:t>
                  </w:r>
                  <w:proofErr w:type="spellStart"/>
                  <w:r w:rsidRPr="00BF64DC">
                    <w:rPr>
                      <w:rFonts w:ascii="Times New Roman" w:eastAsia="Times New Roman" w:hAnsi="Times New Roman" w:cs="Times New Roman"/>
                      <w:sz w:val="24"/>
                      <w:szCs w:val="24"/>
                    </w:rPr>
                    <w:t>Формалдехид</w:t>
                  </w:r>
                  <w:proofErr w:type="spellEnd"/>
                  <w:r w:rsidRPr="00BF64DC">
                    <w:rPr>
                      <w:rFonts w:ascii="Times New Roman" w:eastAsia="Times New Roman" w:hAnsi="Times New Roman" w:cs="Times New Roman"/>
                      <w:sz w:val="24"/>
                      <w:szCs w:val="24"/>
                    </w:rPr>
                    <w:t xml:space="preserve"> (концентрация ≥ 90 %)</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15. Водород</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1333-74-0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16. Хлороводород (втечнен газ)</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7647-01-0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17. Оловни </w:t>
                  </w:r>
                  <w:proofErr w:type="spellStart"/>
                  <w:r w:rsidRPr="00BF64DC">
                    <w:rPr>
                      <w:rFonts w:ascii="Times New Roman" w:eastAsia="Times New Roman" w:hAnsi="Times New Roman" w:cs="Times New Roman"/>
                      <w:sz w:val="24"/>
                      <w:szCs w:val="24"/>
                    </w:rPr>
                    <w:t>алкили</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18. Втечнени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 Категория 1 или 2 (включително втечнен нефтен газ) и природен газ (виж забележка 19)</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19. Ацетилен</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74-86-2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 Етилен оксид</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75-21-8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21. </w:t>
                  </w:r>
                  <w:proofErr w:type="spellStart"/>
                  <w:r w:rsidRPr="00BF64DC">
                    <w:rPr>
                      <w:rFonts w:ascii="Times New Roman" w:eastAsia="Times New Roman" w:hAnsi="Times New Roman" w:cs="Times New Roman"/>
                      <w:sz w:val="24"/>
                      <w:szCs w:val="24"/>
                    </w:rPr>
                    <w:t>Пропиленоксид</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75-56-9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22. </w:t>
                  </w:r>
                  <w:proofErr w:type="spellStart"/>
                  <w:r w:rsidRPr="00BF64DC">
                    <w:rPr>
                      <w:rFonts w:ascii="Times New Roman" w:eastAsia="Times New Roman" w:hAnsi="Times New Roman" w:cs="Times New Roman"/>
                      <w:sz w:val="24"/>
                      <w:szCs w:val="24"/>
                    </w:rPr>
                    <w:t>Метанол</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67-56-1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23. 4,4'-метилен бис(2-хлоранилин) и/или соли в прахообразно състояние</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101-14-4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24. </w:t>
                  </w:r>
                  <w:proofErr w:type="spellStart"/>
                  <w:r w:rsidRPr="00BF64DC">
                    <w:rPr>
                      <w:rFonts w:ascii="Times New Roman" w:eastAsia="Times New Roman" w:hAnsi="Times New Roman" w:cs="Times New Roman"/>
                      <w:sz w:val="24"/>
                      <w:szCs w:val="24"/>
                    </w:rPr>
                    <w:t>Метилизоцианат</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624-83-9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0,15</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25. Кислород</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7782-44-7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26. 2,4-толуол </w:t>
                  </w:r>
                  <w:proofErr w:type="spellStart"/>
                  <w:r w:rsidRPr="00BF64DC">
                    <w:rPr>
                      <w:rFonts w:ascii="Times New Roman" w:eastAsia="Times New Roman" w:hAnsi="Times New Roman" w:cs="Times New Roman"/>
                      <w:sz w:val="24"/>
                      <w:szCs w:val="24"/>
                    </w:rPr>
                    <w:t>диизоцианат</w:t>
                  </w:r>
                  <w:proofErr w:type="spellEnd"/>
                  <w:r w:rsidRPr="00BF64DC">
                    <w:rPr>
                      <w:rFonts w:ascii="Times New Roman" w:eastAsia="Times New Roman" w:hAnsi="Times New Roman" w:cs="Times New Roman"/>
                      <w:sz w:val="24"/>
                      <w:szCs w:val="24"/>
                    </w:rPr>
                    <w:t xml:space="preserve"> 2,6-толуол </w:t>
                  </w:r>
                  <w:proofErr w:type="spellStart"/>
                  <w:r w:rsidRPr="00BF64DC">
                    <w:rPr>
                      <w:rFonts w:ascii="Times New Roman" w:eastAsia="Times New Roman" w:hAnsi="Times New Roman" w:cs="Times New Roman"/>
                      <w:sz w:val="24"/>
                      <w:szCs w:val="24"/>
                    </w:rPr>
                    <w:t>диизоцианат</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584-84-9</w:t>
                  </w:r>
                </w:p>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91-08-7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27. </w:t>
                  </w:r>
                  <w:proofErr w:type="spellStart"/>
                  <w:r w:rsidRPr="00BF64DC">
                    <w:rPr>
                      <w:rFonts w:ascii="Times New Roman" w:eastAsia="Times New Roman" w:hAnsi="Times New Roman" w:cs="Times New Roman"/>
                      <w:sz w:val="24"/>
                      <w:szCs w:val="24"/>
                    </w:rPr>
                    <w:t>Дихлороанхидрид</w:t>
                  </w:r>
                  <w:proofErr w:type="spellEnd"/>
                  <w:r w:rsidRPr="00BF64DC">
                    <w:rPr>
                      <w:rFonts w:ascii="Times New Roman" w:eastAsia="Times New Roman" w:hAnsi="Times New Roman" w:cs="Times New Roman"/>
                      <w:sz w:val="24"/>
                      <w:szCs w:val="24"/>
                    </w:rPr>
                    <w:t xml:space="preserve"> на </w:t>
                  </w:r>
                  <w:proofErr w:type="spellStart"/>
                  <w:r w:rsidRPr="00BF64DC">
                    <w:rPr>
                      <w:rFonts w:ascii="Times New Roman" w:eastAsia="Times New Roman" w:hAnsi="Times New Roman" w:cs="Times New Roman"/>
                      <w:sz w:val="24"/>
                      <w:szCs w:val="24"/>
                    </w:rPr>
                    <w:t>въглената</w:t>
                  </w:r>
                  <w:proofErr w:type="spellEnd"/>
                  <w:r w:rsidRPr="00BF64DC">
                    <w:rPr>
                      <w:rFonts w:ascii="Times New Roman" w:eastAsia="Times New Roman" w:hAnsi="Times New Roman" w:cs="Times New Roman"/>
                      <w:sz w:val="24"/>
                      <w:szCs w:val="24"/>
                    </w:rPr>
                    <w:t xml:space="preserve"> киселина (фосген)</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75-44-5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0,75</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28. Арсенов </w:t>
                  </w:r>
                  <w:proofErr w:type="spellStart"/>
                  <w:r w:rsidRPr="00BF64DC">
                    <w:rPr>
                      <w:rFonts w:ascii="Times New Roman" w:eastAsia="Times New Roman" w:hAnsi="Times New Roman" w:cs="Times New Roman"/>
                      <w:sz w:val="24"/>
                      <w:szCs w:val="24"/>
                    </w:rPr>
                    <w:t>хидрид</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арсин</w:t>
                  </w:r>
                  <w:proofErr w:type="spellEnd"/>
                  <w:r w:rsidRPr="00BF64DC">
                    <w:rPr>
                      <w:rFonts w:ascii="Times New Roman" w:eastAsia="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7784-42-1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29. </w:t>
                  </w:r>
                  <w:proofErr w:type="spellStart"/>
                  <w:r w:rsidRPr="00BF64DC">
                    <w:rPr>
                      <w:rFonts w:ascii="Times New Roman" w:eastAsia="Times New Roman" w:hAnsi="Times New Roman" w:cs="Times New Roman"/>
                      <w:sz w:val="24"/>
                      <w:szCs w:val="24"/>
                    </w:rPr>
                    <w:t>Фосфин</w:t>
                  </w:r>
                  <w:proofErr w:type="spellEnd"/>
                  <w:r w:rsidRPr="00BF64DC">
                    <w:rPr>
                      <w:rFonts w:ascii="Times New Roman" w:eastAsia="Times New Roman" w:hAnsi="Times New Roman" w:cs="Times New Roman"/>
                      <w:sz w:val="24"/>
                      <w:szCs w:val="24"/>
                    </w:rPr>
                    <w:t xml:space="preserve"> (фосфорен </w:t>
                  </w:r>
                  <w:proofErr w:type="spellStart"/>
                  <w:r w:rsidRPr="00BF64DC">
                    <w:rPr>
                      <w:rFonts w:ascii="Times New Roman" w:eastAsia="Times New Roman" w:hAnsi="Times New Roman" w:cs="Times New Roman"/>
                      <w:sz w:val="24"/>
                      <w:szCs w:val="24"/>
                    </w:rPr>
                    <w:t>трихидрид</w:t>
                  </w:r>
                  <w:proofErr w:type="spellEnd"/>
                  <w:r w:rsidRPr="00BF64DC">
                    <w:rPr>
                      <w:rFonts w:ascii="Times New Roman" w:eastAsia="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7803-51-2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30. Серен </w:t>
                  </w:r>
                  <w:proofErr w:type="spellStart"/>
                  <w:r w:rsidRPr="00BF64DC">
                    <w:rPr>
                      <w:rFonts w:ascii="Times New Roman" w:eastAsia="Times New Roman" w:hAnsi="Times New Roman" w:cs="Times New Roman"/>
                      <w:sz w:val="24"/>
                      <w:szCs w:val="24"/>
                    </w:rPr>
                    <w:t>дихлорид</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10545-99-0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31. Серен </w:t>
                  </w:r>
                  <w:proofErr w:type="spellStart"/>
                  <w:r w:rsidRPr="00BF64DC">
                    <w:rPr>
                      <w:rFonts w:ascii="Times New Roman" w:eastAsia="Times New Roman" w:hAnsi="Times New Roman" w:cs="Times New Roman"/>
                      <w:sz w:val="24"/>
                      <w:szCs w:val="24"/>
                    </w:rPr>
                    <w:t>триоксид</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7446-11-9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75</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32. </w:t>
                  </w:r>
                  <w:proofErr w:type="spellStart"/>
                  <w:r w:rsidRPr="00BF64DC">
                    <w:rPr>
                      <w:rFonts w:ascii="Times New Roman" w:eastAsia="Times New Roman" w:hAnsi="Times New Roman" w:cs="Times New Roman"/>
                      <w:sz w:val="24"/>
                      <w:szCs w:val="24"/>
                    </w:rPr>
                    <w:t>Полихлордибензофурани</w:t>
                  </w:r>
                  <w:proofErr w:type="spellEnd"/>
                  <w:r w:rsidRPr="00BF64DC">
                    <w:rPr>
                      <w:rFonts w:ascii="Times New Roman" w:eastAsia="Times New Roman" w:hAnsi="Times New Roman" w:cs="Times New Roman"/>
                      <w:sz w:val="24"/>
                      <w:szCs w:val="24"/>
                    </w:rPr>
                    <w:t xml:space="preserve"> и </w:t>
                  </w:r>
                  <w:proofErr w:type="spellStart"/>
                  <w:r w:rsidRPr="00BF64DC">
                    <w:rPr>
                      <w:rFonts w:ascii="Times New Roman" w:eastAsia="Times New Roman" w:hAnsi="Times New Roman" w:cs="Times New Roman"/>
                      <w:sz w:val="24"/>
                      <w:szCs w:val="24"/>
                    </w:rPr>
                    <w:t>полихлордибензодиоксини</w:t>
                  </w:r>
                  <w:proofErr w:type="spellEnd"/>
                  <w:r w:rsidRPr="00BF64DC">
                    <w:rPr>
                      <w:rFonts w:ascii="Times New Roman" w:eastAsia="Times New Roman" w:hAnsi="Times New Roman" w:cs="Times New Roman"/>
                      <w:sz w:val="24"/>
                      <w:szCs w:val="24"/>
                    </w:rPr>
                    <w:t xml:space="preserve"> (включително ТХДД), преизчислени в ТХДД еквивалент (виж забележка 20)</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0,001</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33. Следните канцерогенни вещества или смесите, съдържащи тези канцерогенни вещества, при концентрации над 5 % от теглото: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а) 4-аминобифенил и/или неговите соли;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w:t>
                  </w:r>
                  <w:proofErr w:type="spellStart"/>
                  <w:r w:rsidRPr="00BF64DC">
                    <w:rPr>
                      <w:rFonts w:ascii="Times New Roman" w:eastAsia="Times New Roman" w:hAnsi="Times New Roman" w:cs="Times New Roman"/>
                      <w:sz w:val="24"/>
                      <w:szCs w:val="24"/>
                    </w:rPr>
                    <w:t>бензотрихлорид</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в) </w:t>
                  </w:r>
                  <w:proofErr w:type="spellStart"/>
                  <w:r w:rsidRPr="00BF64DC">
                    <w:rPr>
                      <w:rFonts w:ascii="Times New Roman" w:eastAsia="Times New Roman" w:hAnsi="Times New Roman" w:cs="Times New Roman"/>
                      <w:sz w:val="24"/>
                      <w:szCs w:val="24"/>
                    </w:rPr>
                    <w:t>бензидин</w:t>
                  </w:r>
                  <w:proofErr w:type="spellEnd"/>
                  <w:r w:rsidRPr="00BF64DC">
                    <w:rPr>
                      <w:rFonts w:ascii="Times New Roman" w:eastAsia="Times New Roman" w:hAnsi="Times New Roman" w:cs="Times New Roman"/>
                      <w:sz w:val="24"/>
                      <w:szCs w:val="24"/>
                    </w:rPr>
                    <w:t xml:space="preserve"> и/или соли;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бис (</w:t>
                  </w:r>
                  <w:proofErr w:type="spellStart"/>
                  <w:r w:rsidRPr="00BF64DC">
                    <w:rPr>
                      <w:rFonts w:ascii="Times New Roman" w:eastAsia="Times New Roman" w:hAnsi="Times New Roman" w:cs="Times New Roman"/>
                      <w:sz w:val="24"/>
                      <w:szCs w:val="24"/>
                    </w:rPr>
                    <w:t>хлорметил</w:t>
                  </w:r>
                  <w:proofErr w:type="spellEnd"/>
                  <w:r w:rsidRPr="00BF64DC">
                    <w:rPr>
                      <w:rFonts w:ascii="Times New Roman" w:eastAsia="Times New Roman" w:hAnsi="Times New Roman" w:cs="Times New Roman"/>
                      <w:sz w:val="24"/>
                      <w:szCs w:val="24"/>
                    </w:rPr>
                    <w:t>) етер;</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w:t>
                  </w:r>
                  <w:proofErr w:type="spellStart"/>
                  <w:r w:rsidRPr="00BF64DC">
                    <w:rPr>
                      <w:rFonts w:ascii="Times New Roman" w:eastAsia="Times New Roman" w:hAnsi="Times New Roman" w:cs="Times New Roman"/>
                      <w:sz w:val="24"/>
                      <w:szCs w:val="24"/>
                    </w:rPr>
                    <w:t>хлорметил</w:t>
                  </w:r>
                  <w:proofErr w:type="spellEnd"/>
                  <w:r w:rsidRPr="00BF64DC">
                    <w:rPr>
                      <w:rFonts w:ascii="Times New Roman" w:eastAsia="Times New Roman" w:hAnsi="Times New Roman" w:cs="Times New Roman"/>
                      <w:sz w:val="24"/>
                      <w:szCs w:val="24"/>
                    </w:rPr>
                    <w:t xml:space="preserve"> метил етер;</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е) 1,2-диброметан;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ж) </w:t>
                  </w:r>
                  <w:proofErr w:type="spellStart"/>
                  <w:r w:rsidRPr="00BF64DC">
                    <w:rPr>
                      <w:rFonts w:ascii="Times New Roman" w:eastAsia="Times New Roman" w:hAnsi="Times New Roman" w:cs="Times New Roman"/>
                      <w:sz w:val="24"/>
                      <w:szCs w:val="24"/>
                    </w:rPr>
                    <w:t>диетилсулфат</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з) </w:t>
                  </w:r>
                  <w:proofErr w:type="spellStart"/>
                  <w:r w:rsidRPr="00BF64DC">
                    <w:rPr>
                      <w:rFonts w:ascii="Times New Roman" w:eastAsia="Times New Roman" w:hAnsi="Times New Roman" w:cs="Times New Roman"/>
                      <w:sz w:val="24"/>
                      <w:szCs w:val="24"/>
                    </w:rPr>
                    <w:t>диметил</w:t>
                  </w:r>
                  <w:proofErr w:type="spellEnd"/>
                  <w:r w:rsidRPr="00BF64DC">
                    <w:rPr>
                      <w:rFonts w:ascii="Times New Roman" w:eastAsia="Times New Roman" w:hAnsi="Times New Roman" w:cs="Times New Roman"/>
                      <w:sz w:val="24"/>
                      <w:szCs w:val="24"/>
                    </w:rPr>
                    <w:t xml:space="preserve"> сулфат;</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и) </w:t>
                  </w:r>
                  <w:proofErr w:type="spellStart"/>
                  <w:r w:rsidRPr="00BF64DC">
                    <w:rPr>
                      <w:rFonts w:ascii="Times New Roman" w:eastAsia="Times New Roman" w:hAnsi="Times New Roman" w:cs="Times New Roman"/>
                      <w:sz w:val="24"/>
                      <w:szCs w:val="24"/>
                    </w:rPr>
                    <w:t>диметилкарбомилхлорид</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 1,2-дибром-3-хлорпропан;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л) 1,2-диметилхидразин;</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м) </w:t>
                  </w:r>
                  <w:proofErr w:type="spellStart"/>
                  <w:r w:rsidRPr="00BF64DC">
                    <w:rPr>
                      <w:rFonts w:ascii="Times New Roman" w:eastAsia="Times New Roman" w:hAnsi="Times New Roman" w:cs="Times New Roman"/>
                      <w:sz w:val="24"/>
                      <w:szCs w:val="24"/>
                    </w:rPr>
                    <w:t>диметилнитрозамин</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н) </w:t>
                  </w:r>
                  <w:proofErr w:type="spellStart"/>
                  <w:r w:rsidRPr="00BF64DC">
                    <w:rPr>
                      <w:rFonts w:ascii="Times New Roman" w:eastAsia="Times New Roman" w:hAnsi="Times New Roman" w:cs="Times New Roman"/>
                      <w:sz w:val="24"/>
                      <w:szCs w:val="24"/>
                    </w:rPr>
                    <w:t>хексаметилфосфорен</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триамид</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о) </w:t>
                  </w:r>
                  <w:proofErr w:type="spellStart"/>
                  <w:r w:rsidRPr="00BF64DC">
                    <w:rPr>
                      <w:rFonts w:ascii="Times New Roman" w:eastAsia="Times New Roman" w:hAnsi="Times New Roman" w:cs="Times New Roman"/>
                      <w:sz w:val="24"/>
                      <w:szCs w:val="24"/>
                    </w:rPr>
                    <w:t>хидразин</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п) 2-нафтиламин и/или соли;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р) 4-нитродифенил, 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с) 1,3-пропансултон</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34. Нефтопродукти и алтернативни горива: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а) бензини и </w:t>
                  </w:r>
                  <w:proofErr w:type="spellStart"/>
                  <w:r w:rsidRPr="00BF64DC">
                    <w:rPr>
                      <w:rFonts w:ascii="Times New Roman" w:eastAsia="Times New Roman" w:hAnsi="Times New Roman" w:cs="Times New Roman"/>
                      <w:sz w:val="24"/>
                      <w:szCs w:val="24"/>
                    </w:rPr>
                    <w:t>лигроини</w:t>
                  </w:r>
                  <w:proofErr w:type="spellEnd"/>
                  <w:r w:rsidRPr="00BF64DC">
                    <w:rPr>
                      <w:rFonts w:ascii="Times New Roman" w:eastAsia="Times New Roman" w:hAnsi="Times New Roman" w:cs="Times New Roman"/>
                      <w:sz w:val="24"/>
                      <w:szCs w:val="24"/>
                    </w:rPr>
                    <w:t>;</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б) </w:t>
                  </w:r>
                  <w:proofErr w:type="spellStart"/>
                  <w:r w:rsidRPr="00BF64DC">
                    <w:rPr>
                      <w:rFonts w:ascii="Times New Roman" w:eastAsia="Times New Roman" w:hAnsi="Times New Roman" w:cs="Times New Roman"/>
                      <w:sz w:val="24"/>
                      <w:szCs w:val="24"/>
                    </w:rPr>
                    <w:t>керосини</w:t>
                  </w:r>
                  <w:proofErr w:type="spellEnd"/>
                  <w:r w:rsidRPr="00BF64DC">
                    <w:rPr>
                      <w:rFonts w:ascii="Times New Roman" w:eastAsia="Times New Roman" w:hAnsi="Times New Roman" w:cs="Times New Roman"/>
                      <w:sz w:val="24"/>
                      <w:szCs w:val="24"/>
                    </w:rPr>
                    <w:t xml:space="preserve"> (включително реактивно гориво);</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в) </w:t>
                  </w:r>
                  <w:proofErr w:type="spellStart"/>
                  <w:r w:rsidRPr="00BF64DC">
                    <w:rPr>
                      <w:rFonts w:ascii="Times New Roman" w:eastAsia="Times New Roman" w:hAnsi="Times New Roman" w:cs="Times New Roman"/>
                      <w:sz w:val="24"/>
                      <w:szCs w:val="24"/>
                    </w:rPr>
                    <w:t>газьоли</w:t>
                  </w:r>
                  <w:proofErr w:type="spellEnd"/>
                  <w:r w:rsidRPr="00BF64DC">
                    <w:rPr>
                      <w:rFonts w:ascii="Times New Roman" w:eastAsia="Times New Roman" w:hAnsi="Times New Roman" w:cs="Times New Roman"/>
                      <w:sz w:val="24"/>
                      <w:szCs w:val="24"/>
                    </w:rPr>
                    <w:t xml:space="preserve"> (включително дизелови горива, горива за домашно отопление и </w:t>
                  </w:r>
                  <w:proofErr w:type="spellStart"/>
                  <w:r w:rsidRPr="00BF64DC">
                    <w:rPr>
                      <w:rFonts w:ascii="Times New Roman" w:eastAsia="Times New Roman" w:hAnsi="Times New Roman" w:cs="Times New Roman"/>
                      <w:sz w:val="24"/>
                      <w:szCs w:val="24"/>
                    </w:rPr>
                    <w:t>газьолни</w:t>
                  </w:r>
                  <w:proofErr w:type="spellEnd"/>
                  <w:r w:rsidRPr="00BF64DC">
                    <w:rPr>
                      <w:rFonts w:ascii="Times New Roman" w:eastAsia="Times New Roman" w:hAnsi="Times New Roman" w:cs="Times New Roman"/>
                      <w:sz w:val="24"/>
                      <w:szCs w:val="24"/>
                    </w:rPr>
                    <w:t xml:space="preserve"> смеси);</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г) тежки горива;</w:t>
                  </w:r>
                </w:p>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д) алтернативни горива, служещи за същите цели, със свойства по отношение на </w:t>
                  </w:r>
                  <w:proofErr w:type="spellStart"/>
                  <w:r w:rsidRPr="00BF64DC">
                    <w:rPr>
                      <w:rFonts w:ascii="Times New Roman" w:eastAsia="Times New Roman" w:hAnsi="Times New Roman" w:cs="Times New Roman"/>
                      <w:sz w:val="24"/>
                      <w:szCs w:val="24"/>
                    </w:rPr>
                    <w:t>запалимостта</w:t>
                  </w:r>
                  <w:proofErr w:type="spellEnd"/>
                  <w:r w:rsidRPr="00BF64DC">
                    <w:rPr>
                      <w:rFonts w:ascii="Times New Roman" w:eastAsia="Times New Roman" w:hAnsi="Times New Roman" w:cs="Times New Roman"/>
                      <w:sz w:val="24"/>
                      <w:szCs w:val="24"/>
                    </w:rPr>
                    <w:t xml:space="preserve"> и опасностите за околната среда, подобни на тези на продуктите, посочени в букви "а" – "г"</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25 000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t xml:space="preserve">35. </w:t>
                  </w:r>
                  <w:proofErr w:type="spellStart"/>
                  <w:r w:rsidRPr="00BF64DC">
                    <w:rPr>
                      <w:rFonts w:ascii="Times New Roman" w:eastAsia="Times New Roman" w:hAnsi="Times New Roman" w:cs="Times New Roman"/>
                      <w:sz w:val="24"/>
                      <w:szCs w:val="24"/>
                    </w:rPr>
                    <w:t>Анхидриден</w:t>
                  </w:r>
                  <w:proofErr w:type="spellEnd"/>
                  <w:r w:rsidRPr="00BF64DC">
                    <w:rPr>
                      <w:rFonts w:ascii="Times New Roman" w:eastAsia="Times New Roman" w:hAnsi="Times New Roman" w:cs="Times New Roman"/>
                      <w:sz w:val="24"/>
                      <w:szCs w:val="24"/>
                    </w:rPr>
                    <w:t xml:space="preserve"> амоняк</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7664-41-7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36. Борен </w:t>
                  </w:r>
                  <w:proofErr w:type="spellStart"/>
                  <w:r w:rsidRPr="00BF64DC">
                    <w:rPr>
                      <w:rFonts w:ascii="Times New Roman" w:eastAsia="Times New Roman" w:hAnsi="Times New Roman" w:cs="Times New Roman"/>
                      <w:sz w:val="24"/>
                      <w:szCs w:val="24"/>
                    </w:rPr>
                    <w:t>трифлуорид</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7637-07-2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37. Сероводород</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7783-06-4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38. </w:t>
                  </w:r>
                  <w:proofErr w:type="spellStart"/>
                  <w:r w:rsidRPr="00BF64DC">
                    <w:rPr>
                      <w:rFonts w:ascii="Times New Roman" w:eastAsia="Times New Roman" w:hAnsi="Times New Roman" w:cs="Times New Roman"/>
                      <w:sz w:val="24"/>
                      <w:szCs w:val="24"/>
                    </w:rPr>
                    <w:t>Пиперидин</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110-89-4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39. Бис(2-диметиламино-етил)(метил)амин</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3030-47-5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40. 3-(2-етилхексилокси)</w:t>
                  </w:r>
                  <w:proofErr w:type="spellStart"/>
                  <w:r w:rsidRPr="00BF64DC">
                    <w:rPr>
                      <w:rFonts w:ascii="Times New Roman" w:eastAsia="Times New Roman" w:hAnsi="Times New Roman" w:cs="Times New Roman"/>
                      <w:sz w:val="24"/>
                      <w:szCs w:val="24"/>
                    </w:rPr>
                    <w:t>пропиламин</w:t>
                  </w:r>
                  <w:proofErr w:type="spellEnd"/>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5397-31-9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41. Смеси на натриев </w:t>
                  </w:r>
                  <w:proofErr w:type="spellStart"/>
                  <w:r w:rsidRPr="00BF64DC">
                    <w:rPr>
                      <w:rFonts w:ascii="Times New Roman" w:eastAsia="Times New Roman" w:hAnsi="Times New Roman" w:cs="Times New Roman"/>
                      <w:sz w:val="24"/>
                      <w:szCs w:val="24"/>
                    </w:rPr>
                    <w:t>хипохлорит</w:t>
                  </w:r>
                  <w:proofErr w:type="spellEnd"/>
                  <w:r w:rsidRPr="00BF64DC">
                    <w:rPr>
                      <w:rFonts w:ascii="Times New Roman" w:eastAsia="Times New Roman" w:hAnsi="Times New Roman" w:cs="Times New Roman"/>
                      <w:sz w:val="24"/>
                      <w:szCs w:val="24"/>
                    </w:rPr>
                    <w:t xml:space="preserve">, класифицирани като силно токсични за водните организми H400, Категория 1 (при условие че при отсъствие на натриев </w:t>
                  </w:r>
                  <w:proofErr w:type="spellStart"/>
                  <w:r w:rsidRPr="00BF64DC">
                    <w:rPr>
                      <w:rFonts w:ascii="Times New Roman" w:eastAsia="Times New Roman" w:hAnsi="Times New Roman" w:cs="Times New Roman"/>
                      <w:sz w:val="24"/>
                      <w:szCs w:val="24"/>
                    </w:rPr>
                    <w:t>хипохлорит</w:t>
                  </w:r>
                  <w:proofErr w:type="spellEnd"/>
                  <w:r w:rsidRPr="00BF64DC">
                    <w:rPr>
                      <w:rFonts w:ascii="Times New Roman" w:eastAsia="Times New Roman" w:hAnsi="Times New Roman" w:cs="Times New Roman"/>
                      <w:sz w:val="24"/>
                      <w:szCs w:val="24"/>
                    </w:rPr>
                    <w:t xml:space="preserve"> сместа не се класифицира като силно токсична за водните организми H400, Категория 1), съдържащи по-малко от 5 % активен хлор и некласифицирани в никоя от останалите категории на опасност в част 1 от това приложение</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42. </w:t>
                  </w:r>
                  <w:proofErr w:type="spellStart"/>
                  <w:r w:rsidRPr="00BF64DC">
                    <w:rPr>
                      <w:rFonts w:ascii="Times New Roman" w:eastAsia="Times New Roman" w:hAnsi="Times New Roman" w:cs="Times New Roman"/>
                      <w:sz w:val="24"/>
                      <w:szCs w:val="24"/>
                    </w:rPr>
                    <w:t>Пропиламин</w:t>
                  </w:r>
                  <w:proofErr w:type="spellEnd"/>
                  <w:r w:rsidRPr="00BF64DC">
                    <w:rPr>
                      <w:rFonts w:ascii="Times New Roman" w:eastAsia="Times New Roman" w:hAnsi="Times New Roman" w:cs="Times New Roman"/>
                      <w:sz w:val="24"/>
                      <w:szCs w:val="24"/>
                    </w:rPr>
                    <w:t xml:space="preserve"> (виж забележка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107-10-8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43. </w:t>
                  </w:r>
                  <w:proofErr w:type="spellStart"/>
                  <w:r w:rsidRPr="00BF64DC">
                    <w:rPr>
                      <w:rFonts w:ascii="Times New Roman" w:eastAsia="Times New Roman" w:hAnsi="Times New Roman" w:cs="Times New Roman"/>
                      <w:sz w:val="24"/>
                      <w:szCs w:val="24"/>
                    </w:rPr>
                    <w:t>Терт-бутилов</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акрилат</w:t>
                  </w:r>
                  <w:proofErr w:type="spellEnd"/>
                  <w:r w:rsidRPr="00BF64DC">
                    <w:rPr>
                      <w:rFonts w:ascii="Times New Roman" w:eastAsia="Times New Roman" w:hAnsi="Times New Roman" w:cs="Times New Roman"/>
                      <w:sz w:val="24"/>
                      <w:szCs w:val="24"/>
                    </w:rPr>
                    <w:t xml:space="preserve"> (виж забележка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1663-39-4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44. 2-метил-3-бутененитрил (виж забележка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16529-56-9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45. Тетрахидро-3,5-диметил-1,3,5,-тиадиазин-2-тион (</w:t>
                  </w:r>
                  <w:proofErr w:type="spellStart"/>
                  <w:r w:rsidRPr="00BF64DC">
                    <w:rPr>
                      <w:rFonts w:ascii="Times New Roman" w:eastAsia="Times New Roman" w:hAnsi="Times New Roman" w:cs="Times New Roman"/>
                      <w:sz w:val="24"/>
                      <w:szCs w:val="24"/>
                    </w:rPr>
                    <w:t>Дазомет</w:t>
                  </w:r>
                  <w:proofErr w:type="spellEnd"/>
                  <w:r w:rsidRPr="00BF64DC">
                    <w:rPr>
                      <w:rFonts w:ascii="Times New Roman" w:eastAsia="Times New Roman" w:hAnsi="Times New Roman" w:cs="Times New Roman"/>
                      <w:sz w:val="24"/>
                      <w:szCs w:val="24"/>
                    </w:rPr>
                    <w:t>) (виж 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533-74-4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46. </w:t>
                  </w:r>
                  <w:proofErr w:type="spellStart"/>
                  <w:r w:rsidRPr="00BF64DC">
                    <w:rPr>
                      <w:rFonts w:ascii="Times New Roman" w:eastAsia="Times New Roman" w:hAnsi="Times New Roman" w:cs="Times New Roman"/>
                      <w:sz w:val="24"/>
                      <w:szCs w:val="24"/>
                    </w:rPr>
                    <w:t>Метилакрилат</w:t>
                  </w:r>
                  <w:proofErr w:type="spellEnd"/>
                  <w:r w:rsidRPr="00BF64DC">
                    <w:rPr>
                      <w:rFonts w:ascii="Times New Roman" w:eastAsia="Times New Roman" w:hAnsi="Times New Roman" w:cs="Times New Roman"/>
                      <w:sz w:val="24"/>
                      <w:szCs w:val="24"/>
                    </w:rPr>
                    <w:t xml:space="preserve"> (виж забележка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96-33-3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47. 3-метилпиридин (виж забележка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108-99-6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2 000</w:t>
                  </w:r>
                </w:p>
              </w:tc>
            </w:tr>
            <w:tr w:rsidR="00BF64DC" w:rsidRPr="00BF64DC" w:rsidTr="00BF64DC">
              <w:tc>
                <w:tcPr>
                  <w:tcW w:w="5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48. 1-бром-3-хлорпропан (виж забележка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109-70-6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500</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right"/>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2 000</w:t>
                  </w:r>
                </w:p>
              </w:tc>
            </w:tr>
          </w:tbl>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5" w:name="p27873456"/>
      <w:bookmarkEnd w:id="405"/>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Забележки:</w:t>
            </w:r>
            <w:r w:rsidRPr="00BF64DC">
              <w:rPr>
                <w:rFonts w:ascii="Times New Roman" w:eastAsia="Times New Roman" w:hAnsi="Times New Roman" w:cs="Times New Roman"/>
                <w:sz w:val="24"/>
                <w:szCs w:val="24"/>
              </w:rPr>
              <w:br/>
              <w:t xml:space="preserve">1. Веществата и смесите се класифицират в съответствие с </w:t>
            </w:r>
            <w:hyperlink r:id="rId1372" w:tgtFrame="_blank" w:history="1">
              <w:r w:rsidRPr="00BF64DC">
                <w:rPr>
                  <w:rFonts w:ascii="Times New Roman" w:eastAsia="Times New Roman" w:hAnsi="Times New Roman" w:cs="Times New Roman"/>
                  <w:color w:val="0000FF"/>
                  <w:sz w:val="24"/>
                  <w:szCs w:val="24"/>
                  <w:u w:val="single"/>
                </w:rPr>
                <w:t>Регламент (ЕО) № 1272/2008</w:t>
              </w:r>
            </w:hyperlink>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2. Смесите се третират по същия начин като чистите вещества, при условие че остават в границите на концентрацията, определена в съответствие със свойствата им съгласно </w:t>
            </w:r>
            <w:hyperlink r:id="rId1373" w:tgtFrame="_blank" w:history="1">
              <w:r w:rsidRPr="00BF64DC">
                <w:rPr>
                  <w:rFonts w:ascii="Times New Roman" w:eastAsia="Times New Roman" w:hAnsi="Times New Roman" w:cs="Times New Roman"/>
                  <w:color w:val="0000FF"/>
                  <w:sz w:val="24"/>
                  <w:szCs w:val="24"/>
                  <w:u w:val="single"/>
                </w:rPr>
                <w:t>Регламент (ЕО) № 1272/2008</w:t>
              </w:r>
            </w:hyperlink>
            <w:r w:rsidRPr="00BF64DC">
              <w:rPr>
                <w:rFonts w:ascii="Times New Roman" w:eastAsia="Times New Roman" w:hAnsi="Times New Roman" w:cs="Times New Roman"/>
                <w:sz w:val="24"/>
                <w:szCs w:val="24"/>
              </w:rPr>
              <w:t>, или в неговата последна адаптация към техническия прогрес, в случай че не е изрично зададено процентно съдържание или друго описание.</w:t>
            </w:r>
            <w:r w:rsidRPr="00BF64DC">
              <w:rPr>
                <w:rFonts w:ascii="Times New Roman" w:eastAsia="Times New Roman" w:hAnsi="Times New Roman" w:cs="Times New Roman"/>
                <w:sz w:val="24"/>
                <w:szCs w:val="24"/>
              </w:rPr>
              <w:br/>
              <w:t xml:space="preserve">3. Изискванията за посочените по-горе количества се отнасят за всяко предприятие и/или съоръжение по </w:t>
            </w:r>
            <w:hyperlink r:id="rId1374" w:anchor="p28516200" w:tgtFrame="_blank" w:history="1">
              <w:r w:rsidRPr="00BF64DC">
                <w:rPr>
                  <w:rFonts w:ascii="Times New Roman" w:eastAsia="Times New Roman" w:hAnsi="Times New Roman" w:cs="Times New Roman"/>
                  <w:color w:val="0000FF"/>
                  <w:sz w:val="24"/>
                  <w:szCs w:val="24"/>
                  <w:u w:val="single"/>
                </w:rPr>
                <w:t>чл. 103, ал. 2</w:t>
              </w:r>
            </w:hyperlink>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Количествата, които се вземат предвид при прилагането на глава седма, раздел І, са максималните количества, които са налични или има вероятност да са налични във </w:t>
            </w:r>
            <w:r w:rsidRPr="00BF64DC">
              <w:rPr>
                <w:rFonts w:ascii="Times New Roman" w:eastAsia="Times New Roman" w:hAnsi="Times New Roman" w:cs="Times New Roman"/>
                <w:sz w:val="24"/>
                <w:szCs w:val="24"/>
              </w:rPr>
              <w:lastRenderedPageBreak/>
              <w:t>всеки един момент в предприятието/съоръжението. Определени опасни вещества в дадено предприятие/съоръжение могат да не бъдат отчитани при изчисляването на цялото налично количество само ако са в количества, равни или по-малки от 2 % от съответния праг за минимално количество, и ако местоположението им в предприятието е такова, че не би могло да породи голяма авария на друго място в същото предприятие.</w:t>
            </w:r>
            <w:r w:rsidRPr="00BF64DC">
              <w:rPr>
                <w:rFonts w:ascii="Times New Roman" w:eastAsia="Times New Roman" w:hAnsi="Times New Roman" w:cs="Times New Roman"/>
                <w:sz w:val="24"/>
                <w:szCs w:val="24"/>
              </w:rPr>
              <w:br/>
              <w:t>4. Следните правила, регулиращи добавянето на опасни вещества или категории опасни вещества, се прилагат, когато е целесъобразно:</w:t>
            </w:r>
            <w:r w:rsidRPr="00BF64DC">
              <w:rPr>
                <w:rFonts w:ascii="Times New Roman" w:eastAsia="Times New Roman" w:hAnsi="Times New Roman" w:cs="Times New Roman"/>
                <w:sz w:val="24"/>
                <w:szCs w:val="24"/>
              </w:rPr>
              <w:br/>
              <w:t>В случай на предприятие/съоръжение, в което никое отделно опасно вещество не присъства в количество, равно или над съответните прагови количества, се прилага следното правило, за да се определи дали предприятието/съоръжението е обхванато от съответните изисквания на глава седма, раздел I и наредбата по чл. 103, ал. 9.</w:t>
            </w:r>
            <w:r w:rsidRPr="00BF64DC">
              <w:rPr>
                <w:rFonts w:ascii="Times New Roman" w:eastAsia="Times New Roman" w:hAnsi="Times New Roman" w:cs="Times New Roman"/>
                <w:sz w:val="24"/>
                <w:szCs w:val="24"/>
              </w:rPr>
              <w:br/>
              <w:t xml:space="preserve">Разпоредбите на глава седма, раздел I и наредбата по </w:t>
            </w:r>
            <w:hyperlink r:id="rId1375"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се прилагат по отношение на предприятия с висок рисков потенциал, ако сумата:</w:t>
            </w:r>
            <w:r w:rsidRPr="00BF64DC">
              <w:rPr>
                <w:rFonts w:ascii="Times New Roman" w:eastAsia="Times New Roman" w:hAnsi="Times New Roman" w:cs="Times New Roman"/>
                <w:sz w:val="24"/>
                <w:szCs w:val="24"/>
              </w:rPr>
              <w:br/>
              <w:t>q1/QU1 + q2/QU2 + q3/QU3 + q4/QU4 + q5/QU5 + … е по-голяма или равна на 1,</w:t>
            </w:r>
            <w:r w:rsidRPr="00BF64DC">
              <w:rPr>
                <w:rFonts w:ascii="Times New Roman" w:eastAsia="Times New Roman" w:hAnsi="Times New Roman" w:cs="Times New Roman"/>
                <w:sz w:val="24"/>
                <w:szCs w:val="24"/>
              </w:rPr>
              <w:br/>
              <w:t xml:space="preserve">където </w:t>
            </w:r>
            <w:proofErr w:type="spellStart"/>
            <w:r w:rsidRPr="00BF64DC">
              <w:rPr>
                <w:rFonts w:ascii="Times New Roman" w:eastAsia="Times New Roman" w:hAnsi="Times New Roman" w:cs="Times New Roman"/>
                <w:sz w:val="24"/>
                <w:szCs w:val="24"/>
              </w:rPr>
              <w:t>qx</w:t>
            </w:r>
            <w:proofErr w:type="spellEnd"/>
            <w:r w:rsidRPr="00BF64DC">
              <w:rPr>
                <w:rFonts w:ascii="Times New Roman" w:eastAsia="Times New Roman" w:hAnsi="Times New Roman" w:cs="Times New Roman"/>
                <w:sz w:val="24"/>
                <w:szCs w:val="24"/>
              </w:rPr>
              <w:t xml:space="preserve"> = количеството опасно вещество х (или категория опасни вещества), попадащо в част 1 или част 2,</w:t>
            </w:r>
            <w:r w:rsidRPr="00BF64DC">
              <w:rPr>
                <w:rFonts w:ascii="Times New Roman" w:eastAsia="Times New Roman" w:hAnsi="Times New Roman" w:cs="Times New Roman"/>
                <w:sz w:val="24"/>
                <w:szCs w:val="24"/>
              </w:rPr>
              <w:br/>
              <w:t>и QUX = съответното прагово количество за опасно вещество или категория х от част 1, колона 3 или от част 2, колона 3.</w:t>
            </w:r>
            <w:r w:rsidRPr="00BF64DC">
              <w:rPr>
                <w:rFonts w:ascii="Times New Roman" w:eastAsia="Times New Roman" w:hAnsi="Times New Roman" w:cs="Times New Roman"/>
                <w:sz w:val="24"/>
                <w:szCs w:val="24"/>
              </w:rPr>
              <w:br/>
              <w:t xml:space="preserve">Разпоредбите на глава седма, раздел I и наредбата по </w:t>
            </w:r>
            <w:hyperlink r:id="rId1376"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се прилагат по отношение на предприятия с нисък рисков потенциал, ако сумата:</w:t>
            </w:r>
            <w:r w:rsidRPr="00BF64DC">
              <w:rPr>
                <w:rFonts w:ascii="Times New Roman" w:eastAsia="Times New Roman" w:hAnsi="Times New Roman" w:cs="Times New Roman"/>
                <w:sz w:val="24"/>
                <w:szCs w:val="24"/>
              </w:rPr>
              <w:br/>
              <w:t>q1/QL1 + q2/QL2 + q3/QL3 + q4/QL4 + q5/QL5 + … е по-голяма или равна на 1,</w:t>
            </w:r>
            <w:r w:rsidRPr="00BF64DC">
              <w:rPr>
                <w:rFonts w:ascii="Times New Roman" w:eastAsia="Times New Roman" w:hAnsi="Times New Roman" w:cs="Times New Roman"/>
                <w:sz w:val="24"/>
                <w:szCs w:val="24"/>
              </w:rPr>
              <w:br/>
              <w:t xml:space="preserve">където </w:t>
            </w:r>
            <w:proofErr w:type="spellStart"/>
            <w:r w:rsidRPr="00BF64DC">
              <w:rPr>
                <w:rFonts w:ascii="Times New Roman" w:eastAsia="Times New Roman" w:hAnsi="Times New Roman" w:cs="Times New Roman"/>
                <w:sz w:val="24"/>
                <w:szCs w:val="24"/>
              </w:rPr>
              <w:t>qx</w:t>
            </w:r>
            <w:proofErr w:type="spellEnd"/>
            <w:r w:rsidRPr="00BF64DC">
              <w:rPr>
                <w:rFonts w:ascii="Times New Roman" w:eastAsia="Times New Roman" w:hAnsi="Times New Roman" w:cs="Times New Roman"/>
                <w:sz w:val="24"/>
                <w:szCs w:val="24"/>
              </w:rPr>
              <w:t xml:space="preserve"> = количеството опасно вещество х (или категория опасни вещества), попадащо в част 1 или част 2,</w:t>
            </w:r>
            <w:r w:rsidRPr="00BF64DC">
              <w:rPr>
                <w:rFonts w:ascii="Times New Roman" w:eastAsia="Times New Roman" w:hAnsi="Times New Roman" w:cs="Times New Roman"/>
                <w:sz w:val="24"/>
                <w:szCs w:val="24"/>
              </w:rPr>
              <w:br/>
              <w:t>и QLX = съответното прагово количество за опасно вещество или категория х от част 1, колона 2 или част 2, колона 2.</w:t>
            </w:r>
            <w:r w:rsidRPr="00BF64DC">
              <w:rPr>
                <w:rFonts w:ascii="Times New Roman" w:eastAsia="Times New Roman" w:hAnsi="Times New Roman" w:cs="Times New Roman"/>
                <w:sz w:val="24"/>
                <w:szCs w:val="24"/>
              </w:rPr>
              <w:br/>
              <w:t>Съответното правило се използва за оценяване на опасностите за здравето, физичните опасности и опасностите за околната среда и трябва да бъде прилагано три пъти:</w:t>
            </w:r>
            <w:r w:rsidRPr="00BF64DC">
              <w:rPr>
                <w:rFonts w:ascii="Times New Roman" w:eastAsia="Times New Roman" w:hAnsi="Times New Roman" w:cs="Times New Roman"/>
                <w:sz w:val="24"/>
                <w:szCs w:val="24"/>
              </w:rPr>
              <w:br/>
              <w:t>а) за сумирането на опасни вещества, изброени в част 2, които попадат в клас остра токсичност категория 1, 2 или 3 (</w:t>
            </w:r>
            <w:proofErr w:type="spellStart"/>
            <w:r w:rsidRPr="00BF64DC">
              <w:rPr>
                <w:rFonts w:ascii="Times New Roman" w:eastAsia="Times New Roman" w:hAnsi="Times New Roman" w:cs="Times New Roman"/>
                <w:sz w:val="24"/>
                <w:szCs w:val="24"/>
              </w:rPr>
              <w:t>инхалаторен</w:t>
            </w:r>
            <w:proofErr w:type="spellEnd"/>
            <w:r w:rsidRPr="00BF64DC">
              <w:rPr>
                <w:rFonts w:ascii="Times New Roman" w:eastAsia="Times New Roman" w:hAnsi="Times New Roman" w:cs="Times New Roman"/>
                <w:sz w:val="24"/>
                <w:szCs w:val="24"/>
              </w:rPr>
              <w:t xml:space="preserve"> път), или специфична токсичност за определени органи, еднократна експозиция, Категория 1, заедно с опасни вещества, попадащи в раздел "Н" – вписвания от Н1 до Н3 от част 1;</w:t>
            </w:r>
            <w:r w:rsidRPr="00BF64DC">
              <w:rPr>
                <w:rFonts w:ascii="Times New Roman" w:eastAsia="Times New Roman" w:hAnsi="Times New Roman" w:cs="Times New Roman"/>
                <w:sz w:val="24"/>
                <w:szCs w:val="24"/>
              </w:rPr>
              <w:br/>
              <w:t xml:space="preserve">б) за сумирането на опасни вещества, изброени в част 2, които са експлозиви,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газове,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аерозоли, оксидиращи газове,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w:t>
            </w:r>
            <w:proofErr w:type="spellStart"/>
            <w:r w:rsidRPr="00BF64DC">
              <w:rPr>
                <w:rFonts w:ascii="Times New Roman" w:eastAsia="Times New Roman" w:hAnsi="Times New Roman" w:cs="Times New Roman"/>
                <w:sz w:val="24"/>
                <w:szCs w:val="24"/>
              </w:rPr>
              <w:t>самоактивиращи</w:t>
            </w:r>
            <w:proofErr w:type="spellEnd"/>
            <w:r w:rsidRPr="00BF64DC">
              <w:rPr>
                <w:rFonts w:ascii="Times New Roman" w:eastAsia="Times New Roman" w:hAnsi="Times New Roman" w:cs="Times New Roman"/>
                <w:sz w:val="24"/>
                <w:szCs w:val="24"/>
              </w:rPr>
              <w:t xml:space="preserve"> се вещества и смеси, органични </w:t>
            </w:r>
            <w:proofErr w:type="spellStart"/>
            <w:r w:rsidRPr="00BF64DC">
              <w:rPr>
                <w:rFonts w:ascii="Times New Roman" w:eastAsia="Times New Roman" w:hAnsi="Times New Roman" w:cs="Times New Roman"/>
                <w:sz w:val="24"/>
                <w:szCs w:val="24"/>
              </w:rPr>
              <w:t>пероксиди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пирофорни</w:t>
            </w:r>
            <w:proofErr w:type="spellEnd"/>
            <w:r w:rsidRPr="00BF64DC">
              <w:rPr>
                <w:rFonts w:ascii="Times New Roman" w:eastAsia="Times New Roman" w:hAnsi="Times New Roman" w:cs="Times New Roman"/>
                <w:sz w:val="24"/>
                <w:szCs w:val="24"/>
              </w:rPr>
              <w:t xml:space="preserve"> течности и твърди вещества, оксидиращи течности и твърди вещества заедно с опасни вещества, попадащи в раздел "Р" – вписвания от Р1 до Р8 от част 1;</w:t>
            </w:r>
            <w:r w:rsidRPr="00BF64DC">
              <w:rPr>
                <w:rFonts w:ascii="Times New Roman" w:eastAsia="Times New Roman" w:hAnsi="Times New Roman" w:cs="Times New Roman"/>
                <w:sz w:val="24"/>
                <w:szCs w:val="24"/>
              </w:rPr>
              <w:br/>
              <w:t>в) за сумирането на опасни вещества, изброени в част 2, които се класифицират като опасни за водната среда, остра опасност, Категория 1, хронична опасност, Категория 1, или хронична опасност, Категория 2, заедно с опасни вещества, попадащи в раздел "Е" – вписвания Е1 и Е2 от част 1.</w:t>
            </w:r>
            <w:r w:rsidRPr="00BF64DC">
              <w:rPr>
                <w:rFonts w:ascii="Times New Roman" w:eastAsia="Times New Roman" w:hAnsi="Times New Roman" w:cs="Times New Roman"/>
                <w:sz w:val="24"/>
                <w:szCs w:val="24"/>
              </w:rPr>
              <w:br/>
              <w:t xml:space="preserve">Разпоредбите на глава седма, раздел I и на наредбата по </w:t>
            </w:r>
            <w:hyperlink r:id="rId1377"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се прилагат, когато някоя от сумите, получени при букви "а", "б" или "в", е по-голяма или равна на 1.</w:t>
            </w:r>
            <w:r w:rsidRPr="00BF64DC">
              <w:rPr>
                <w:rFonts w:ascii="Times New Roman" w:eastAsia="Times New Roman" w:hAnsi="Times New Roman" w:cs="Times New Roman"/>
                <w:sz w:val="24"/>
                <w:szCs w:val="24"/>
              </w:rPr>
              <w:br/>
              <w:t xml:space="preserve">5. В случай на опасни вещества, включително отпадъци, които не са обхванати от </w:t>
            </w:r>
            <w:hyperlink r:id="rId1378" w:tgtFrame="_blank" w:history="1">
              <w:r w:rsidRPr="00BF64DC">
                <w:rPr>
                  <w:rFonts w:ascii="Times New Roman" w:eastAsia="Times New Roman" w:hAnsi="Times New Roman" w:cs="Times New Roman"/>
                  <w:color w:val="0000FF"/>
                  <w:sz w:val="24"/>
                  <w:szCs w:val="24"/>
                  <w:u w:val="single"/>
                </w:rPr>
                <w:t>Регламент (ЕО) № 1272/2008</w:t>
              </w:r>
            </w:hyperlink>
            <w:r w:rsidRPr="00BF64DC">
              <w:rPr>
                <w:rFonts w:ascii="Times New Roman" w:eastAsia="Times New Roman" w:hAnsi="Times New Roman" w:cs="Times New Roman"/>
                <w:sz w:val="24"/>
                <w:szCs w:val="24"/>
              </w:rPr>
              <w:t xml:space="preserve">,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w:t>
            </w:r>
            <w:r w:rsidRPr="00BF64DC">
              <w:rPr>
                <w:rFonts w:ascii="Times New Roman" w:eastAsia="Times New Roman" w:hAnsi="Times New Roman" w:cs="Times New Roman"/>
                <w:sz w:val="24"/>
                <w:szCs w:val="24"/>
              </w:rPr>
              <w:lastRenderedPageBreak/>
              <w:t xml:space="preserve">обхвата на глава седма, раздел I и на наредбата по </w:t>
            </w:r>
            <w:hyperlink r:id="rId1379"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6. В случай на опасни вещества със свойства, които водят до повече от една класификация за целите на глава седма, раздел I и на наредбата по </w:t>
            </w:r>
            <w:hyperlink r:id="rId1380"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се прилагат съответните най-ниски прагови количества. За прилагането на правилото в забележка т. 4 се използва най-ниското прагово количество за всяка група категории от забележка т. 4, букви "а", "б" и "в", които отговарят на съответната класификация.</w:t>
            </w:r>
            <w:r w:rsidRPr="00BF64DC">
              <w:rPr>
                <w:rFonts w:ascii="Times New Roman" w:eastAsia="Times New Roman" w:hAnsi="Times New Roman" w:cs="Times New Roman"/>
                <w:sz w:val="24"/>
                <w:szCs w:val="24"/>
              </w:rPr>
              <w:br/>
              <w:t xml:space="preserve">7. Опасни вещества, които попадат в клас остра токсичност, Категория 3, орален път на експозиция (Токсичен при поглъщане – H301), се включват във вписване Н2 Остра токсичност в случаите, когато не може да бъде установена нито класификация остра </w:t>
            </w:r>
            <w:proofErr w:type="spellStart"/>
            <w:r w:rsidRPr="00BF64DC">
              <w:rPr>
                <w:rFonts w:ascii="Times New Roman" w:eastAsia="Times New Roman" w:hAnsi="Times New Roman" w:cs="Times New Roman"/>
                <w:sz w:val="24"/>
                <w:szCs w:val="24"/>
              </w:rPr>
              <w:t>инхалаторна</w:t>
            </w:r>
            <w:proofErr w:type="spellEnd"/>
            <w:r w:rsidRPr="00BF64DC">
              <w:rPr>
                <w:rFonts w:ascii="Times New Roman" w:eastAsia="Times New Roman" w:hAnsi="Times New Roman" w:cs="Times New Roman"/>
                <w:sz w:val="24"/>
                <w:szCs w:val="24"/>
              </w:rPr>
              <w:t xml:space="preserve"> токсичност, нито остра </w:t>
            </w:r>
            <w:proofErr w:type="spellStart"/>
            <w:r w:rsidRPr="00BF64DC">
              <w:rPr>
                <w:rFonts w:ascii="Times New Roman" w:eastAsia="Times New Roman" w:hAnsi="Times New Roman" w:cs="Times New Roman"/>
                <w:sz w:val="24"/>
                <w:szCs w:val="24"/>
              </w:rPr>
              <w:t>дермална</w:t>
            </w:r>
            <w:proofErr w:type="spellEnd"/>
            <w:r w:rsidRPr="00BF64DC">
              <w:rPr>
                <w:rFonts w:ascii="Times New Roman" w:eastAsia="Times New Roman" w:hAnsi="Times New Roman" w:cs="Times New Roman"/>
                <w:sz w:val="24"/>
                <w:szCs w:val="24"/>
              </w:rPr>
              <w:t xml:space="preserve"> токсичност, поради липсата на убедителни данни относно </w:t>
            </w:r>
            <w:proofErr w:type="spellStart"/>
            <w:r w:rsidRPr="00BF64DC">
              <w:rPr>
                <w:rFonts w:ascii="Times New Roman" w:eastAsia="Times New Roman" w:hAnsi="Times New Roman" w:cs="Times New Roman"/>
                <w:sz w:val="24"/>
                <w:szCs w:val="24"/>
              </w:rPr>
              <w:t>инхалаторна</w:t>
            </w:r>
            <w:proofErr w:type="spellEnd"/>
            <w:r w:rsidRPr="00BF64DC">
              <w:rPr>
                <w:rFonts w:ascii="Times New Roman" w:eastAsia="Times New Roman" w:hAnsi="Times New Roman" w:cs="Times New Roman"/>
                <w:sz w:val="24"/>
                <w:szCs w:val="24"/>
              </w:rPr>
              <w:t xml:space="preserve"> и </w:t>
            </w:r>
            <w:proofErr w:type="spellStart"/>
            <w:r w:rsidRPr="00BF64DC">
              <w:rPr>
                <w:rFonts w:ascii="Times New Roman" w:eastAsia="Times New Roman" w:hAnsi="Times New Roman" w:cs="Times New Roman"/>
                <w:sz w:val="24"/>
                <w:szCs w:val="24"/>
              </w:rPr>
              <w:t>дермална</w:t>
            </w:r>
            <w:proofErr w:type="spellEnd"/>
            <w:r w:rsidRPr="00BF64DC">
              <w:rPr>
                <w:rFonts w:ascii="Times New Roman" w:eastAsia="Times New Roman" w:hAnsi="Times New Roman" w:cs="Times New Roman"/>
                <w:sz w:val="24"/>
                <w:szCs w:val="24"/>
              </w:rPr>
              <w:t xml:space="preserve"> токсичност.</w:t>
            </w:r>
            <w:r w:rsidRPr="00BF64DC">
              <w:rPr>
                <w:rFonts w:ascii="Times New Roman" w:eastAsia="Times New Roman" w:hAnsi="Times New Roman" w:cs="Times New Roman"/>
                <w:sz w:val="24"/>
                <w:szCs w:val="24"/>
              </w:rPr>
              <w:br/>
              <w:t xml:space="preserve">8. Класът на опасност "експлозиви" включва взривни изделия (виж раздел 2.1 от </w:t>
            </w:r>
            <w:hyperlink r:id="rId1381" w:anchor="p4320228" w:history="1">
              <w:r w:rsidRPr="00BF64DC">
                <w:rPr>
                  <w:rFonts w:ascii="Times New Roman" w:eastAsia="Times New Roman" w:hAnsi="Times New Roman" w:cs="Times New Roman"/>
                  <w:color w:val="0000FF"/>
                  <w:sz w:val="24"/>
                  <w:szCs w:val="24"/>
                  <w:u w:val="single"/>
                </w:rPr>
                <w:t>приложение I към Регламент (ЕО) № 1272/2008)</w:t>
              </w:r>
            </w:hyperlink>
            <w:r w:rsidRPr="00BF64DC">
              <w:rPr>
                <w:rFonts w:ascii="Times New Roman" w:eastAsia="Times New Roman" w:hAnsi="Times New Roman" w:cs="Times New Roman"/>
                <w:sz w:val="24"/>
                <w:szCs w:val="24"/>
              </w:rPr>
              <w:t xml:space="preserve">. Ако количеството на съдържащото се в изделието експлозивно вещество или смес е известно, това количество се взема предвид за целите на глава седма, раздел I и на наредбата по </w:t>
            </w:r>
            <w:hyperlink r:id="rId1382"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Ако количеството на съдържащото се в изделието експлозивно вещество или смес не е известно, тогава за целите на глава седма, раздел I и на наредбата по чл. 103, ал. 9 цялото изделие се разглежда като експлозив.</w:t>
            </w:r>
            <w:r w:rsidRPr="00BF64DC">
              <w:rPr>
                <w:rFonts w:ascii="Times New Roman" w:eastAsia="Times New Roman" w:hAnsi="Times New Roman" w:cs="Times New Roman"/>
                <w:sz w:val="24"/>
                <w:szCs w:val="24"/>
              </w:rPr>
              <w:br/>
              <w:t xml:space="preserve">9. Провеждането на изпитване за експлозивни свойства на вещества и смеси е необходимо единствено когато по </w:t>
            </w:r>
            <w:proofErr w:type="spellStart"/>
            <w:r w:rsidRPr="00BF64DC">
              <w:rPr>
                <w:rFonts w:ascii="Times New Roman" w:eastAsia="Times New Roman" w:hAnsi="Times New Roman" w:cs="Times New Roman"/>
                <w:sz w:val="24"/>
                <w:szCs w:val="24"/>
              </w:rPr>
              <w:t>скрининговата</w:t>
            </w:r>
            <w:proofErr w:type="spellEnd"/>
            <w:r w:rsidRPr="00BF64DC">
              <w:rPr>
                <w:rFonts w:ascii="Times New Roman" w:eastAsia="Times New Roman" w:hAnsi="Times New Roman" w:cs="Times New Roman"/>
                <w:sz w:val="24"/>
                <w:szCs w:val="24"/>
              </w:rPr>
              <w:t xml:space="preserve"> процедура съгласно допълнение 6, част 3 към Препоръките на ООН за превоза на опасни товари: Ръководство за изпитвания и критерии на ООН (Ръководството за изпитвания и критерии на ООН) е установена потенциална възможност за експлозивни свойства на веществото или сместа. Допълнителни указания относно освобождаването от провеждане на изпитването могат да се намерят в описанието на метода А.14 от приложението към </w:t>
            </w:r>
            <w:hyperlink r:id="rId1383" w:tgtFrame="_blank" w:history="1">
              <w:r w:rsidRPr="00BF64DC">
                <w:rPr>
                  <w:rFonts w:ascii="Times New Roman" w:eastAsia="Times New Roman" w:hAnsi="Times New Roman" w:cs="Times New Roman"/>
                  <w:color w:val="0000FF"/>
                  <w:sz w:val="24"/>
                  <w:szCs w:val="24"/>
                  <w:u w:val="single"/>
                </w:rPr>
                <w:t>Регламент (ЕО) № 440/2008</w:t>
              </w:r>
            </w:hyperlink>
            <w:r w:rsidRPr="00BF64DC">
              <w:rPr>
                <w:rFonts w:ascii="Times New Roman" w:eastAsia="Times New Roman" w:hAnsi="Times New Roman" w:cs="Times New Roman"/>
                <w:sz w:val="24"/>
                <w:szCs w:val="24"/>
              </w:rPr>
              <w:t xml:space="preserve"> на Комисията от 30 май 2008 г. за определяне на методи за изпитване в съответствие с </w:t>
            </w:r>
            <w:hyperlink r:id="rId1384" w:tgtFrame="_blank" w:history="1">
              <w:r w:rsidRPr="00BF64DC">
                <w:rPr>
                  <w:rFonts w:ascii="Times New Roman" w:eastAsia="Times New Roman" w:hAnsi="Times New Roman" w:cs="Times New Roman"/>
                  <w:color w:val="0000FF"/>
                  <w:sz w:val="24"/>
                  <w:szCs w:val="24"/>
                  <w:u w:val="single"/>
                </w:rPr>
                <w:t>Регламент (ЕО) № 1907/2006 г.</w:t>
              </w:r>
            </w:hyperlink>
            <w:r w:rsidRPr="00BF64DC">
              <w:rPr>
                <w:rFonts w:ascii="Times New Roman" w:eastAsia="Times New Roman" w:hAnsi="Times New Roman" w:cs="Times New Roman"/>
                <w:sz w:val="24"/>
                <w:szCs w:val="24"/>
              </w:rPr>
              <w:t xml:space="preserve"> на Европейския парламент и на Съвета относно регистрацията, оценката, разрешаването и ограничаването на химикали (</w:t>
            </w:r>
            <w:proofErr w:type="spellStart"/>
            <w:r w:rsidRPr="00BF64DC">
              <w:rPr>
                <w:rFonts w:ascii="Times New Roman" w:eastAsia="Times New Roman" w:hAnsi="Times New Roman" w:cs="Times New Roman"/>
                <w:sz w:val="24"/>
                <w:szCs w:val="24"/>
              </w:rPr>
              <w:t>reach</w:t>
            </w:r>
            <w:proofErr w:type="spellEnd"/>
            <w:r w:rsidRPr="00BF64DC">
              <w:rPr>
                <w:rFonts w:ascii="Times New Roman" w:eastAsia="Times New Roman" w:hAnsi="Times New Roman" w:cs="Times New Roman"/>
                <w:sz w:val="24"/>
                <w:szCs w:val="24"/>
              </w:rPr>
              <w:t>) (ОВ, L 142/1 от 31 май 2008 г.).</w:t>
            </w:r>
            <w:r w:rsidRPr="00BF64DC">
              <w:rPr>
                <w:rFonts w:ascii="Times New Roman" w:eastAsia="Times New Roman" w:hAnsi="Times New Roman" w:cs="Times New Roman"/>
                <w:sz w:val="24"/>
                <w:szCs w:val="24"/>
              </w:rPr>
              <w:br/>
              <w:t xml:space="preserve">10. Ако експлозивите от подклас 1.4 са неопаковани или </w:t>
            </w:r>
            <w:proofErr w:type="spellStart"/>
            <w:r w:rsidRPr="00BF64DC">
              <w:rPr>
                <w:rFonts w:ascii="Times New Roman" w:eastAsia="Times New Roman" w:hAnsi="Times New Roman" w:cs="Times New Roman"/>
                <w:sz w:val="24"/>
                <w:szCs w:val="24"/>
              </w:rPr>
              <w:t>преопаковани</w:t>
            </w:r>
            <w:proofErr w:type="spellEnd"/>
            <w:r w:rsidRPr="00BF64DC">
              <w:rPr>
                <w:rFonts w:ascii="Times New Roman" w:eastAsia="Times New Roman" w:hAnsi="Times New Roman" w:cs="Times New Roman"/>
                <w:sz w:val="24"/>
                <w:szCs w:val="24"/>
              </w:rPr>
              <w:t xml:space="preserve">, те се вписват към Р1а, освен ако бъде показано, че опасността все още съответства на подклас 1.4, в съответствие с </w:t>
            </w:r>
            <w:hyperlink r:id="rId1385" w:tgtFrame="_blank" w:history="1">
              <w:r w:rsidRPr="00BF64DC">
                <w:rPr>
                  <w:rFonts w:ascii="Times New Roman" w:eastAsia="Times New Roman" w:hAnsi="Times New Roman" w:cs="Times New Roman"/>
                  <w:color w:val="0000FF"/>
                  <w:sz w:val="24"/>
                  <w:szCs w:val="24"/>
                  <w:u w:val="single"/>
                </w:rPr>
                <w:t>Регламент (ЕО) № 1272/2008</w:t>
              </w:r>
            </w:hyperlink>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11.1. </w:t>
            </w:r>
            <w:proofErr w:type="spellStart"/>
            <w:r w:rsidRPr="00BF64DC">
              <w:rPr>
                <w:rFonts w:ascii="Times New Roman" w:eastAsia="Times New Roman" w:hAnsi="Times New Roman" w:cs="Times New Roman"/>
                <w:sz w:val="24"/>
                <w:szCs w:val="24"/>
              </w:rPr>
              <w:t>Запалимите</w:t>
            </w:r>
            <w:proofErr w:type="spellEnd"/>
            <w:r w:rsidRPr="00BF64DC">
              <w:rPr>
                <w:rFonts w:ascii="Times New Roman" w:eastAsia="Times New Roman" w:hAnsi="Times New Roman" w:cs="Times New Roman"/>
                <w:sz w:val="24"/>
                <w:szCs w:val="24"/>
              </w:rPr>
              <w:t xml:space="preserve"> аерозоли са класифицирани в съответствие с </w:t>
            </w:r>
            <w:hyperlink r:id="rId1386" w:tgtFrame="_blank" w:history="1">
              <w:r w:rsidRPr="00BF64DC">
                <w:rPr>
                  <w:rFonts w:ascii="Times New Roman" w:eastAsia="Times New Roman" w:hAnsi="Times New Roman" w:cs="Times New Roman"/>
                  <w:color w:val="0000FF"/>
                  <w:sz w:val="24"/>
                  <w:szCs w:val="24"/>
                  <w:u w:val="single"/>
                </w:rPr>
                <w:t xml:space="preserve">Наредбата за етикетиране на </w:t>
              </w:r>
              <w:proofErr w:type="spellStart"/>
              <w:r w:rsidRPr="00BF64DC">
                <w:rPr>
                  <w:rFonts w:ascii="Times New Roman" w:eastAsia="Times New Roman" w:hAnsi="Times New Roman" w:cs="Times New Roman"/>
                  <w:color w:val="0000FF"/>
                  <w:sz w:val="24"/>
                  <w:szCs w:val="24"/>
                  <w:u w:val="single"/>
                </w:rPr>
                <w:t>аерозолните</w:t>
              </w:r>
              <w:proofErr w:type="spellEnd"/>
              <w:r w:rsidRPr="00BF64DC">
                <w:rPr>
                  <w:rFonts w:ascii="Times New Roman" w:eastAsia="Times New Roman" w:hAnsi="Times New Roman" w:cs="Times New Roman"/>
                  <w:color w:val="0000FF"/>
                  <w:sz w:val="24"/>
                  <w:szCs w:val="24"/>
                  <w:u w:val="single"/>
                </w:rPr>
                <w:t xml:space="preserve"> флакони и изискванията към тях</w:t>
              </w:r>
            </w:hyperlink>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обн</w:t>
            </w:r>
            <w:proofErr w:type="spellEnd"/>
            <w:r w:rsidRPr="00BF64DC">
              <w:rPr>
                <w:rFonts w:ascii="Times New Roman" w:eastAsia="Times New Roman" w:hAnsi="Times New Roman" w:cs="Times New Roman"/>
                <w:sz w:val="24"/>
                <w:szCs w:val="24"/>
              </w:rPr>
              <w:t xml:space="preserve">., ДВ, бр. 43 от 2006 г.; изм. и доп., бр. 76 от 2006 г., бр. 93 и 97 от 2009 г. и бр. 30 от 2014 г.). "Изключително </w:t>
            </w:r>
            <w:proofErr w:type="spellStart"/>
            <w:r w:rsidRPr="00BF64DC">
              <w:rPr>
                <w:rFonts w:ascii="Times New Roman" w:eastAsia="Times New Roman" w:hAnsi="Times New Roman" w:cs="Times New Roman"/>
                <w:sz w:val="24"/>
                <w:szCs w:val="24"/>
              </w:rPr>
              <w:t>запалимите</w:t>
            </w:r>
            <w:proofErr w:type="spellEnd"/>
            <w:r w:rsidRPr="00BF64DC">
              <w:rPr>
                <w:rFonts w:ascii="Times New Roman" w:eastAsia="Times New Roman" w:hAnsi="Times New Roman" w:cs="Times New Roman"/>
                <w:sz w:val="24"/>
                <w:szCs w:val="24"/>
              </w:rPr>
              <w:t>" и "</w:t>
            </w:r>
            <w:proofErr w:type="spellStart"/>
            <w:r w:rsidRPr="00BF64DC">
              <w:rPr>
                <w:rFonts w:ascii="Times New Roman" w:eastAsia="Times New Roman" w:hAnsi="Times New Roman" w:cs="Times New Roman"/>
                <w:sz w:val="24"/>
                <w:szCs w:val="24"/>
              </w:rPr>
              <w:t>запалимите</w:t>
            </w:r>
            <w:proofErr w:type="spellEnd"/>
            <w:r w:rsidRPr="00BF64DC">
              <w:rPr>
                <w:rFonts w:ascii="Times New Roman" w:eastAsia="Times New Roman" w:hAnsi="Times New Roman" w:cs="Times New Roman"/>
                <w:sz w:val="24"/>
                <w:szCs w:val="24"/>
              </w:rPr>
              <w:t xml:space="preserve">" аерозоли по </w:t>
            </w:r>
            <w:hyperlink r:id="rId1387" w:tgtFrame="_blank" w:history="1">
              <w:r w:rsidRPr="00BF64DC">
                <w:rPr>
                  <w:rFonts w:ascii="Times New Roman" w:eastAsia="Times New Roman" w:hAnsi="Times New Roman" w:cs="Times New Roman"/>
                  <w:color w:val="0000FF"/>
                  <w:sz w:val="24"/>
                  <w:szCs w:val="24"/>
                  <w:u w:val="single"/>
                </w:rPr>
                <w:t xml:space="preserve">Наредбата за етикетиране на </w:t>
              </w:r>
              <w:proofErr w:type="spellStart"/>
              <w:r w:rsidRPr="00BF64DC">
                <w:rPr>
                  <w:rFonts w:ascii="Times New Roman" w:eastAsia="Times New Roman" w:hAnsi="Times New Roman" w:cs="Times New Roman"/>
                  <w:color w:val="0000FF"/>
                  <w:sz w:val="24"/>
                  <w:szCs w:val="24"/>
                  <w:u w:val="single"/>
                </w:rPr>
                <w:t>аерозолните</w:t>
              </w:r>
              <w:proofErr w:type="spellEnd"/>
              <w:r w:rsidRPr="00BF64DC">
                <w:rPr>
                  <w:rFonts w:ascii="Times New Roman" w:eastAsia="Times New Roman" w:hAnsi="Times New Roman" w:cs="Times New Roman"/>
                  <w:color w:val="0000FF"/>
                  <w:sz w:val="24"/>
                  <w:szCs w:val="24"/>
                  <w:u w:val="single"/>
                </w:rPr>
                <w:t xml:space="preserve"> флакони и изискванията към тях</w:t>
              </w:r>
            </w:hyperlink>
            <w:r w:rsidRPr="00BF64DC">
              <w:rPr>
                <w:rFonts w:ascii="Times New Roman" w:eastAsia="Times New Roman" w:hAnsi="Times New Roman" w:cs="Times New Roman"/>
                <w:sz w:val="24"/>
                <w:szCs w:val="24"/>
              </w:rPr>
              <w:t xml:space="preserve"> съответстват на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аерозоли, съответно Категория 1 или 2 по </w:t>
            </w:r>
            <w:hyperlink r:id="rId1388" w:tgtFrame="_blank" w:history="1">
              <w:r w:rsidRPr="00BF64DC">
                <w:rPr>
                  <w:rFonts w:ascii="Times New Roman" w:eastAsia="Times New Roman" w:hAnsi="Times New Roman" w:cs="Times New Roman"/>
                  <w:color w:val="0000FF"/>
                  <w:sz w:val="24"/>
                  <w:szCs w:val="24"/>
                  <w:u w:val="single"/>
                </w:rPr>
                <w:t>Регламент (ЕО) № 1272/2008</w:t>
              </w:r>
            </w:hyperlink>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11.2. За да се използва вписването по т. 11.1, трябва да се документира, че </w:t>
            </w:r>
            <w:proofErr w:type="spellStart"/>
            <w:r w:rsidRPr="00BF64DC">
              <w:rPr>
                <w:rFonts w:ascii="Times New Roman" w:eastAsia="Times New Roman" w:hAnsi="Times New Roman" w:cs="Times New Roman"/>
                <w:sz w:val="24"/>
                <w:szCs w:val="24"/>
              </w:rPr>
              <w:t>аерозолната</w:t>
            </w:r>
            <w:proofErr w:type="spellEnd"/>
            <w:r w:rsidRPr="00BF64DC">
              <w:rPr>
                <w:rFonts w:ascii="Times New Roman" w:eastAsia="Times New Roman" w:hAnsi="Times New Roman" w:cs="Times New Roman"/>
                <w:sz w:val="24"/>
                <w:szCs w:val="24"/>
              </w:rPr>
              <w:t xml:space="preserve"> опаковка не съдържа нито запалим газ, Категория 1 или 2, нито </w:t>
            </w:r>
            <w:proofErr w:type="spellStart"/>
            <w:r w:rsidRPr="00BF64DC">
              <w:rPr>
                <w:rFonts w:ascii="Times New Roman" w:eastAsia="Times New Roman" w:hAnsi="Times New Roman" w:cs="Times New Roman"/>
                <w:sz w:val="24"/>
                <w:szCs w:val="24"/>
              </w:rPr>
              <w:t>запалима</w:t>
            </w:r>
            <w:proofErr w:type="spellEnd"/>
            <w:r w:rsidRPr="00BF64DC">
              <w:rPr>
                <w:rFonts w:ascii="Times New Roman" w:eastAsia="Times New Roman" w:hAnsi="Times New Roman" w:cs="Times New Roman"/>
                <w:sz w:val="24"/>
                <w:szCs w:val="24"/>
              </w:rPr>
              <w:t xml:space="preserve"> течност, Категория 1.</w:t>
            </w:r>
            <w:r w:rsidRPr="00BF64DC">
              <w:rPr>
                <w:rFonts w:ascii="Times New Roman" w:eastAsia="Times New Roman" w:hAnsi="Times New Roman" w:cs="Times New Roman"/>
                <w:sz w:val="24"/>
                <w:szCs w:val="24"/>
              </w:rPr>
              <w:br/>
              <w:t xml:space="preserve">12. Съгласно т. 2.6.4.5 в </w:t>
            </w:r>
            <w:hyperlink r:id="rId1389" w:anchor="p4320228" w:history="1">
              <w:r w:rsidRPr="00BF64DC">
                <w:rPr>
                  <w:rFonts w:ascii="Times New Roman" w:eastAsia="Times New Roman" w:hAnsi="Times New Roman" w:cs="Times New Roman"/>
                  <w:color w:val="0000FF"/>
                  <w:sz w:val="24"/>
                  <w:szCs w:val="24"/>
                  <w:u w:val="single"/>
                </w:rPr>
                <w:t>приложение I към Регламент (ЕО) № 1272/2008</w:t>
              </w:r>
            </w:hyperlink>
            <w:r w:rsidRPr="00BF64DC">
              <w:rPr>
                <w:rFonts w:ascii="Times New Roman" w:eastAsia="Times New Roman" w:hAnsi="Times New Roman" w:cs="Times New Roman"/>
                <w:sz w:val="24"/>
                <w:szCs w:val="24"/>
              </w:rPr>
              <w:t xml:space="preserve"> течностите с точка на запалване над 35 °C няма нужда да бъдат класифицирани в Категория 3, ако се получат отрицателни резултати от продължителния тест за горимост L 2, част III, раздел 32 от Ръководството за изпитвания и критерии на ООН. Това обстоятелство не е валидно при специални условия, като висока температура или налягане, и поради това такива течности са включени във вписването към Р5а и Р5б.</w:t>
            </w:r>
            <w:r w:rsidRPr="00BF64DC">
              <w:rPr>
                <w:rFonts w:ascii="Times New Roman" w:eastAsia="Times New Roman" w:hAnsi="Times New Roman" w:cs="Times New Roman"/>
                <w:sz w:val="24"/>
                <w:szCs w:val="24"/>
              </w:rPr>
              <w:br/>
              <w:t xml:space="preserve">13. Амониев нитрат (5000/10 000): торове, които могат да се </w:t>
            </w:r>
            <w:proofErr w:type="spellStart"/>
            <w:r w:rsidRPr="00BF64DC">
              <w:rPr>
                <w:rFonts w:ascii="Times New Roman" w:eastAsia="Times New Roman" w:hAnsi="Times New Roman" w:cs="Times New Roman"/>
                <w:sz w:val="24"/>
                <w:szCs w:val="24"/>
              </w:rPr>
              <w:t>саморазграждат</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Вписването по т. 1, част 2 на приложение № 3 се отнася за сложни/комплексни торове на основата на амониев нитрат (сложни/комплексни торове, съдържащи амониев </w:t>
            </w:r>
            <w:r w:rsidRPr="00BF64DC">
              <w:rPr>
                <w:rFonts w:ascii="Times New Roman" w:eastAsia="Times New Roman" w:hAnsi="Times New Roman" w:cs="Times New Roman"/>
                <w:sz w:val="24"/>
                <w:szCs w:val="24"/>
              </w:rPr>
              <w:lastRenderedPageBreak/>
              <w:t xml:space="preserve">нитрат с фосфат и/или </w:t>
            </w:r>
            <w:proofErr w:type="spellStart"/>
            <w:r w:rsidRPr="00BF64DC">
              <w:rPr>
                <w:rFonts w:ascii="Times New Roman" w:eastAsia="Times New Roman" w:hAnsi="Times New Roman" w:cs="Times New Roman"/>
                <w:sz w:val="24"/>
                <w:szCs w:val="24"/>
              </w:rPr>
              <w:t>поташ</w:t>
            </w:r>
            <w:proofErr w:type="spellEnd"/>
            <w:r w:rsidRPr="00BF64DC">
              <w:rPr>
                <w:rFonts w:ascii="Times New Roman" w:eastAsia="Times New Roman" w:hAnsi="Times New Roman" w:cs="Times New Roman"/>
                <w:sz w:val="24"/>
                <w:szCs w:val="24"/>
              </w:rPr>
              <w:t xml:space="preserve">), които могат да се </w:t>
            </w:r>
            <w:proofErr w:type="spellStart"/>
            <w:r w:rsidRPr="00BF64DC">
              <w:rPr>
                <w:rFonts w:ascii="Times New Roman" w:eastAsia="Times New Roman" w:hAnsi="Times New Roman" w:cs="Times New Roman"/>
                <w:sz w:val="24"/>
                <w:szCs w:val="24"/>
              </w:rPr>
              <w:t>саморазграждат</w:t>
            </w:r>
            <w:proofErr w:type="spellEnd"/>
            <w:r w:rsidRPr="00BF64DC">
              <w:rPr>
                <w:rFonts w:ascii="Times New Roman" w:eastAsia="Times New Roman" w:hAnsi="Times New Roman" w:cs="Times New Roman"/>
                <w:sz w:val="24"/>
                <w:szCs w:val="24"/>
              </w:rPr>
              <w:t xml:space="preserve"> според "UN </w:t>
            </w:r>
            <w:proofErr w:type="spellStart"/>
            <w:r w:rsidRPr="00BF64DC">
              <w:rPr>
                <w:rFonts w:ascii="Times New Roman" w:eastAsia="Times New Roman" w:hAnsi="Times New Roman" w:cs="Times New Roman"/>
                <w:sz w:val="24"/>
                <w:szCs w:val="24"/>
              </w:rPr>
              <w:t>Trough</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Test</w:t>
            </w:r>
            <w:proofErr w:type="spellEnd"/>
            <w:r w:rsidRPr="00BF64DC">
              <w:rPr>
                <w:rFonts w:ascii="Times New Roman" w:eastAsia="Times New Roman" w:hAnsi="Times New Roman" w:cs="Times New Roman"/>
                <w:sz w:val="24"/>
                <w:szCs w:val="24"/>
              </w:rPr>
              <w:t xml:space="preserve">" (виж Ръководство за изпитвания и критерии на ООН, част III, </w:t>
            </w:r>
            <w:proofErr w:type="spellStart"/>
            <w:r w:rsidRPr="00BF64DC">
              <w:rPr>
                <w:rFonts w:ascii="Times New Roman" w:eastAsia="Times New Roman" w:hAnsi="Times New Roman" w:cs="Times New Roman"/>
                <w:sz w:val="24"/>
                <w:szCs w:val="24"/>
              </w:rPr>
              <w:t>подраздел</w:t>
            </w:r>
            <w:proofErr w:type="spellEnd"/>
            <w:r w:rsidRPr="00BF64DC">
              <w:rPr>
                <w:rFonts w:ascii="Times New Roman" w:eastAsia="Times New Roman" w:hAnsi="Times New Roman" w:cs="Times New Roman"/>
                <w:sz w:val="24"/>
                <w:szCs w:val="24"/>
              </w:rPr>
              <w:t xml:space="preserve"> 38.2) и в които азотното съдържание, дължащо се на присъствието на амониев нитрат, е:</w:t>
            </w:r>
            <w:r w:rsidRPr="00BF64DC">
              <w:rPr>
                <w:rFonts w:ascii="Times New Roman" w:eastAsia="Times New Roman" w:hAnsi="Times New Roman" w:cs="Times New Roman"/>
                <w:sz w:val="24"/>
                <w:szCs w:val="24"/>
              </w:rPr>
              <w:br/>
              <w:t xml:space="preserve">13.1. между 15,75 % (15,75 тегловни % азотно съдържание, дължащо се на присъствието на амониев нитрат, отговаря на 45 % амониев нитрат) и 24,5 % (24,5 тегловни % азотно съдържание, дължащо се на присъствието на амониев нитрат, отговаря на 70 % амониев нитрат) (тегловни), и/или с не повече от 0,4 % общо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/органични вещества, или с такива, отговарящи на изискванията на </w:t>
            </w:r>
            <w:hyperlink r:id="rId1390" w:anchor="p2289997" w:history="1">
              <w:r w:rsidRPr="00BF64DC">
                <w:rPr>
                  <w:rFonts w:ascii="Times New Roman" w:eastAsia="Times New Roman" w:hAnsi="Times New Roman" w:cs="Times New Roman"/>
                  <w:color w:val="0000FF"/>
                  <w:sz w:val="24"/>
                  <w:szCs w:val="24"/>
                  <w:u w:val="single"/>
                </w:rPr>
                <w:t>приложение III-2 към Регламент (ЕО) № 2003/2003</w:t>
              </w:r>
            </w:hyperlink>
            <w:r w:rsidRPr="00BF64DC">
              <w:rPr>
                <w:rFonts w:ascii="Times New Roman" w:eastAsia="Times New Roman" w:hAnsi="Times New Roman" w:cs="Times New Roman"/>
                <w:sz w:val="24"/>
                <w:szCs w:val="24"/>
              </w:rPr>
              <w:t xml:space="preserve"> на Европейския парламент и на Съвета от 13 октомври 2003 г. относно торовете (ОВ, L 304/ от 21 ноември 2003 г.);</w:t>
            </w:r>
            <w:r w:rsidRPr="00BF64DC">
              <w:rPr>
                <w:rFonts w:ascii="Times New Roman" w:eastAsia="Times New Roman" w:hAnsi="Times New Roman" w:cs="Times New Roman"/>
                <w:sz w:val="24"/>
                <w:szCs w:val="24"/>
              </w:rPr>
              <w:br/>
              <w:t xml:space="preserve">13.2. 5,75 % (тегловни) или по-малко и с незабранени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вещества.</w:t>
            </w:r>
            <w:r w:rsidRPr="00BF64DC">
              <w:rPr>
                <w:rFonts w:ascii="Times New Roman" w:eastAsia="Times New Roman" w:hAnsi="Times New Roman" w:cs="Times New Roman"/>
                <w:sz w:val="24"/>
                <w:szCs w:val="24"/>
              </w:rPr>
              <w:br/>
              <w:t>14. Амониев нитрат (1250/5000): марка за торове:</w:t>
            </w:r>
            <w:r w:rsidRPr="00BF64DC">
              <w:rPr>
                <w:rFonts w:ascii="Times New Roman" w:eastAsia="Times New Roman" w:hAnsi="Times New Roman" w:cs="Times New Roman"/>
                <w:sz w:val="24"/>
                <w:szCs w:val="24"/>
              </w:rPr>
              <w:br/>
              <w:t>Вписването по т. 2, част 2 на приложение № 3 се отнася за прости торове на базата на амониев нитрат и сложни/комплексни торове на основата на амониев нитрат, които съответстват на изискванията на приложение III-2 към Регламент (ЕО) № 2003/2003 и в които азотното съдържание като резултат от амониевия нитрат е:</w:t>
            </w:r>
            <w:r w:rsidRPr="00BF64DC">
              <w:rPr>
                <w:rFonts w:ascii="Times New Roman" w:eastAsia="Times New Roman" w:hAnsi="Times New Roman" w:cs="Times New Roman"/>
                <w:sz w:val="24"/>
                <w:szCs w:val="24"/>
              </w:rPr>
              <w:br/>
              <w:t>14.1. повече от 24,5 % (тегловни), освен за смеси от прости торове на базата на амониев нитрат с доломит, варовик и/или калциев карбонат с чистота най-малко 90 %;</w:t>
            </w:r>
            <w:r w:rsidRPr="00BF64DC">
              <w:rPr>
                <w:rFonts w:ascii="Times New Roman" w:eastAsia="Times New Roman" w:hAnsi="Times New Roman" w:cs="Times New Roman"/>
                <w:sz w:val="24"/>
                <w:szCs w:val="24"/>
              </w:rPr>
              <w:br/>
              <w:t>14.2. повече от 15,75 % (тегловни) за смеси от амониев нитрат и амониев сулфат;</w:t>
            </w:r>
            <w:r w:rsidRPr="00BF64DC">
              <w:rPr>
                <w:rFonts w:ascii="Times New Roman" w:eastAsia="Times New Roman" w:hAnsi="Times New Roman" w:cs="Times New Roman"/>
                <w:sz w:val="24"/>
                <w:szCs w:val="24"/>
              </w:rPr>
              <w:br/>
              <w:t>14.3. повече от 28 % (тегловни) (28 тегловни % азотно съдържание, дължащо се на присъствието на амониев нитрат, отговаря на 80 % амониев нитрат) за смеси от прости торове на базата на амониев нитрат с доломит, варовик и/или калциев карбонат с чистота най-малко 90 %.</w:t>
            </w:r>
            <w:r w:rsidRPr="00BF64DC">
              <w:rPr>
                <w:rFonts w:ascii="Times New Roman" w:eastAsia="Times New Roman" w:hAnsi="Times New Roman" w:cs="Times New Roman"/>
                <w:sz w:val="24"/>
                <w:szCs w:val="24"/>
              </w:rPr>
              <w:br/>
              <w:t>15. Амониев нитрат (350/2500): технически клас:</w:t>
            </w:r>
            <w:r w:rsidRPr="00BF64DC">
              <w:rPr>
                <w:rFonts w:ascii="Times New Roman" w:eastAsia="Times New Roman" w:hAnsi="Times New Roman" w:cs="Times New Roman"/>
                <w:sz w:val="24"/>
                <w:szCs w:val="24"/>
              </w:rPr>
              <w:br/>
              <w:t>Вписването по т. 3, част 2 на приложение № 3 се отнася за амониев нитрат и смеси от амониев нитрат, в които азотното съдържание, дължащо се на присъствието на амониев нитрат, е:</w:t>
            </w:r>
            <w:r w:rsidRPr="00BF64DC">
              <w:rPr>
                <w:rFonts w:ascii="Times New Roman" w:eastAsia="Times New Roman" w:hAnsi="Times New Roman" w:cs="Times New Roman"/>
                <w:sz w:val="24"/>
                <w:szCs w:val="24"/>
              </w:rPr>
              <w:br/>
              <w:t xml:space="preserve">15.1. между 24,5 % и 28 % (тегловни) и които съдържат не повече от 0,4 %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вещества;</w:t>
            </w:r>
            <w:r w:rsidRPr="00BF64DC">
              <w:rPr>
                <w:rFonts w:ascii="Times New Roman" w:eastAsia="Times New Roman" w:hAnsi="Times New Roman" w:cs="Times New Roman"/>
                <w:sz w:val="24"/>
                <w:szCs w:val="24"/>
              </w:rPr>
              <w:br/>
              <w:t xml:space="preserve">15.2. повече от 28 % (тегловни) и които съдържат не повече от 0,2 %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вещества;</w:t>
            </w:r>
            <w:r w:rsidRPr="00BF64DC">
              <w:rPr>
                <w:rFonts w:ascii="Times New Roman" w:eastAsia="Times New Roman" w:hAnsi="Times New Roman" w:cs="Times New Roman"/>
                <w:sz w:val="24"/>
                <w:szCs w:val="24"/>
              </w:rPr>
              <w:br/>
              <w:t>15.3. водни разтвори на амониев нитрат, в които концентрацията на амониев нитрат е повече от 80 % (тегловни).</w:t>
            </w:r>
            <w:r w:rsidRPr="00BF64DC">
              <w:rPr>
                <w:rFonts w:ascii="Times New Roman" w:eastAsia="Times New Roman" w:hAnsi="Times New Roman" w:cs="Times New Roman"/>
                <w:sz w:val="24"/>
                <w:szCs w:val="24"/>
              </w:rPr>
              <w:br/>
              <w:t>16. Амониев нитрат (10/50): "материали, които не отговарят на спецификациите" и торове, неотговарящи на теста за детонация:</w:t>
            </w:r>
            <w:r w:rsidRPr="00BF64DC">
              <w:rPr>
                <w:rFonts w:ascii="Times New Roman" w:eastAsia="Times New Roman" w:hAnsi="Times New Roman" w:cs="Times New Roman"/>
                <w:sz w:val="24"/>
                <w:szCs w:val="24"/>
              </w:rPr>
              <w:br/>
              <w:t>Вписването по т. 4, част 2 на приложение № 3 се отнася за:</w:t>
            </w:r>
            <w:r w:rsidRPr="00BF64DC">
              <w:rPr>
                <w:rFonts w:ascii="Times New Roman" w:eastAsia="Times New Roman" w:hAnsi="Times New Roman" w:cs="Times New Roman"/>
                <w:sz w:val="24"/>
                <w:szCs w:val="24"/>
              </w:rPr>
              <w:br/>
              <w:t>16.1. материали, бракувани при производствения процес, и за амониев нитрат и смеси от амониев нитрат, прости торове на базата на амониев нитрат и сложни/комплексни торове на основата на амониев нитрат, посочени в забележки т. 14 и 15, които са или са били върнати от крайния потребител на производителя в съоръжение за временно складиране или технологична инсталация за преработка, рециклиране или обработка за безопасна употреба, тъй като вече не съответстват на спецификациите в забележки т. 14 и 15;</w:t>
            </w:r>
            <w:r w:rsidRPr="00BF64DC">
              <w:rPr>
                <w:rFonts w:ascii="Times New Roman" w:eastAsia="Times New Roman" w:hAnsi="Times New Roman" w:cs="Times New Roman"/>
                <w:sz w:val="24"/>
                <w:szCs w:val="24"/>
              </w:rPr>
              <w:br/>
              <w:t xml:space="preserve">16.2. торовете, посочени в забележка т. 13.1 и забележка т. 14, които не отговарят на изискванията на </w:t>
            </w:r>
            <w:hyperlink r:id="rId1391" w:anchor="p2289997" w:history="1">
              <w:r w:rsidRPr="00BF64DC">
                <w:rPr>
                  <w:rFonts w:ascii="Times New Roman" w:eastAsia="Times New Roman" w:hAnsi="Times New Roman" w:cs="Times New Roman"/>
                  <w:color w:val="0000FF"/>
                  <w:sz w:val="24"/>
                  <w:szCs w:val="24"/>
                  <w:u w:val="single"/>
                </w:rPr>
                <w:t>приложение III-2 към Регламент(ЕО) № 2003/2003</w:t>
              </w:r>
            </w:hyperlink>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17. Калиев нитрат (5000/10 000):</w:t>
            </w:r>
            <w:r w:rsidRPr="00BF64DC">
              <w:rPr>
                <w:rFonts w:ascii="Times New Roman" w:eastAsia="Times New Roman" w:hAnsi="Times New Roman" w:cs="Times New Roman"/>
                <w:sz w:val="24"/>
                <w:szCs w:val="24"/>
              </w:rPr>
              <w:br/>
              <w:t xml:space="preserve">Вписването по т. 5, част 2 на приложение № 3 се отнася за сложни торове на основата на калиев нитрат (под формата на гранули или </w:t>
            </w:r>
            <w:proofErr w:type="spellStart"/>
            <w:r w:rsidRPr="00BF64DC">
              <w:rPr>
                <w:rFonts w:ascii="Times New Roman" w:eastAsia="Times New Roman" w:hAnsi="Times New Roman" w:cs="Times New Roman"/>
                <w:sz w:val="24"/>
                <w:szCs w:val="24"/>
              </w:rPr>
              <w:t>микрогранули</w:t>
            </w:r>
            <w:proofErr w:type="spellEnd"/>
            <w:r w:rsidRPr="00BF64DC">
              <w:rPr>
                <w:rFonts w:ascii="Times New Roman" w:eastAsia="Times New Roman" w:hAnsi="Times New Roman" w:cs="Times New Roman"/>
                <w:sz w:val="24"/>
                <w:szCs w:val="24"/>
              </w:rPr>
              <w:t>), които имат същите опасни свойства като чистия калиев нитрат.</w:t>
            </w:r>
            <w:r w:rsidRPr="00BF64DC">
              <w:rPr>
                <w:rFonts w:ascii="Times New Roman" w:eastAsia="Times New Roman" w:hAnsi="Times New Roman" w:cs="Times New Roman"/>
                <w:sz w:val="24"/>
                <w:szCs w:val="24"/>
              </w:rPr>
              <w:br/>
              <w:t>18. Калиев нитрат (1250/5000):</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Вписването по т. 6, част 2 на приложение № 3 се отнася за сложни торове на основата на калиев нитрат (под формата на кристали), които имат същите опасни свойства като чистия калиев нитрат.</w:t>
            </w:r>
            <w:r w:rsidRPr="00BF64DC">
              <w:rPr>
                <w:rFonts w:ascii="Times New Roman" w:eastAsia="Times New Roman" w:hAnsi="Times New Roman" w:cs="Times New Roman"/>
                <w:sz w:val="24"/>
                <w:szCs w:val="24"/>
              </w:rPr>
              <w:br/>
              <w:t>19. Подобрен биогаз:</w:t>
            </w:r>
            <w:r w:rsidRPr="00BF64DC">
              <w:rPr>
                <w:rFonts w:ascii="Times New Roman" w:eastAsia="Times New Roman" w:hAnsi="Times New Roman" w:cs="Times New Roman"/>
                <w:sz w:val="24"/>
                <w:szCs w:val="24"/>
              </w:rPr>
              <w:br/>
              <w:t xml:space="preserve">За целите на прилагането на глава седма, раздел I и на наредбата по </w:t>
            </w:r>
            <w:hyperlink r:id="rId1392"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подобреният биогаз може да се класифицира съгласно вписването по т. 18, част 2 на приложение № 3 от това приложение, когато е бил обработен в съответствие с приложимите стандарти за рафиниран и подобрен биогаз при гарантиране на еквивалентно качество на това на природния газ, включително съдържанието на метан, и който съдържа максимум 1 % кислород.</w:t>
            </w:r>
            <w:r w:rsidRPr="00BF64DC">
              <w:rPr>
                <w:rFonts w:ascii="Times New Roman" w:eastAsia="Times New Roman" w:hAnsi="Times New Roman" w:cs="Times New Roman"/>
                <w:sz w:val="24"/>
                <w:szCs w:val="24"/>
              </w:rPr>
              <w:br/>
              <w:t xml:space="preserve">20. </w:t>
            </w:r>
            <w:proofErr w:type="spellStart"/>
            <w:r w:rsidRPr="00BF64DC">
              <w:rPr>
                <w:rFonts w:ascii="Times New Roman" w:eastAsia="Times New Roman" w:hAnsi="Times New Roman" w:cs="Times New Roman"/>
                <w:sz w:val="24"/>
                <w:szCs w:val="24"/>
              </w:rPr>
              <w:t>Полихлордибензофурани</w:t>
            </w:r>
            <w:proofErr w:type="spellEnd"/>
            <w:r w:rsidRPr="00BF64DC">
              <w:rPr>
                <w:rFonts w:ascii="Times New Roman" w:eastAsia="Times New Roman" w:hAnsi="Times New Roman" w:cs="Times New Roman"/>
                <w:sz w:val="24"/>
                <w:szCs w:val="24"/>
              </w:rPr>
              <w:t xml:space="preserve"> и </w:t>
            </w:r>
            <w:proofErr w:type="spellStart"/>
            <w:r w:rsidRPr="00BF64DC">
              <w:rPr>
                <w:rFonts w:ascii="Times New Roman" w:eastAsia="Times New Roman" w:hAnsi="Times New Roman" w:cs="Times New Roman"/>
                <w:sz w:val="24"/>
                <w:szCs w:val="24"/>
              </w:rPr>
              <w:t>полихлордибензодиоксини</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Количествата на </w:t>
            </w:r>
            <w:proofErr w:type="spellStart"/>
            <w:r w:rsidRPr="00BF64DC">
              <w:rPr>
                <w:rFonts w:ascii="Times New Roman" w:eastAsia="Times New Roman" w:hAnsi="Times New Roman" w:cs="Times New Roman"/>
                <w:sz w:val="24"/>
                <w:szCs w:val="24"/>
              </w:rPr>
              <w:t>полихлордибензофурани</w:t>
            </w:r>
            <w:proofErr w:type="spellEnd"/>
            <w:r w:rsidRPr="00BF64DC">
              <w:rPr>
                <w:rFonts w:ascii="Times New Roman" w:eastAsia="Times New Roman" w:hAnsi="Times New Roman" w:cs="Times New Roman"/>
                <w:sz w:val="24"/>
                <w:szCs w:val="24"/>
              </w:rPr>
              <w:t xml:space="preserve"> и </w:t>
            </w:r>
            <w:proofErr w:type="spellStart"/>
            <w:r w:rsidRPr="00BF64DC">
              <w:rPr>
                <w:rFonts w:ascii="Times New Roman" w:eastAsia="Times New Roman" w:hAnsi="Times New Roman" w:cs="Times New Roman"/>
                <w:sz w:val="24"/>
                <w:szCs w:val="24"/>
              </w:rPr>
              <w:t>полихлордибензодиоксини</w:t>
            </w:r>
            <w:proofErr w:type="spellEnd"/>
            <w:r w:rsidRPr="00BF64DC">
              <w:rPr>
                <w:rFonts w:ascii="Times New Roman" w:eastAsia="Times New Roman" w:hAnsi="Times New Roman" w:cs="Times New Roman"/>
                <w:sz w:val="24"/>
                <w:szCs w:val="24"/>
              </w:rPr>
              <w:t xml:space="preserve"> се изчисляват посредством следните фактори:</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6" w:name="p27873457"/>
      <w:bookmarkEnd w:id="406"/>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tbl>
            <w:tblPr>
              <w:tblW w:w="963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55"/>
              <w:gridCol w:w="1211"/>
              <w:gridCol w:w="3860"/>
              <w:gridCol w:w="1211"/>
            </w:tblGrid>
            <w:tr w:rsidR="00BF64DC" w:rsidRPr="00BF64DC" w:rsidTr="00BF64D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Фактор за токсична еквивалентност (TEF), СЗО 2005</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2,3,7,8-ТХДД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2,3,7,8-ТХДФ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1,2,3,7,8-ПХДД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2,3,4,7,8-ПХДФ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0,3</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1,2,3,7,8-ПХДФ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0,03</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1,2,3,4,7,8-ХсХДД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1,2,3,6,7,8-ХсХДД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1,2,3,4,7,8-ХсХДФ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1,2,3,7,8,9-ХсХДД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1,2,3,7,8,9-ХсХДФ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1,2,3,6,7,8-ХсХДФ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2,3,4,6,7,8-ХсХДФ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ОХДД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0,0003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1,2,3,4,6,7,8- </w:t>
                  </w:r>
                  <w:proofErr w:type="spellStart"/>
                  <w:r w:rsidRPr="00BF64DC">
                    <w:rPr>
                      <w:rFonts w:ascii="Times New Roman" w:eastAsia="Times New Roman" w:hAnsi="Times New Roman" w:cs="Times New Roman"/>
                      <w:sz w:val="24"/>
                      <w:szCs w:val="24"/>
                    </w:rPr>
                    <w:t>ХпХДФ</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1,2,3,4,7,8,9- </w:t>
                  </w:r>
                  <w:proofErr w:type="spellStart"/>
                  <w:r w:rsidRPr="00BF64DC">
                    <w:rPr>
                      <w:rFonts w:ascii="Times New Roman" w:eastAsia="Times New Roman" w:hAnsi="Times New Roman" w:cs="Times New Roman"/>
                      <w:sz w:val="24"/>
                      <w:szCs w:val="24"/>
                    </w:rPr>
                    <w:t>ХпХДФ</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0,01</w:t>
                  </w: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r w:rsidR="00BF64DC" w:rsidRPr="00BF64DC" w:rsidTr="00BF64D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ОХДФ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4DC" w:rsidRPr="00BF64DC" w:rsidRDefault="00BF64DC" w:rsidP="00BF64DC">
                  <w:pPr>
                    <w:spacing w:before="100" w:beforeAutospacing="1" w:after="100" w:afterAutospacing="1"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0,0003</w:t>
                  </w:r>
                </w:p>
              </w:tc>
            </w:tr>
          </w:tbl>
          <w:p w:rsidR="00BF64DC" w:rsidRPr="00BF64DC" w:rsidRDefault="00BF64DC" w:rsidP="00BF64DC">
            <w:pPr>
              <w:spacing w:before="100" w:beforeAutospacing="1" w:after="100" w:afterAutospacing="1"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7" w:name="p27873458"/>
      <w:bookmarkEnd w:id="40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982"/>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xml:space="preserve">(T = тетра, П = </w:t>
            </w:r>
            <w:proofErr w:type="spellStart"/>
            <w:r w:rsidRPr="00BF64DC">
              <w:rPr>
                <w:rFonts w:ascii="Times New Roman" w:eastAsia="Times New Roman" w:hAnsi="Times New Roman" w:cs="Times New Roman"/>
                <w:sz w:val="24"/>
                <w:szCs w:val="24"/>
              </w:rPr>
              <w:t>пента</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Хс</w:t>
            </w:r>
            <w:proofErr w:type="spellEnd"/>
            <w:r w:rsidRPr="00BF64DC">
              <w:rPr>
                <w:rFonts w:ascii="Times New Roman" w:eastAsia="Times New Roman" w:hAnsi="Times New Roman" w:cs="Times New Roman"/>
                <w:sz w:val="24"/>
                <w:szCs w:val="24"/>
              </w:rPr>
              <w:t xml:space="preserve"> = </w:t>
            </w:r>
            <w:proofErr w:type="spellStart"/>
            <w:r w:rsidRPr="00BF64DC">
              <w:rPr>
                <w:rFonts w:ascii="Times New Roman" w:eastAsia="Times New Roman" w:hAnsi="Times New Roman" w:cs="Times New Roman"/>
                <w:sz w:val="24"/>
                <w:szCs w:val="24"/>
              </w:rPr>
              <w:t>хекса</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Хп</w:t>
            </w:r>
            <w:proofErr w:type="spellEnd"/>
            <w:r w:rsidRPr="00BF64DC">
              <w:rPr>
                <w:rFonts w:ascii="Times New Roman" w:eastAsia="Times New Roman" w:hAnsi="Times New Roman" w:cs="Times New Roman"/>
                <w:sz w:val="24"/>
                <w:szCs w:val="24"/>
              </w:rPr>
              <w:t xml:space="preserve"> = </w:t>
            </w:r>
            <w:proofErr w:type="spellStart"/>
            <w:r w:rsidRPr="00BF64DC">
              <w:rPr>
                <w:rFonts w:ascii="Times New Roman" w:eastAsia="Times New Roman" w:hAnsi="Times New Roman" w:cs="Times New Roman"/>
                <w:sz w:val="24"/>
                <w:szCs w:val="24"/>
              </w:rPr>
              <w:t>хепта</w:t>
            </w:r>
            <w:proofErr w:type="spellEnd"/>
            <w:r w:rsidRPr="00BF64DC">
              <w:rPr>
                <w:rFonts w:ascii="Times New Roman" w:eastAsia="Times New Roman" w:hAnsi="Times New Roman" w:cs="Times New Roman"/>
                <w:sz w:val="24"/>
                <w:szCs w:val="24"/>
              </w:rPr>
              <w:t xml:space="preserve">, O = </w:t>
            </w:r>
            <w:proofErr w:type="spellStart"/>
            <w:r w:rsidRPr="00BF64DC">
              <w:rPr>
                <w:rFonts w:ascii="Times New Roman" w:eastAsia="Times New Roman" w:hAnsi="Times New Roman" w:cs="Times New Roman"/>
                <w:sz w:val="24"/>
                <w:szCs w:val="24"/>
              </w:rPr>
              <w:t>окта</w:t>
            </w:r>
            <w:proofErr w:type="spellEnd"/>
            <w:r w:rsidRPr="00BF64DC">
              <w:rPr>
                <w:rFonts w:ascii="Times New Roman" w:eastAsia="Times New Roman" w:hAnsi="Times New Roman" w:cs="Times New Roman"/>
                <w:sz w:val="24"/>
                <w:szCs w:val="24"/>
              </w:rPr>
              <w:t xml:space="preserve">) </w:t>
            </w:r>
            <w:r w:rsidRPr="00BF64DC">
              <w:rPr>
                <w:rFonts w:ascii="Times New Roman" w:eastAsia="Times New Roman" w:hAnsi="Times New Roman" w:cs="Times New Roman"/>
                <w:sz w:val="24"/>
                <w:szCs w:val="24"/>
              </w:rPr>
              <w:br/>
              <w:t xml:space="preserve">Съгласно </w:t>
            </w:r>
            <w:proofErr w:type="spellStart"/>
            <w:r w:rsidRPr="00BF64DC">
              <w:rPr>
                <w:rFonts w:ascii="Times New Roman" w:eastAsia="Times New Roman" w:hAnsi="Times New Roman" w:cs="Times New Roman"/>
                <w:sz w:val="24"/>
                <w:szCs w:val="24"/>
              </w:rPr>
              <w:t>Van</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den</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Berg</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et</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al</w:t>
            </w:r>
            <w:proofErr w:type="spellEnd"/>
            <w:r w:rsidRPr="00BF64DC">
              <w:rPr>
                <w:rFonts w:ascii="Times New Roman" w:eastAsia="Times New Roman" w:hAnsi="Times New Roman" w:cs="Times New Roman"/>
                <w:sz w:val="24"/>
                <w:szCs w:val="24"/>
              </w:rPr>
              <w:t xml:space="preserve">: Преизчисляване на факторите за токсична еквивалентност при хора и бозайници за </w:t>
            </w:r>
            <w:proofErr w:type="spellStart"/>
            <w:r w:rsidRPr="00BF64DC">
              <w:rPr>
                <w:rFonts w:ascii="Times New Roman" w:eastAsia="Times New Roman" w:hAnsi="Times New Roman" w:cs="Times New Roman"/>
                <w:sz w:val="24"/>
                <w:szCs w:val="24"/>
              </w:rPr>
              <w:t>диоксини</w:t>
            </w:r>
            <w:proofErr w:type="spellEnd"/>
            <w:r w:rsidRPr="00BF64DC">
              <w:rPr>
                <w:rFonts w:ascii="Times New Roman" w:eastAsia="Times New Roman" w:hAnsi="Times New Roman" w:cs="Times New Roman"/>
                <w:sz w:val="24"/>
                <w:szCs w:val="24"/>
              </w:rPr>
              <w:t xml:space="preserve"> и съединения, подобни на </w:t>
            </w:r>
            <w:proofErr w:type="spellStart"/>
            <w:r w:rsidRPr="00BF64DC">
              <w:rPr>
                <w:rFonts w:ascii="Times New Roman" w:eastAsia="Times New Roman" w:hAnsi="Times New Roman" w:cs="Times New Roman"/>
                <w:sz w:val="24"/>
                <w:szCs w:val="24"/>
              </w:rPr>
              <w:t>диоксините</w:t>
            </w:r>
            <w:proofErr w:type="spellEnd"/>
            <w:r w:rsidRPr="00BF64DC">
              <w:rPr>
                <w:rFonts w:ascii="Times New Roman" w:eastAsia="Times New Roman" w:hAnsi="Times New Roman" w:cs="Times New Roman"/>
                <w:sz w:val="24"/>
                <w:szCs w:val="24"/>
              </w:rPr>
              <w:t>, Световната здравна организация, 2005 г.</w:t>
            </w:r>
            <w:r w:rsidRPr="00BF64DC">
              <w:rPr>
                <w:rFonts w:ascii="Times New Roman" w:eastAsia="Times New Roman" w:hAnsi="Times New Roman" w:cs="Times New Roman"/>
                <w:sz w:val="24"/>
                <w:szCs w:val="24"/>
              </w:rPr>
              <w:br/>
              <w:t xml:space="preserve">21. В случаите, когато това опасно вещество попада в Категория Р5а –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или Р5б – </w:t>
            </w:r>
            <w:proofErr w:type="spellStart"/>
            <w:r w:rsidRPr="00BF64DC">
              <w:rPr>
                <w:rFonts w:ascii="Times New Roman" w:eastAsia="Times New Roman" w:hAnsi="Times New Roman" w:cs="Times New Roman"/>
                <w:sz w:val="24"/>
                <w:szCs w:val="24"/>
              </w:rPr>
              <w:t>запалими</w:t>
            </w:r>
            <w:proofErr w:type="spellEnd"/>
            <w:r w:rsidRPr="00BF64DC">
              <w:rPr>
                <w:rFonts w:ascii="Times New Roman" w:eastAsia="Times New Roman" w:hAnsi="Times New Roman" w:cs="Times New Roman"/>
                <w:sz w:val="24"/>
                <w:szCs w:val="24"/>
              </w:rPr>
              <w:t xml:space="preserve"> течности, за целите на глава седма, раздел I и наредбата по </w:t>
            </w:r>
            <w:hyperlink r:id="rId1393" w:anchor="p28516200" w:tgtFrame="_blank" w:history="1">
              <w:r w:rsidRPr="00BF64DC">
                <w:rPr>
                  <w:rFonts w:ascii="Times New Roman" w:eastAsia="Times New Roman" w:hAnsi="Times New Roman" w:cs="Times New Roman"/>
                  <w:color w:val="0000FF"/>
                  <w:sz w:val="24"/>
                  <w:szCs w:val="24"/>
                  <w:u w:val="single"/>
                </w:rPr>
                <w:t>чл. 103, ал. 9</w:t>
              </w:r>
            </w:hyperlink>
            <w:r w:rsidRPr="00BF64DC">
              <w:rPr>
                <w:rFonts w:ascii="Times New Roman" w:eastAsia="Times New Roman" w:hAnsi="Times New Roman" w:cs="Times New Roman"/>
                <w:sz w:val="24"/>
                <w:szCs w:val="24"/>
              </w:rPr>
              <w:t xml:space="preserve"> се прилагат най-ниските прагови количества.</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bookmarkStart w:id="408" w:name="p27873459"/>
    <w:bookmarkEnd w:id="40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"javascript:z(27873459,0)"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6" name="Картина 476" descr="https://web.apis.bg/b.gif">
              <a:hlinkClick xmlns:a="http://schemas.openxmlformats.org/drawingml/2006/main" r:id="rId13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eb.apis.bg/b.gif">
                      <a:hlinkClick r:id="rId1394"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4</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към </w:t>
            </w:r>
            <w:hyperlink r:id="rId1395" w:anchor="p6563781" w:tgtFrame="_blank" w:history="1">
              <w:r w:rsidRPr="00BF64DC">
                <w:rPr>
                  <w:rFonts w:ascii="Courier New" w:eastAsia="Times New Roman" w:hAnsi="Courier New" w:cs="Courier New"/>
                  <w:color w:val="0000FF"/>
                  <w:sz w:val="20"/>
                  <w:szCs w:val="20"/>
                  <w:u w:val="single"/>
                </w:rPr>
                <w:t>чл. 117, ал. 1</w:t>
              </w:r>
            </w:hyperlink>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 ДВ, бр. 77 от 2005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52 от 2008 </w:t>
            </w:r>
            <w:r w:rsidRPr="00BF64DC">
              <w:rPr>
                <w:rFonts w:ascii="Courier New" w:eastAsia="Times New Roman" w:hAnsi="Courier New" w:cs="Courier New"/>
                <w:sz w:val="20"/>
                <w:szCs w:val="20"/>
              </w:rPr>
              <w:lastRenderedPageBreak/>
              <w:t>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бр. 32 от 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7.01.2014 г.(**))</w:t>
            </w:r>
            <w:r>
              <w:rPr>
                <w:rFonts w:ascii="Courier New" w:eastAsia="Times New Roman" w:hAnsi="Courier New" w:cs="Courier New"/>
                <w:noProof/>
                <w:color w:val="0000FF"/>
                <w:sz w:val="20"/>
                <w:szCs w:val="20"/>
              </w:rPr>
              <w:drawing>
                <wp:inline distT="0" distB="0" distL="0" distR="0">
                  <wp:extent cx="104775" cy="95250"/>
                  <wp:effectExtent l="19050" t="0" r="9525" b="0"/>
                  <wp:docPr id="407" name="Картина 407" descr="https://web.apis.bg/k.gif">
                    <a:hlinkClick xmlns:a="http://schemas.openxmlformats.org/drawingml/2006/main" r:id="rId13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k.gif">
                            <a:hlinkClick r:id="rId1396"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BF64DC">
              <w:rPr>
                <w:rFonts w:ascii="Courier New" w:eastAsia="Times New Roman" w:hAnsi="Courier New" w:cs="Courier New"/>
                <w:sz w:val="20"/>
                <w:szCs w:val="20"/>
              </w:rPr>
              <w:t xml:space="preserve"> </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09" w:name="p32654638"/>
      <w:bookmarkEnd w:id="409"/>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7959"/>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Категории промишлени дейности</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Посочените по-долу прагови стойности по принцип се отнасят до</w:t>
            </w:r>
            <w:r w:rsidRPr="00BF64DC">
              <w:rPr>
                <w:rFonts w:ascii="Times New Roman" w:eastAsia="Times New Roman" w:hAnsi="Times New Roman" w:cs="Times New Roman"/>
                <w:sz w:val="24"/>
                <w:szCs w:val="24"/>
              </w:rPr>
              <w:br/>
              <w:t>производствените капацитети или обемите произведена продукция. Когато</w:t>
            </w:r>
            <w:r w:rsidRPr="00BF64DC">
              <w:rPr>
                <w:rFonts w:ascii="Times New Roman" w:eastAsia="Times New Roman" w:hAnsi="Times New Roman" w:cs="Times New Roman"/>
                <w:sz w:val="24"/>
                <w:szCs w:val="24"/>
              </w:rPr>
              <w:br/>
              <w:t>няколко дейности с едно и също описание на дейността, съдържащо прагова</w:t>
            </w:r>
            <w:r w:rsidRPr="00BF64DC">
              <w:rPr>
                <w:rFonts w:ascii="Times New Roman" w:eastAsia="Times New Roman" w:hAnsi="Times New Roman" w:cs="Times New Roman"/>
                <w:sz w:val="24"/>
                <w:szCs w:val="24"/>
              </w:rPr>
              <w:br/>
              <w:t>стойност, се изпълняват в една и съща инсталация, капацитетите на</w:t>
            </w:r>
            <w:r w:rsidRPr="00BF64DC">
              <w:rPr>
                <w:rFonts w:ascii="Times New Roman" w:eastAsia="Times New Roman" w:hAnsi="Times New Roman" w:cs="Times New Roman"/>
                <w:sz w:val="24"/>
                <w:szCs w:val="24"/>
              </w:rPr>
              <w:br/>
              <w:t>такива дейности се сумират. По отношение на дейностите по управление на</w:t>
            </w:r>
            <w:r w:rsidRPr="00BF64DC">
              <w:rPr>
                <w:rFonts w:ascii="Times New Roman" w:eastAsia="Times New Roman" w:hAnsi="Times New Roman" w:cs="Times New Roman"/>
                <w:sz w:val="24"/>
                <w:szCs w:val="24"/>
              </w:rPr>
              <w:br/>
              <w:t>отпадъците това изчисление се прилага на ниво дейност за т. 5.1, 5.3.1</w:t>
            </w:r>
            <w:r w:rsidRPr="00BF64DC">
              <w:rPr>
                <w:rFonts w:ascii="Times New Roman" w:eastAsia="Times New Roman" w:hAnsi="Times New Roman" w:cs="Times New Roman"/>
                <w:sz w:val="24"/>
                <w:szCs w:val="24"/>
              </w:rPr>
              <w:br/>
              <w:t>и 5.3.2.</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0" w:name="p27873462"/>
      <w:bookmarkEnd w:id="410"/>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7985"/>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1. Енергийно стопанство</w:t>
            </w:r>
            <w:r w:rsidRPr="00BF64DC">
              <w:rPr>
                <w:rFonts w:ascii="Times New Roman" w:eastAsia="Times New Roman" w:hAnsi="Times New Roman" w:cs="Times New Roman"/>
                <w:sz w:val="24"/>
                <w:szCs w:val="24"/>
              </w:rPr>
              <w:br/>
              <w:t>1.1. (**) (В сила от 7.01.2014 г. - ДВ, бр. 32 от 2012 г.)</w:t>
            </w:r>
            <w:r w:rsidRPr="00BF64DC">
              <w:rPr>
                <w:rFonts w:ascii="Times New Roman" w:eastAsia="Times New Roman" w:hAnsi="Times New Roman" w:cs="Times New Roman"/>
                <w:sz w:val="24"/>
                <w:szCs w:val="24"/>
              </w:rPr>
              <w:br/>
              <w:t>Горивни инсталации с обща номинална входяща топлинна мощност,</w:t>
            </w:r>
            <w:r w:rsidRPr="00BF64DC">
              <w:rPr>
                <w:rFonts w:ascii="Times New Roman" w:eastAsia="Times New Roman" w:hAnsi="Times New Roman" w:cs="Times New Roman"/>
                <w:sz w:val="24"/>
                <w:szCs w:val="24"/>
              </w:rPr>
              <w:br/>
              <w:t>равна или по-голяма от 50 MW.</w:t>
            </w:r>
            <w:r w:rsidRPr="00BF64DC">
              <w:rPr>
                <w:rFonts w:ascii="Times New Roman" w:eastAsia="Times New Roman" w:hAnsi="Times New Roman" w:cs="Times New Roman"/>
                <w:sz w:val="24"/>
                <w:szCs w:val="24"/>
              </w:rPr>
              <w:br/>
              <w:t>1.2. (**) (В сила от 7.01.2014 г. - ДВ, бр. 32 от 2012 г.) Рафинерии за</w:t>
            </w:r>
            <w:r w:rsidRPr="00BF64DC">
              <w:rPr>
                <w:rFonts w:ascii="Times New Roman" w:eastAsia="Times New Roman" w:hAnsi="Times New Roman" w:cs="Times New Roman"/>
                <w:sz w:val="24"/>
                <w:szCs w:val="24"/>
              </w:rPr>
              <w:br/>
              <w:t>суров нефт и газ.</w:t>
            </w:r>
            <w:r w:rsidRPr="00BF64DC">
              <w:rPr>
                <w:rFonts w:ascii="Times New Roman" w:eastAsia="Times New Roman" w:hAnsi="Times New Roman" w:cs="Times New Roman"/>
                <w:sz w:val="24"/>
                <w:szCs w:val="24"/>
              </w:rPr>
              <w:br/>
              <w:t>1.3. (**) (В сила от 7.01.2014 г. - ДВ, бр. 32 от 2012 г.) Коксови пещи.</w:t>
            </w:r>
            <w:r w:rsidRPr="00BF64DC">
              <w:rPr>
                <w:rFonts w:ascii="Times New Roman" w:eastAsia="Times New Roman" w:hAnsi="Times New Roman" w:cs="Times New Roman"/>
                <w:sz w:val="24"/>
                <w:szCs w:val="24"/>
              </w:rPr>
              <w:br/>
              <w:t>1.4. Заводи за газифициране или втечняване на:</w:t>
            </w:r>
            <w:r w:rsidRPr="00BF64DC">
              <w:rPr>
                <w:rFonts w:ascii="Times New Roman" w:eastAsia="Times New Roman" w:hAnsi="Times New Roman" w:cs="Times New Roman"/>
                <w:sz w:val="24"/>
                <w:szCs w:val="24"/>
              </w:rPr>
              <w:br/>
              <w:t>а) (**) (В сила от 7.01.2014 г. - ДВ, бр. 32 от 2012 г.) въглища;</w:t>
            </w:r>
            <w:r w:rsidRPr="00BF64DC">
              <w:rPr>
                <w:rFonts w:ascii="Times New Roman" w:eastAsia="Times New Roman" w:hAnsi="Times New Roman" w:cs="Times New Roman"/>
                <w:sz w:val="24"/>
                <w:szCs w:val="24"/>
              </w:rPr>
              <w:br/>
              <w:t>б) други горива в инсталации с обща номинална входяща топлинна мощност</w:t>
            </w:r>
            <w:r w:rsidRPr="00BF64DC">
              <w:rPr>
                <w:rFonts w:ascii="Times New Roman" w:eastAsia="Times New Roman" w:hAnsi="Times New Roman" w:cs="Times New Roman"/>
                <w:sz w:val="24"/>
                <w:szCs w:val="24"/>
              </w:rPr>
              <w:br/>
              <w:t>20 MW или повече.</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1" w:name="p27873463"/>
      <w:bookmarkEnd w:id="41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516"/>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2. Производство и обработване на метали</w:t>
            </w:r>
            <w:r w:rsidRPr="00BF64DC">
              <w:rPr>
                <w:rFonts w:ascii="Times New Roman" w:eastAsia="Times New Roman" w:hAnsi="Times New Roman" w:cs="Times New Roman"/>
                <w:sz w:val="24"/>
                <w:szCs w:val="24"/>
              </w:rPr>
              <w:br/>
              <w:t>2.1. (**) (В сила от 7.01.2014 г. - ДВ, бр. 32 от 2012 г.) Инсталации за</w:t>
            </w:r>
            <w:r w:rsidRPr="00BF64DC">
              <w:rPr>
                <w:rFonts w:ascii="Times New Roman" w:eastAsia="Times New Roman" w:hAnsi="Times New Roman" w:cs="Times New Roman"/>
                <w:sz w:val="24"/>
                <w:szCs w:val="24"/>
              </w:rPr>
              <w:br/>
              <w:t xml:space="preserve">пържене или агломериране на метални руди (включително </w:t>
            </w:r>
            <w:proofErr w:type="spellStart"/>
            <w:r w:rsidRPr="00BF64DC">
              <w:rPr>
                <w:rFonts w:ascii="Times New Roman" w:eastAsia="Times New Roman" w:hAnsi="Times New Roman" w:cs="Times New Roman"/>
                <w:sz w:val="24"/>
                <w:szCs w:val="24"/>
              </w:rPr>
              <w:t>серосъдържащи</w:t>
            </w:r>
            <w:proofErr w:type="spellEnd"/>
            <w:r w:rsidRPr="00BF64DC">
              <w:rPr>
                <w:rFonts w:ascii="Times New Roman" w:eastAsia="Times New Roman" w:hAnsi="Times New Roman" w:cs="Times New Roman"/>
                <w:sz w:val="24"/>
                <w:szCs w:val="24"/>
              </w:rPr>
              <w:t xml:space="preserve"> руди).</w:t>
            </w:r>
            <w:r w:rsidRPr="00BF64DC">
              <w:rPr>
                <w:rFonts w:ascii="Times New Roman" w:eastAsia="Times New Roman" w:hAnsi="Times New Roman" w:cs="Times New Roman"/>
                <w:sz w:val="24"/>
                <w:szCs w:val="24"/>
              </w:rPr>
              <w:br/>
              <w:t>2.2. (**) (В сила от 7.01.2014 г. - ДВ, бр. 32 от 2012 г.) Инсталации за</w:t>
            </w:r>
            <w:r w:rsidRPr="00BF64DC">
              <w:rPr>
                <w:rFonts w:ascii="Times New Roman" w:eastAsia="Times New Roman" w:hAnsi="Times New Roman" w:cs="Times New Roman"/>
                <w:sz w:val="24"/>
                <w:szCs w:val="24"/>
              </w:rPr>
              <w:br/>
              <w:t>производство на чугун и стомана (първично или вторично топене), включително</w:t>
            </w:r>
            <w:r w:rsidRPr="00BF64DC">
              <w:rPr>
                <w:rFonts w:ascii="Times New Roman" w:eastAsia="Times New Roman" w:hAnsi="Times New Roman" w:cs="Times New Roman"/>
                <w:sz w:val="24"/>
                <w:szCs w:val="24"/>
              </w:rPr>
              <w:br/>
              <w:t>непрекъснато леене, с капацитет над 2,5 т за час.</w:t>
            </w:r>
            <w:r w:rsidRPr="00BF64DC">
              <w:rPr>
                <w:rFonts w:ascii="Times New Roman" w:eastAsia="Times New Roman" w:hAnsi="Times New Roman" w:cs="Times New Roman"/>
                <w:sz w:val="24"/>
                <w:szCs w:val="24"/>
              </w:rPr>
              <w:br/>
              <w:t>2.3. (**) (В сила от 7.01.2014 г. - ДВ, бр. 32 от 2012 г.) Инсталации за</w:t>
            </w:r>
            <w:r w:rsidRPr="00BF64DC">
              <w:rPr>
                <w:rFonts w:ascii="Times New Roman" w:eastAsia="Times New Roman" w:hAnsi="Times New Roman" w:cs="Times New Roman"/>
                <w:sz w:val="24"/>
                <w:szCs w:val="24"/>
              </w:rPr>
              <w:br/>
              <w:t>обработване на черни метали:</w:t>
            </w:r>
            <w:r w:rsidRPr="00BF64DC">
              <w:rPr>
                <w:rFonts w:ascii="Times New Roman" w:eastAsia="Times New Roman" w:hAnsi="Times New Roman" w:cs="Times New Roman"/>
                <w:sz w:val="24"/>
                <w:szCs w:val="24"/>
              </w:rPr>
              <w:br/>
              <w:t>а) станове за горещо валцуване с капацитет над 20 т необработена</w:t>
            </w:r>
            <w:r w:rsidRPr="00BF64DC">
              <w:rPr>
                <w:rFonts w:ascii="Times New Roman" w:eastAsia="Times New Roman" w:hAnsi="Times New Roman" w:cs="Times New Roman"/>
                <w:sz w:val="24"/>
                <w:szCs w:val="24"/>
              </w:rPr>
              <w:br/>
              <w:t>стомана за час;</w:t>
            </w:r>
            <w:r w:rsidRPr="00BF64DC">
              <w:rPr>
                <w:rFonts w:ascii="Times New Roman" w:eastAsia="Times New Roman" w:hAnsi="Times New Roman" w:cs="Times New Roman"/>
                <w:sz w:val="24"/>
                <w:szCs w:val="24"/>
              </w:rPr>
              <w:br/>
              <w:t xml:space="preserve">б) ковашки цехове с преси, чиято енергия превишава 50 </w:t>
            </w:r>
            <w:proofErr w:type="spellStart"/>
            <w:r w:rsidRPr="00BF64DC">
              <w:rPr>
                <w:rFonts w:ascii="Times New Roman" w:eastAsia="Times New Roman" w:hAnsi="Times New Roman" w:cs="Times New Roman"/>
                <w:sz w:val="24"/>
                <w:szCs w:val="24"/>
              </w:rPr>
              <w:t>килоджаула</w:t>
            </w:r>
            <w:proofErr w:type="spellEnd"/>
            <w:r w:rsidRPr="00BF64DC">
              <w:rPr>
                <w:rFonts w:ascii="Times New Roman" w:eastAsia="Times New Roman" w:hAnsi="Times New Roman" w:cs="Times New Roman"/>
                <w:sz w:val="24"/>
                <w:szCs w:val="24"/>
              </w:rPr>
              <w:t xml:space="preserve"> на</w:t>
            </w:r>
            <w:r w:rsidRPr="00BF64DC">
              <w:rPr>
                <w:rFonts w:ascii="Times New Roman" w:eastAsia="Times New Roman" w:hAnsi="Times New Roman" w:cs="Times New Roman"/>
                <w:sz w:val="24"/>
                <w:szCs w:val="24"/>
              </w:rPr>
              <w:br/>
              <w:t>преса, където използваната топлинна мощност превишава 20 MW;</w:t>
            </w:r>
            <w:r w:rsidRPr="00BF64DC">
              <w:rPr>
                <w:rFonts w:ascii="Times New Roman" w:eastAsia="Times New Roman" w:hAnsi="Times New Roman" w:cs="Times New Roman"/>
                <w:sz w:val="24"/>
                <w:szCs w:val="24"/>
              </w:rPr>
              <w:br/>
              <w:t>в) нанасяне на защитни покрития от разтопен метал с консумация над 2 т</w:t>
            </w:r>
            <w:r w:rsidRPr="00BF64DC">
              <w:rPr>
                <w:rFonts w:ascii="Times New Roman" w:eastAsia="Times New Roman" w:hAnsi="Times New Roman" w:cs="Times New Roman"/>
                <w:sz w:val="24"/>
                <w:szCs w:val="24"/>
              </w:rPr>
              <w:br/>
              <w:t>необработена стомана за час.</w:t>
            </w:r>
            <w:r w:rsidRPr="00BF64DC">
              <w:rPr>
                <w:rFonts w:ascii="Times New Roman" w:eastAsia="Times New Roman" w:hAnsi="Times New Roman" w:cs="Times New Roman"/>
                <w:sz w:val="24"/>
                <w:szCs w:val="24"/>
              </w:rPr>
              <w:br/>
              <w:t>2.4. (**) (В сила от 7.01.2014 г. - ДВ, бр. 32 от 2012 г.) Леярни за черни</w:t>
            </w:r>
            <w:r w:rsidRPr="00BF64DC">
              <w:rPr>
                <w:rFonts w:ascii="Times New Roman" w:eastAsia="Times New Roman" w:hAnsi="Times New Roman" w:cs="Times New Roman"/>
                <w:sz w:val="24"/>
                <w:szCs w:val="24"/>
              </w:rPr>
              <w:br/>
              <w:t>метали с производствен капацитет над 20 т за денонощие.</w:t>
            </w:r>
            <w:r w:rsidRPr="00BF64DC">
              <w:rPr>
                <w:rFonts w:ascii="Times New Roman" w:eastAsia="Times New Roman" w:hAnsi="Times New Roman" w:cs="Times New Roman"/>
                <w:sz w:val="24"/>
                <w:szCs w:val="24"/>
              </w:rPr>
              <w:br/>
              <w:t>2.5. (**) (В сила от 7.01.2014 г. - ДВ, бр. 32 от 2012 г.) Инсталации за: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а) производство на необработени метали, различни от изброените в т.</w:t>
            </w:r>
            <w:r w:rsidRPr="00BF64DC">
              <w:rPr>
                <w:rFonts w:ascii="Times New Roman" w:eastAsia="Times New Roman" w:hAnsi="Times New Roman" w:cs="Times New Roman"/>
                <w:sz w:val="24"/>
                <w:szCs w:val="24"/>
              </w:rPr>
              <w:br/>
              <w:t>2.2, 2.3 и 2.4, от руди, обогатени продукти или отпадъци от метали чрез</w:t>
            </w:r>
            <w:r w:rsidRPr="00BF64DC">
              <w:rPr>
                <w:rFonts w:ascii="Times New Roman" w:eastAsia="Times New Roman" w:hAnsi="Times New Roman" w:cs="Times New Roman"/>
                <w:sz w:val="24"/>
                <w:szCs w:val="24"/>
              </w:rPr>
              <w:br/>
              <w:t>металургични, химични или електролитни процеси;</w:t>
            </w:r>
            <w:r w:rsidRPr="00BF64DC">
              <w:rPr>
                <w:rFonts w:ascii="Times New Roman" w:eastAsia="Times New Roman" w:hAnsi="Times New Roman" w:cs="Times New Roman"/>
                <w:sz w:val="24"/>
                <w:szCs w:val="24"/>
              </w:rPr>
              <w:br/>
              <w:t xml:space="preserve">б) претопяване, включително </w:t>
            </w:r>
            <w:proofErr w:type="spellStart"/>
            <w:r w:rsidRPr="00BF64DC">
              <w:rPr>
                <w:rFonts w:ascii="Times New Roman" w:eastAsia="Times New Roman" w:hAnsi="Times New Roman" w:cs="Times New Roman"/>
                <w:sz w:val="24"/>
                <w:szCs w:val="24"/>
              </w:rPr>
              <w:t>сплавяване</w:t>
            </w:r>
            <w:proofErr w:type="spellEnd"/>
            <w:r w:rsidRPr="00BF64DC">
              <w:rPr>
                <w:rFonts w:ascii="Times New Roman" w:eastAsia="Times New Roman" w:hAnsi="Times New Roman" w:cs="Times New Roman"/>
                <w:sz w:val="24"/>
                <w:szCs w:val="24"/>
              </w:rPr>
              <w:t xml:space="preserve"> на метали, различни от</w:t>
            </w:r>
            <w:r w:rsidRPr="00BF64DC">
              <w:rPr>
                <w:rFonts w:ascii="Times New Roman" w:eastAsia="Times New Roman" w:hAnsi="Times New Roman" w:cs="Times New Roman"/>
                <w:sz w:val="24"/>
                <w:szCs w:val="24"/>
              </w:rPr>
              <w:br/>
              <w:t>изброените в т. 2.2, 2.3 и 2.4, и експлоатация на леярни, с топилен</w:t>
            </w:r>
            <w:r w:rsidRPr="00BF64DC">
              <w:rPr>
                <w:rFonts w:ascii="Times New Roman" w:eastAsia="Times New Roman" w:hAnsi="Times New Roman" w:cs="Times New Roman"/>
                <w:sz w:val="24"/>
                <w:szCs w:val="24"/>
              </w:rPr>
              <w:br/>
              <w:t>капацитет над 4 т за денонощие за олово и за кадмий и 20 т за денонощие</w:t>
            </w:r>
            <w:r w:rsidRPr="00BF64DC">
              <w:rPr>
                <w:rFonts w:ascii="Times New Roman" w:eastAsia="Times New Roman" w:hAnsi="Times New Roman" w:cs="Times New Roman"/>
                <w:sz w:val="24"/>
                <w:szCs w:val="24"/>
              </w:rPr>
              <w:br/>
              <w:t>за всички останали метали.</w:t>
            </w:r>
            <w:r w:rsidRPr="00BF64DC">
              <w:rPr>
                <w:rFonts w:ascii="Times New Roman" w:eastAsia="Times New Roman" w:hAnsi="Times New Roman" w:cs="Times New Roman"/>
                <w:sz w:val="24"/>
                <w:szCs w:val="24"/>
              </w:rPr>
              <w:br/>
              <w:t>2.6. (**) (В сила от 7.01.2014 г. - ДВ, бр. 32 от 2012 г.) Инсталации за</w:t>
            </w:r>
            <w:r w:rsidRPr="00BF64DC">
              <w:rPr>
                <w:rFonts w:ascii="Times New Roman" w:eastAsia="Times New Roman" w:hAnsi="Times New Roman" w:cs="Times New Roman"/>
                <w:sz w:val="24"/>
                <w:szCs w:val="24"/>
              </w:rPr>
              <w:br/>
              <w:t>повърхностна обработка на метали и пластмаси чрез електролитни или химични</w:t>
            </w:r>
            <w:r w:rsidRPr="00BF64DC">
              <w:rPr>
                <w:rFonts w:ascii="Times New Roman" w:eastAsia="Times New Roman" w:hAnsi="Times New Roman" w:cs="Times New Roman"/>
                <w:sz w:val="24"/>
                <w:szCs w:val="24"/>
              </w:rPr>
              <w:br/>
              <w:t>процеси, при които обемът на ваните за обработка е над 30 кубични метра.</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2" w:name="p27873464"/>
      <w:bookmarkEnd w:id="412"/>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209"/>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3. Производство на продукти от нерудни минерални суровини</w:t>
            </w:r>
            <w:r w:rsidRPr="00BF64DC">
              <w:rPr>
                <w:rFonts w:ascii="Times New Roman" w:eastAsia="Times New Roman" w:hAnsi="Times New Roman" w:cs="Times New Roman"/>
                <w:sz w:val="24"/>
                <w:szCs w:val="24"/>
              </w:rPr>
              <w:br/>
              <w:t>3.1. (**) (В сила от 7.01.2014 г. - ДВ, бр. 32 от 2012 г.) Инсталации за</w:t>
            </w:r>
            <w:r w:rsidRPr="00BF64DC">
              <w:rPr>
                <w:rFonts w:ascii="Times New Roman" w:eastAsia="Times New Roman" w:hAnsi="Times New Roman" w:cs="Times New Roman"/>
                <w:sz w:val="24"/>
                <w:szCs w:val="24"/>
              </w:rPr>
              <w:br/>
              <w:t>производство на цимент, вар и магнезиев оксид, както</w:t>
            </w:r>
            <w:r w:rsidRPr="00BF64DC">
              <w:rPr>
                <w:rFonts w:ascii="Times New Roman" w:eastAsia="Times New Roman" w:hAnsi="Times New Roman" w:cs="Times New Roman"/>
                <w:sz w:val="24"/>
                <w:szCs w:val="24"/>
              </w:rPr>
              <w:br/>
              <w:t>следва:</w:t>
            </w:r>
            <w:r w:rsidRPr="00BF64DC">
              <w:rPr>
                <w:rFonts w:ascii="Times New Roman" w:eastAsia="Times New Roman" w:hAnsi="Times New Roman" w:cs="Times New Roman"/>
                <w:sz w:val="24"/>
                <w:szCs w:val="24"/>
              </w:rPr>
              <w:br/>
              <w:t xml:space="preserve">а) за циментен </w:t>
            </w:r>
            <w:proofErr w:type="spellStart"/>
            <w:r w:rsidRPr="00BF64DC">
              <w:rPr>
                <w:rFonts w:ascii="Times New Roman" w:eastAsia="Times New Roman" w:hAnsi="Times New Roman" w:cs="Times New Roman"/>
                <w:sz w:val="24"/>
                <w:szCs w:val="24"/>
              </w:rPr>
              <w:t>клинкер</w:t>
            </w:r>
            <w:proofErr w:type="spellEnd"/>
            <w:r w:rsidRPr="00BF64DC">
              <w:rPr>
                <w:rFonts w:ascii="Times New Roman" w:eastAsia="Times New Roman" w:hAnsi="Times New Roman" w:cs="Times New Roman"/>
                <w:sz w:val="24"/>
                <w:szCs w:val="24"/>
              </w:rPr>
              <w:t xml:space="preserve"> в ротационни пещи с производствен капацитет над</w:t>
            </w:r>
            <w:r w:rsidRPr="00BF64DC">
              <w:rPr>
                <w:rFonts w:ascii="Times New Roman" w:eastAsia="Times New Roman" w:hAnsi="Times New Roman" w:cs="Times New Roman"/>
                <w:sz w:val="24"/>
                <w:szCs w:val="24"/>
              </w:rPr>
              <w:br/>
              <w:t>500 т за денонощие или в други пещи с производствен капацитет над 50 т</w:t>
            </w:r>
            <w:r w:rsidRPr="00BF64DC">
              <w:rPr>
                <w:rFonts w:ascii="Times New Roman" w:eastAsia="Times New Roman" w:hAnsi="Times New Roman" w:cs="Times New Roman"/>
                <w:sz w:val="24"/>
                <w:szCs w:val="24"/>
              </w:rPr>
              <w:br/>
              <w:t>за денонощие;</w:t>
            </w:r>
            <w:r w:rsidRPr="00BF64DC">
              <w:rPr>
                <w:rFonts w:ascii="Times New Roman" w:eastAsia="Times New Roman" w:hAnsi="Times New Roman" w:cs="Times New Roman"/>
                <w:sz w:val="24"/>
                <w:szCs w:val="24"/>
              </w:rPr>
              <w:br/>
              <w:t>б) за вар в пещи с производствен капацитет над 50 т за денонощие;</w:t>
            </w:r>
            <w:r w:rsidRPr="00BF64DC">
              <w:rPr>
                <w:rFonts w:ascii="Times New Roman" w:eastAsia="Times New Roman" w:hAnsi="Times New Roman" w:cs="Times New Roman"/>
                <w:sz w:val="24"/>
                <w:szCs w:val="24"/>
              </w:rPr>
              <w:br/>
              <w:t>в) за производство на магнезиев оксид в пещи с производствен капацитет</w:t>
            </w:r>
            <w:r w:rsidRPr="00BF64DC">
              <w:rPr>
                <w:rFonts w:ascii="Times New Roman" w:eastAsia="Times New Roman" w:hAnsi="Times New Roman" w:cs="Times New Roman"/>
                <w:sz w:val="24"/>
                <w:szCs w:val="24"/>
              </w:rPr>
              <w:br/>
              <w:t>над 50 т за денонощие.</w:t>
            </w:r>
            <w:r w:rsidRPr="00BF64DC">
              <w:rPr>
                <w:rFonts w:ascii="Times New Roman" w:eastAsia="Times New Roman" w:hAnsi="Times New Roman" w:cs="Times New Roman"/>
                <w:sz w:val="24"/>
                <w:szCs w:val="24"/>
              </w:rPr>
              <w:br/>
              <w:t>3.2. (**) (В сила от 7.01.2014 г. - ДВ, бр. 32 от 2012 г.) Инсталации за</w:t>
            </w:r>
            <w:r w:rsidRPr="00BF64DC">
              <w:rPr>
                <w:rFonts w:ascii="Times New Roman" w:eastAsia="Times New Roman" w:hAnsi="Times New Roman" w:cs="Times New Roman"/>
                <w:sz w:val="24"/>
                <w:szCs w:val="24"/>
              </w:rPr>
              <w:br/>
              <w:t>производство на азбест и производство на продукти на азбестова основа.</w:t>
            </w:r>
            <w:r w:rsidRPr="00BF64DC">
              <w:rPr>
                <w:rFonts w:ascii="Times New Roman" w:eastAsia="Times New Roman" w:hAnsi="Times New Roman" w:cs="Times New Roman"/>
                <w:sz w:val="24"/>
                <w:szCs w:val="24"/>
              </w:rPr>
              <w:br/>
              <w:t>3.3. (**) (В сила от 7.01.2014 г. - ДВ, бр. 32 от 2012 г.) Инсталации за</w:t>
            </w:r>
            <w:r w:rsidRPr="00BF64DC">
              <w:rPr>
                <w:rFonts w:ascii="Times New Roman" w:eastAsia="Times New Roman" w:hAnsi="Times New Roman" w:cs="Times New Roman"/>
                <w:sz w:val="24"/>
                <w:szCs w:val="24"/>
              </w:rPr>
              <w:br/>
              <w:t>производство на стъкло, включително стъклени влакна,</w:t>
            </w:r>
            <w:r w:rsidRPr="00BF64DC">
              <w:rPr>
                <w:rFonts w:ascii="Times New Roman" w:eastAsia="Times New Roman" w:hAnsi="Times New Roman" w:cs="Times New Roman"/>
                <w:sz w:val="24"/>
                <w:szCs w:val="24"/>
              </w:rPr>
              <w:br/>
              <w:t>с топилен капацитет над 20 т за денонощие.</w:t>
            </w:r>
            <w:r w:rsidRPr="00BF64DC">
              <w:rPr>
                <w:rFonts w:ascii="Times New Roman" w:eastAsia="Times New Roman" w:hAnsi="Times New Roman" w:cs="Times New Roman"/>
                <w:sz w:val="24"/>
                <w:szCs w:val="24"/>
              </w:rPr>
              <w:br/>
              <w:t>3.4. (**) (В сила от 7.01.2014 г. - ДВ, бр. 32 от 2012 г.) Инсталации за</w:t>
            </w:r>
            <w:r w:rsidRPr="00BF64DC">
              <w:rPr>
                <w:rFonts w:ascii="Times New Roman" w:eastAsia="Times New Roman" w:hAnsi="Times New Roman" w:cs="Times New Roman"/>
                <w:sz w:val="24"/>
                <w:szCs w:val="24"/>
              </w:rPr>
              <w:br/>
              <w:t>разтопяване на минерални вещества, включително производство на минерални</w:t>
            </w:r>
            <w:r w:rsidRPr="00BF64DC">
              <w:rPr>
                <w:rFonts w:ascii="Times New Roman" w:eastAsia="Times New Roman" w:hAnsi="Times New Roman" w:cs="Times New Roman"/>
                <w:sz w:val="24"/>
                <w:szCs w:val="24"/>
              </w:rPr>
              <w:br/>
              <w:t>влакна, с топилен капацитет над 20 т за денонощие.</w:t>
            </w:r>
            <w:r w:rsidRPr="00BF64DC">
              <w:rPr>
                <w:rFonts w:ascii="Times New Roman" w:eastAsia="Times New Roman" w:hAnsi="Times New Roman" w:cs="Times New Roman"/>
                <w:sz w:val="24"/>
                <w:szCs w:val="24"/>
              </w:rPr>
              <w:br/>
              <w:t>3.5. (**) (В сила от 7.01.2014 г. - ДВ, бр. 32 от 2012 г.) Инсталации за</w:t>
            </w:r>
            <w:r w:rsidRPr="00BF64DC">
              <w:rPr>
                <w:rFonts w:ascii="Times New Roman" w:eastAsia="Times New Roman" w:hAnsi="Times New Roman" w:cs="Times New Roman"/>
                <w:sz w:val="24"/>
                <w:szCs w:val="24"/>
              </w:rPr>
              <w:br/>
              <w:t>изработване на керамични продукти чрез изпичане, по-конкретно покривни</w:t>
            </w:r>
            <w:r w:rsidRPr="00BF64DC">
              <w:rPr>
                <w:rFonts w:ascii="Times New Roman" w:eastAsia="Times New Roman" w:hAnsi="Times New Roman" w:cs="Times New Roman"/>
                <w:sz w:val="24"/>
                <w:szCs w:val="24"/>
              </w:rPr>
              <w:br/>
              <w:t>керемиди, тухли, огнеупорни тухли, плочи,</w:t>
            </w:r>
            <w:r w:rsidRPr="00BF64DC">
              <w:rPr>
                <w:rFonts w:ascii="Times New Roman" w:eastAsia="Times New Roman" w:hAnsi="Times New Roman" w:cs="Times New Roman"/>
                <w:sz w:val="24"/>
                <w:szCs w:val="24"/>
              </w:rPr>
              <w:br/>
            </w:r>
            <w:proofErr w:type="spellStart"/>
            <w:r w:rsidRPr="00BF64DC">
              <w:rPr>
                <w:rFonts w:ascii="Times New Roman" w:eastAsia="Times New Roman" w:hAnsi="Times New Roman" w:cs="Times New Roman"/>
                <w:sz w:val="24"/>
                <w:szCs w:val="24"/>
              </w:rPr>
              <w:t>каменинови</w:t>
            </w:r>
            <w:proofErr w:type="spellEnd"/>
            <w:r w:rsidRPr="00BF64DC">
              <w:rPr>
                <w:rFonts w:ascii="Times New Roman" w:eastAsia="Times New Roman" w:hAnsi="Times New Roman" w:cs="Times New Roman"/>
                <w:sz w:val="24"/>
                <w:szCs w:val="24"/>
              </w:rPr>
              <w:t xml:space="preserve"> или порцеланови изделия, с производствен капацитет над 75 т</w:t>
            </w:r>
            <w:r w:rsidRPr="00BF64DC">
              <w:rPr>
                <w:rFonts w:ascii="Times New Roman" w:eastAsia="Times New Roman" w:hAnsi="Times New Roman" w:cs="Times New Roman"/>
                <w:sz w:val="24"/>
                <w:szCs w:val="24"/>
              </w:rPr>
              <w:br/>
              <w:t>за денонощие и/или с капацитет на пещта за изпичане над 4 кубични метра</w:t>
            </w:r>
            <w:r w:rsidRPr="00BF64DC">
              <w:rPr>
                <w:rFonts w:ascii="Times New Roman" w:eastAsia="Times New Roman" w:hAnsi="Times New Roman" w:cs="Times New Roman"/>
                <w:sz w:val="24"/>
                <w:szCs w:val="24"/>
              </w:rPr>
              <w:br/>
              <w:t>и с плътност на подреждане за една пещ над 300 килограма/кубичен метър.</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3" w:name="p27873465"/>
      <w:bookmarkEnd w:id="413"/>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552"/>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4. Химическа промишленост</w:t>
            </w:r>
            <w:r w:rsidRPr="00BF64DC">
              <w:rPr>
                <w:rFonts w:ascii="Times New Roman" w:eastAsia="Times New Roman" w:hAnsi="Times New Roman" w:cs="Times New Roman"/>
                <w:sz w:val="24"/>
                <w:szCs w:val="24"/>
              </w:rPr>
              <w:br/>
              <w:t>Производство в смисъла на категориите дейности, съдържащи се в тази</w:t>
            </w:r>
            <w:r w:rsidRPr="00BF64DC">
              <w:rPr>
                <w:rFonts w:ascii="Times New Roman" w:eastAsia="Times New Roman" w:hAnsi="Times New Roman" w:cs="Times New Roman"/>
                <w:sz w:val="24"/>
                <w:szCs w:val="24"/>
              </w:rPr>
              <w:br/>
              <w:t>точка, означава производство в промишлен мащаб чрез химична или</w:t>
            </w:r>
            <w:r w:rsidRPr="00BF64DC">
              <w:rPr>
                <w:rFonts w:ascii="Times New Roman" w:eastAsia="Times New Roman" w:hAnsi="Times New Roman" w:cs="Times New Roman"/>
                <w:sz w:val="24"/>
                <w:szCs w:val="24"/>
              </w:rPr>
              <w:br/>
              <w:t>биологична обработка на вещества или групи вещества, изброени в т. 4.1</w:t>
            </w:r>
            <w:r w:rsidRPr="00BF64DC">
              <w:rPr>
                <w:rFonts w:ascii="Times New Roman" w:eastAsia="Times New Roman" w:hAnsi="Times New Roman" w:cs="Times New Roman"/>
                <w:sz w:val="24"/>
                <w:szCs w:val="24"/>
              </w:rPr>
              <w:br/>
              <w:t>- 4.6.</w:t>
            </w:r>
            <w:r w:rsidRPr="00BF64DC">
              <w:rPr>
                <w:rFonts w:ascii="Times New Roman" w:eastAsia="Times New Roman" w:hAnsi="Times New Roman" w:cs="Times New Roman"/>
                <w:sz w:val="24"/>
                <w:szCs w:val="24"/>
              </w:rPr>
              <w:br/>
              <w:t>4.1. (**) (В сила от 7.01.2014 г. - ДВ, бр. 32 от 2012 г.) Инсталации за</w:t>
            </w:r>
            <w:r w:rsidRPr="00BF64DC">
              <w:rPr>
                <w:rFonts w:ascii="Times New Roman" w:eastAsia="Times New Roman" w:hAnsi="Times New Roman" w:cs="Times New Roman"/>
                <w:sz w:val="24"/>
                <w:szCs w:val="24"/>
              </w:rPr>
              <w:br/>
              <w:t>производство на органични химични вещества, като:</w:t>
            </w:r>
            <w:r w:rsidRPr="00BF64DC">
              <w:rPr>
                <w:rFonts w:ascii="Times New Roman" w:eastAsia="Times New Roman" w:hAnsi="Times New Roman" w:cs="Times New Roman"/>
                <w:sz w:val="24"/>
                <w:szCs w:val="24"/>
              </w:rPr>
              <w:br/>
              <w:t>а) прости въглеводороди (ациклични или циклични, наситени или</w:t>
            </w:r>
            <w:r w:rsidRPr="00BF64DC">
              <w:rPr>
                <w:rFonts w:ascii="Times New Roman" w:eastAsia="Times New Roman" w:hAnsi="Times New Roman" w:cs="Times New Roman"/>
                <w:sz w:val="24"/>
                <w:szCs w:val="24"/>
              </w:rPr>
              <w:br/>
              <w:t xml:space="preserve">ненаситени, </w:t>
            </w:r>
            <w:proofErr w:type="spellStart"/>
            <w:r w:rsidRPr="00BF64DC">
              <w:rPr>
                <w:rFonts w:ascii="Times New Roman" w:eastAsia="Times New Roman" w:hAnsi="Times New Roman" w:cs="Times New Roman"/>
                <w:sz w:val="24"/>
                <w:szCs w:val="24"/>
              </w:rPr>
              <w:t>алифатни</w:t>
            </w:r>
            <w:proofErr w:type="spellEnd"/>
            <w:r w:rsidRPr="00BF64DC">
              <w:rPr>
                <w:rFonts w:ascii="Times New Roman" w:eastAsia="Times New Roman" w:hAnsi="Times New Roman" w:cs="Times New Roman"/>
                <w:sz w:val="24"/>
                <w:szCs w:val="24"/>
              </w:rPr>
              <w:t xml:space="preserve"> или ароматни);</w:t>
            </w:r>
            <w:r w:rsidRPr="00BF64DC">
              <w:rPr>
                <w:rFonts w:ascii="Times New Roman" w:eastAsia="Times New Roman" w:hAnsi="Times New Roman" w:cs="Times New Roman"/>
                <w:sz w:val="24"/>
                <w:szCs w:val="24"/>
              </w:rPr>
              <w:br/>
              <w:t xml:space="preserve">б) </w:t>
            </w:r>
            <w:proofErr w:type="spellStart"/>
            <w:r w:rsidRPr="00BF64DC">
              <w:rPr>
                <w:rFonts w:ascii="Times New Roman" w:eastAsia="Times New Roman" w:hAnsi="Times New Roman" w:cs="Times New Roman"/>
                <w:sz w:val="24"/>
                <w:szCs w:val="24"/>
              </w:rPr>
              <w:t>кислородсъдържащи</w:t>
            </w:r>
            <w:proofErr w:type="spellEnd"/>
            <w:r w:rsidRPr="00BF64DC">
              <w:rPr>
                <w:rFonts w:ascii="Times New Roman" w:eastAsia="Times New Roman" w:hAnsi="Times New Roman" w:cs="Times New Roman"/>
                <w:sz w:val="24"/>
                <w:szCs w:val="24"/>
              </w:rPr>
              <w:t xml:space="preserve"> въглеводороди, като: алкохоли, алдехиди, кетони,</w:t>
            </w:r>
            <w:r w:rsidRPr="00BF64DC">
              <w:rPr>
                <w:rFonts w:ascii="Times New Roman" w:eastAsia="Times New Roman" w:hAnsi="Times New Roman" w:cs="Times New Roman"/>
                <w:sz w:val="24"/>
                <w:szCs w:val="24"/>
              </w:rPr>
              <w:br/>
            </w:r>
            <w:proofErr w:type="spellStart"/>
            <w:r w:rsidRPr="00BF64DC">
              <w:rPr>
                <w:rFonts w:ascii="Times New Roman" w:eastAsia="Times New Roman" w:hAnsi="Times New Roman" w:cs="Times New Roman"/>
                <w:sz w:val="24"/>
                <w:szCs w:val="24"/>
              </w:rPr>
              <w:t>карбоксилни</w:t>
            </w:r>
            <w:proofErr w:type="spellEnd"/>
            <w:r w:rsidRPr="00BF64DC">
              <w:rPr>
                <w:rFonts w:ascii="Times New Roman" w:eastAsia="Times New Roman" w:hAnsi="Times New Roman" w:cs="Times New Roman"/>
                <w:sz w:val="24"/>
                <w:szCs w:val="24"/>
              </w:rPr>
              <w:t xml:space="preserve"> киселини, естери и смеси от естери, </w:t>
            </w:r>
            <w:proofErr w:type="spellStart"/>
            <w:r w:rsidRPr="00BF64DC">
              <w:rPr>
                <w:rFonts w:ascii="Times New Roman" w:eastAsia="Times New Roman" w:hAnsi="Times New Roman" w:cs="Times New Roman"/>
                <w:sz w:val="24"/>
                <w:szCs w:val="24"/>
              </w:rPr>
              <w:t>ацетати</w:t>
            </w:r>
            <w:proofErr w:type="spellEnd"/>
            <w:r w:rsidRPr="00BF64DC">
              <w:rPr>
                <w:rFonts w:ascii="Times New Roman" w:eastAsia="Times New Roman" w:hAnsi="Times New Roman" w:cs="Times New Roman"/>
                <w:sz w:val="24"/>
                <w:szCs w:val="24"/>
              </w:rPr>
              <w:t>, етери, прекиси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и епоксидни смоли;</w:t>
            </w:r>
            <w:r w:rsidRPr="00BF64DC">
              <w:rPr>
                <w:rFonts w:ascii="Times New Roman" w:eastAsia="Times New Roman" w:hAnsi="Times New Roman" w:cs="Times New Roman"/>
                <w:sz w:val="24"/>
                <w:szCs w:val="24"/>
              </w:rPr>
              <w:br/>
              <w:t xml:space="preserve">в) </w:t>
            </w:r>
            <w:proofErr w:type="spellStart"/>
            <w:r w:rsidRPr="00BF64DC">
              <w:rPr>
                <w:rFonts w:ascii="Times New Roman" w:eastAsia="Times New Roman" w:hAnsi="Times New Roman" w:cs="Times New Roman"/>
                <w:sz w:val="24"/>
                <w:szCs w:val="24"/>
              </w:rPr>
              <w:t>серосъдържащи</w:t>
            </w:r>
            <w:proofErr w:type="spellEnd"/>
            <w:r w:rsidRPr="00BF64DC">
              <w:rPr>
                <w:rFonts w:ascii="Times New Roman" w:eastAsia="Times New Roman" w:hAnsi="Times New Roman" w:cs="Times New Roman"/>
                <w:sz w:val="24"/>
                <w:szCs w:val="24"/>
              </w:rPr>
              <w:t xml:space="preserve"> въглеводороди;</w:t>
            </w:r>
            <w:r w:rsidRPr="00BF64DC">
              <w:rPr>
                <w:rFonts w:ascii="Times New Roman" w:eastAsia="Times New Roman" w:hAnsi="Times New Roman" w:cs="Times New Roman"/>
                <w:sz w:val="24"/>
                <w:szCs w:val="24"/>
              </w:rPr>
              <w:br/>
              <w:t xml:space="preserve">г) азотосъдържащи въглеводороди, като: </w:t>
            </w:r>
            <w:proofErr w:type="spellStart"/>
            <w:r w:rsidRPr="00BF64DC">
              <w:rPr>
                <w:rFonts w:ascii="Times New Roman" w:eastAsia="Times New Roman" w:hAnsi="Times New Roman" w:cs="Times New Roman"/>
                <w:sz w:val="24"/>
                <w:szCs w:val="24"/>
              </w:rPr>
              <w:t>амини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амиди</w:t>
            </w:r>
            <w:proofErr w:type="spellEnd"/>
            <w:r w:rsidRPr="00BF64DC">
              <w:rPr>
                <w:rFonts w:ascii="Times New Roman" w:eastAsia="Times New Roman" w:hAnsi="Times New Roman" w:cs="Times New Roman"/>
                <w:sz w:val="24"/>
                <w:szCs w:val="24"/>
              </w:rPr>
              <w:t>, съединения на</w:t>
            </w:r>
            <w:r w:rsidRPr="00BF64DC">
              <w:rPr>
                <w:rFonts w:ascii="Times New Roman" w:eastAsia="Times New Roman" w:hAnsi="Times New Roman" w:cs="Times New Roman"/>
                <w:sz w:val="24"/>
                <w:szCs w:val="24"/>
              </w:rPr>
              <w:br/>
              <w:t xml:space="preserve">тривалентния азот, нитрати, </w:t>
            </w:r>
            <w:proofErr w:type="spellStart"/>
            <w:r w:rsidRPr="00BF64DC">
              <w:rPr>
                <w:rFonts w:ascii="Times New Roman" w:eastAsia="Times New Roman" w:hAnsi="Times New Roman" w:cs="Times New Roman"/>
                <w:sz w:val="24"/>
                <w:szCs w:val="24"/>
              </w:rPr>
              <w:t>нитрити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нитрили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цианати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изоцианати</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д) </w:t>
            </w:r>
            <w:proofErr w:type="spellStart"/>
            <w:r w:rsidRPr="00BF64DC">
              <w:rPr>
                <w:rFonts w:ascii="Times New Roman" w:eastAsia="Times New Roman" w:hAnsi="Times New Roman" w:cs="Times New Roman"/>
                <w:sz w:val="24"/>
                <w:szCs w:val="24"/>
              </w:rPr>
              <w:t>фосфоросъдържащи</w:t>
            </w:r>
            <w:proofErr w:type="spellEnd"/>
            <w:r w:rsidRPr="00BF64DC">
              <w:rPr>
                <w:rFonts w:ascii="Times New Roman" w:eastAsia="Times New Roman" w:hAnsi="Times New Roman" w:cs="Times New Roman"/>
                <w:sz w:val="24"/>
                <w:szCs w:val="24"/>
              </w:rPr>
              <w:t xml:space="preserve"> въглеводороди;</w:t>
            </w:r>
            <w:r w:rsidRPr="00BF64DC">
              <w:rPr>
                <w:rFonts w:ascii="Times New Roman" w:eastAsia="Times New Roman" w:hAnsi="Times New Roman" w:cs="Times New Roman"/>
                <w:sz w:val="24"/>
                <w:szCs w:val="24"/>
              </w:rPr>
              <w:br/>
              <w:t xml:space="preserve">е) </w:t>
            </w:r>
            <w:proofErr w:type="spellStart"/>
            <w:r w:rsidRPr="00BF64DC">
              <w:rPr>
                <w:rFonts w:ascii="Times New Roman" w:eastAsia="Times New Roman" w:hAnsi="Times New Roman" w:cs="Times New Roman"/>
                <w:sz w:val="24"/>
                <w:szCs w:val="24"/>
              </w:rPr>
              <w:t>халогеносъдържащи</w:t>
            </w:r>
            <w:proofErr w:type="spellEnd"/>
            <w:r w:rsidRPr="00BF64DC">
              <w:rPr>
                <w:rFonts w:ascii="Times New Roman" w:eastAsia="Times New Roman" w:hAnsi="Times New Roman" w:cs="Times New Roman"/>
                <w:sz w:val="24"/>
                <w:szCs w:val="24"/>
              </w:rPr>
              <w:t xml:space="preserve"> въглеводороди;</w:t>
            </w:r>
            <w:r w:rsidRPr="00BF64DC">
              <w:rPr>
                <w:rFonts w:ascii="Times New Roman" w:eastAsia="Times New Roman" w:hAnsi="Times New Roman" w:cs="Times New Roman"/>
                <w:sz w:val="24"/>
                <w:szCs w:val="24"/>
              </w:rPr>
              <w:br/>
              <w:t xml:space="preserve">ж) </w:t>
            </w:r>
            <w:proofErr w:type="spellStart"/>
            <w:r w:rsidRPr="00BF64DC">
              <w:rPr>
                <w:rFonts w:ascii="Times New Roman" w:eastAsia="Times New Roman" w:hAnsi="Times New Roman" w:cs="Times New Roman"/>
                <w:sz w:val="24"/>
                <w:szCs w:val="24"/>
              </w:rPr>
              <w:t>органометални</w:t>
            </w:r>
            <w:proofErr w:type="spellEnd"/>
            <w:r w:rsidRPr="00BF64DC">
              <w:rPr>
                <w:rFonts w:ascii="Times New Roman" w:eastAsia="Times New Roman" w:hAnsi="Times New Roman" w:cs="Times New Roman"/>
                <w:sz w:val="24"/>
                <w:szCs w:val="24"/>
              </w:rPr>
              <w:t xml:space="preserve"> съединения;</w:t>
            </w:r>
            <w:r w:rsidRPr="00BF64DC">
              <w:rPr>
                <w:rFonts w:ascii="Times New Roman" w:eastAsia="Times New Roman" w:hAnsi="Times New Roman" w:cs="Times New Roman"/>
                <w:sz w:val="24"/>
                <w:szCs w:val="24"/>
              </w:rPr>
              <w:br/>
              <w:t>з) пластмаси (</w:t>
            </w:r>
            <w:proofErr w:type="spellStart"/>
            <w:r w:rsidRPr="00BF64DC">
              <w:rPr>
                <w:rFonts w:ascii="Times New Roman" w:eastAsia="Times New Roman" w:hAnsi="Times New Roman" w:cs="Times New Roman"/>
                <w:sz w:val="24"/>
                <w:szCs w:val="24"/>
              </w:rPr>
              <w:t>полимери</w:t>
            </w:r>
            <w:proofErr w:type="spellEnd"/>
            <w:r w:rsidRPr="00BF64DC">
              <w:rPr>
                <w:rFonts w:ascii="Times New Roman" w:eastAsia="Times New Roman" w:hAnsi="Times New Roman" w:cs="Times New Roman"/>
                <w:sz w:val="24"/>
                <w:szCs w:val="24"/>
              </w:rPr>
              <w:t>, синтетични влакна и влакна на целулозна основа);</w:t>
            </w:r>
            <w:r w:rsidRPr="00BF64DC">
              <w:rPr>
                <w:rFonts w:ascii="Times New Roman" w:eastAsia="Times New Roman" w:hAnsi="Times New Roman" w:cs="Times New Roman"/>
                <w:sz w:val="24"/>
                <w:szCs w:val="24"/>
              </w:rPr>
              <w:br/>
              <w:t>и) синтетичен каучук;</w:t>
            </w:r>
            <w:r w:rsidRPr="00BF64DC">
              <w:rPr>
                <w:rFonts w:ascii="Times New Roman" w:eastAsia="Times New Roman" w:hAnsi="Times New Roman" w:cs="Times New Roman"/>
                <w:sz w:val="24"/>
                <w:szCs w:val="24"/>
              </w:rPr>
              <w:br/>
              <w:t>к) багрила и пигменти;</w:t>
            </w:r>
            <w:r w:rsidRPr="00BF64DC">
              <w:rPr>
                <w:rFonts w:ascii="Times New Roman" w:eastAsia="Times New Roman" w:hAnsi="Times New Roman" w:cs="Times New Roman"/>
                <w:sz w:val="24"/>
                <w:szCs w:val="24"/>
              </w:rPr>
              <w:br/>
              <w:t xml:space="preserve">л) </w:t>
            </w:r>
            <w:proofErr w:type="spellStart"/>
            <w:r w:rsidRPr="00BF64DC">
              <w:rPr>
                <w:rFonts w:ascii="Times New Roman" w:eastAsia="Times New Roman" w:hAnsi="Times New Roman" w:cs="Times New Roman"/>
                <w:sz w:val="24"/>
                <w:szCs w:val="24"/>
              </w:rPr>
              <w:t>повърхностноактивни</w:t>
            </w:r>
            <w:proofErr w:type="spellEnd"/>
            <w:r w:rsidRPr="00BF64DC">
              <w:rPr>
                <w:rFonts w:ascii="Times New Roman" w:eastAsia="Times New Roman" w:hAnsi="Times New Roman" w:cs="Times New Roman"/>
                <w:sz w:val="24"/>
                <w:szCs w:val="24"/>
              </w:rPr>
              <w:t xml:space="preserve"> средства и </w:t>
            </w:r>
            <w:proofErr w:type="spellStart"/>
            <w:r w:rsidRPr="00BF64DC">
              <w:rPr>
                <w:rFonts w:ascii="Times New Roman" w:eastAsia="Times New Roman" w:hAnsi="Times New Roman" w:cs="Times New Roman"/>
                <w:sz w:val="24"/>
                <w:szCs w:val="24"/>
              </w:rPr>
              <w:t>повърхностноактивни</w:t>
            </w:r>
            <w:proofErr w:type="spellEnd"/>
            <w:r w:rsidRPr="00BF64DC">
              <w:rPr>
                <w:rFonts w:ascii="Times New Roman" w:eastAsia="Times New Roman" w:hAnsi="Times New Roman" w:cs="Times New Roman"/>
                <w:sz w:val="24"/>
                <w:szCs w:val="24"/>
              </w:rPr>
              <w:t xml:space="preserve"> вещества.</w:t>
            </w:r>
            <w:r w:rsidRPr="00BF64DC">
              <w:rPr>
                <w:rFonts w:ascii="Times New Roman" w:eastAsia="Times New Roman" w:hAnsi="Times New Roman" w:cs="Times New Roman"/>
                <w:sz w:val="24"/>
                <w:szCs w:val="24"/>
              </w:rPr>
              <w:br/>
              <w:t>4.2. (**) (В сила от 7.01.2014 г. - ДВ, бр. 32 от 2012 г.) Инсталации за</w:t>
            </w:r>
            <w:r w:rsidRPr="00BF64DC">
              <w:rPr>
                <w:rFonts w:ascii="Times New Roman" w:eastAsia="Times New Roman" w:hAnsi="Times New Roman" w:cs="Times New Roman"/>
                <w:sz w:val="24"/>
                <w:szCs w:val="24"/>
              </w:rPr>
              <w:br/>
              <w:t>производство на неорганични химически вещества, като:</w:t>
            </w:r>
            <w:r w:rsidRPr="00BF64DC">
              <w:rPr>
                <w:rFonts w:ascii="Times New Roman" w:eastAsia="Times New Roman" w:hAnsi="Times New Roman" w:cs="Times New Roman"/>
                <w:sz w:val="24"/>
                <w:szCs w:val="24"/>
              </w:rPr>
              <w:br/>
              <w:t xml:space="preserve">а) газове: амоняк, хлор, хлороводород, флуор, </w:t>
            </w:r>
            <w:proofErr w:type="spellStart"/>
            <w:r w:rsidRPr="00BF64DC">
              <w:rPr>
                <w:rFonts w:ascii="Times New Roman" w:eastAsia="Times New Roman" w:hAnsi="Times New Roman" w:cs="Times New Roman"/>
                <w:sz w:val="24"/>
                <w:szCs w:val="24"/>
              </w:rPr>
              <w:t>флуороводород</w:t>
            </w:r>
            <w:proofErr w:type="spellEnd"/>
            <w:r w:rsidRPr="00BF64DC">
              <w:rPr>
                <w:rFonts w:ascii="Times New Roman" w:eastAsia="Times New Roman" w:hAnsi="Times New Roman" w:cs="Times New Roman"/>
                <w:sz w:val="24"/>
                <w:szCs w:val="24"/>
              </w:rPr>
              <w:t>, въглеродни</w:t>
            </w:r>
            <w:r w:rsidRPr="00BF64DC">
              <w:rPr>
                <w:rFonts w:ascii="Times New Roman" w:eastAsia="Times New Roman" w:hAnsi="Times New Roman" w:cs="Times New Roman"/>
                <w:sz w:val="24"/>
                <w:szCs w:val="24"/>
              </w:rPr>
              <w:br/>
              <w:t>оксиди, съединения на сярата, включително серен диоксид, азотни оксиди,</w:t>
            </w:r>
            <w:r w:rsidRPr="00BF64DC">
              <w:rPr>
                <w:rFonts w:ascii="Times New Roman" w:eastAsia="Times New Roman" w:hAnsi="Times New Roman" w:cs="Times New Roman"/>
                <w:sz w:val="24"/>
                <w:szCs w:val="24"/>
              </w:rPr>
              <w:br/>
              <w:t xml:space="preserve">водород, </w:t>
            </w:r>
            <w:proofErr w:type="spellStart"/>
            <w:r w:rsidRPr="00BF64DC">
              <w:rPr>
                <w:rFonts w:ascii="Times New Roman" w:eastAsia="Times New Roman" w:hAnsi="Times New Roman" w:cs="Times New Roman"/>
                <w:sz w:val="24"/>
                <w:szCs w:val="24"/>
              </w:rPr>
              <w:t>карбонилхлорид</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б) киселини: хромова киселина, </w:t>
            </w:r>
            <w:proofErr w:type="spellStart"/>
            <w:r w:rsidRPr="00BF64DC">
              <w:rPr>
                <w:rFonts w:ascii="Times New Roman" w:eastAsia="Times New Roman" w:hAnsi="Times New Roman" w:cs="Times New Roman"/>
                <w:sz w:val="24"/>
                <w:szCs w:val="24"/>
              </w:rPr>
              <w:t>флуороводородна</w:t>
            </w:r>
            <w:proofErr w:type="spellEnd"/>
            <w:r w:rsidRPr="00BF64DC">
              <w:rPr>
                <w:rFonts w:ascii="Times New Roman" w:eastAsia="Times New Roman" w:hAnsi="Times New Roman" w:cs="Times New Roman"/>
                <w:sz w:val="24"/>
                <w:szCs w:val="24"/>
              </w:rPr>
              <w:t xml:space="preserve"> киселина, фосфорна</w:t>
            </w:r>
            <w:r w:rsidRPr="00BF64DC">
              <w:rPr>
                <w:rFonts w:ascii="Times New Roman" w:eastAsia="Times New Roman" w:hAnsi="Times New Roman" w:cs="Times New Roman"/>
                <w:sz w:val="24"/>
                <w:szCs w:val="24"/>
              </w:rPr>
              <w:br/>
              <w:t xml:space="preserve">киселина, азотна киселина, солна киселина, сярна киселина, </w:t>
            </w:r>
            <w:proofErr w:type="spellStart"/>
            <w:r w:rsidRPr="00BF64DC">
              <w:rPr>
                <w:rFonts w:ascii="Times New Roman" w:eastAsia="Times New Roman" w:hAnsi="Times New Roman" w:cs="Times New Roman"/>
                <w:sz w:val="24"/>
                <w:szCs w:val="24"/>
              </w:rPr>
              <w:t>олеум</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сернисти киселини;</w:t>
            </w:r>
            <w:r w:rsidRPr="00BF64DC">
              <w:rPr>
                <w:rFonts w:ascii="Times New Roman" w:eastAsia="Times New Roman" w:hAnsi="Times New Roman" w:cs="Times New Roman"/>
                <w:sz w:val="24"/>
                <w:szCs w:val="24"/>
              </w:rPr>
              <w:br/>
              <w:t xml:space="preserve">в) основи: амониев </w:t>
            </w:r>
            <w:proofErr w:type="spellStart"/>
            <w:r w:rsidRPr="00BF64DC">
              <w:rPr>
                <w:rFonts w:ascii="Times New Roman" w:eastAsia="Times New Roman" w:hAnsi="Times New Roman" w:cs="Times New Roman"/>
                <w:sz w:val="24"/>
                <w:szCs w:val="24"/>
              </w:rPr>
              <w:t>хидрооксид</w:t>
            </w:r>
            <w:proofErr w:type="spellEnd"/>
            <w:r w:rsidRPr="00BF64DC">
              <w:rPr>
                <w:rFonts w:ascii="Times New Roman" w:eastAsia="Times New Roman" w:hAnsi="Times New Roman" w:cs="Times New Roman"/>
                <w:sz w:val="24"/>
                <w:szCs w:val="24"/>
              </w:rPr>
              <w:t xml:space="preserve">, калиев </w:t>
            </w:r>
            <w:proofErr w:type="spellStart"/>
            <w:r w:rsidRPr="00BF64DC">
              <w:rPr>
                <w:rFonts w:ascii="Times New Roman" w:eastAsia="Times New Roman" w:hAnsi="Times New Roman" w:cs="Times New Roman"/>
                <w:sz w:val="24"/>
                <w:szCs w:val="24"/>
              </w:rPr>
              <w:t>хидрооксид</w:t>
            </w:r>
            <w:proofErr w:type="spellEnd"/>
            <w:r w:rsidRPr="00BF64DC">
              <w:rPr>
                <w:rFonts w:ascii="Times New Roman" w:eastAsia="Times New Roman" w:hAnsi="Times New Roman" w:cs="Times New Roman"/>
                <w:sz w:val="24"/>
                <w:szCs w:val="24"/>
              </w:rPr>
              <w:t xml:space="preserve">, натриев </w:t>
            </w:r>
            <w:proofErr w:type="spellStart"/>
            <w:r w:rsidRPr="00BF64DC">
              <w:rPr>
                <w:rFonts w:ascii="Times New Roman" w:eastAsia="Times New Roman" w:hAnsi="Times New Roman" w:cs="Times New Roman"/>
                <w:sz w:val="24"/>
                <w:szCs w:val="24"/>
              </w:rPr>
              <w:t>хидрооксид</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 xml:space="preserve">г) соли: амониев хлорид, калиев </w:t>
            </w:r>
            <w:proofErr w:type="spellStart"/>
            <w:r w:rsidRPr="00BF64DC">
              <w:rPr>
                <w:rFonts w:ascii="Times New Roman" w:eastAsia="Times New Roman" w:hAnsi="Times New Roman" w:cs="Times New Roman"/>
                <w:sz w:val="24"/>
                <w:szCs w:val="24"/>
              </w:rPr>
              <w:t>хлорат</w:t>
            </w:r>
            <w:proofErr w:type="spellEnd"/>
            <w:r w:rsidRPr="00BF64DC">
              <w:rPr>
                <w:rFonts w:ascii="Times New Roman" w:eastAsia="Times New Roman" w:hAnsi="Times New Roman" w:cs="Times New Roman"/>
                <w:sz w:val="24"/>
                <w:szCs w:val="24"/>
              </w:rPr>
              <w:t>, калиев карбонат, натриев</w:t>
            </w:r>
            <w:r w:rsidRPr="00BF64DC">
              <w:rPr>
                <w:rFonts w:ascii="Times New Roman" w:eastAsia="Times New Roman" w:hAnsi="Times New Roman" w:cs="Times New Roman"/>
                <w:sz w:val="24"/>
                <w:szCs w:val="24"/>
              </w:rPr>
              <w:br/>
              <w:t xml:space="preserve">карбонат, </w:t>
            </w:r>
            <w:proofErr w:type="spellStart"/>
            <w:r w:rsidRPr="00BF64DC">
              <w:rPr>
                <w:rFonts w:ascii="Times New Roman" w:eastAsia="Times New Roman" w:hAnsi="Times New Roman" w:cs="Times New Roman"/>
                <w:sz w:val="24"/>
                <w:szCs w:val="24"/>
              </w:rPr>
              <w:t>перборати</w:t>
            </w:r>
            <w:proofErr w:type="spellEnd"/>
            <w:r w:rsidRPr="00BF64DC">
              <w:rPr>
                <w:rFonts w:ascii="Times New Roman" w:eastAsia="Times New Roman" w:hAnsi="Times New Roman" w:cs="Times New Roman"/>
                <w:sz w:val="24"/>
                <w:szCs w:val="24"/>
              </w:rPr>
              <w:t>, сребърен нитрат;</w:t>
            </w:r>
            <w:r w:rsidRPr="00BF64DC">
              <w:rPr>
                <w:rFonts w:ascii="Times New Roman" w:eastAsia="Times New Roman" w:hAnsi="Times New Roman" w:cs="Times New Roman"/>
                <w:sz w:val="24"/>
                <w:szCs w:val="24"/>
              </w:rPr>
              <w:br/>
              <w:t>д) неметали, метални оксиди или други неорганични съединения, като:</w:t>
            </w:r>
            <w:r w:rsidRPr="00BF64DC">
              <w:rPr>
                <w:rFonts w:ascii="Times New Roman" w:eastAsia="Times New Roman" w:hAnsi="Times New Roman" w:cs="Times New Roman"/>
                <w:sz w:val="24"/>
                <w:szCs w:val="24"/>
              </w:rPr>
              <w:br/>
              <w:t>калциев карбид, силиций, силициев карбид.</w:t>
            </w:r>
            <w:r w:rsidRPr="00BF64DC">
              <w:rPr>
                <w:rFonts w:ascii="Times New Roman" w:eastAsia="Times New Roman" w:hAnsi="Times New Roman" w:cs="Times New Roman"/>
                <w:sz w:val="24"/>
                <w:szCs w:val="24"/>
              </w:rPr>
              <w:br/>
              <w:t>4.3. (**) (В сила от 7.01.2014 г. - ДВ, бр. 32 от 2012 г.) Инсталации за</w:t>
            </w:r>
            <w:r w:rsidRPr="00BF64DC">
              <w:rPr>
                <w:rFonts w:ascii="Times New Roman" w:eastAsia="Times New Roman" w:hAnsi="Times New Roman" w:cs="Times New Roman"/>
                <w:sz w:val="24"/>
                <w:szCs w:val="24"/>
              </w:rPr>
              <w:br/>
              <w:t>производство на фосфорни, азотни и калиеви торове (прости или смесени торове).</w:t>
            </w:r>
            <w:r w:rsidRPr="00BF64DC">
              <w:rPr>
                <w:rFonts w:ascii="Times New Roman" w:eastAsia="Times New Roman" w:hAnsi="Times New Roman" w:cs="Times New Roman"/>
                <w:sz w:val="24"/>
                <w:szCs w:val="24"/>
              </w:rPr>
              <w:br/>
              <w:t>4.4. (**) (В сила от 7.01.2014 г. - ДВ, бр. 32 от 2012 г.) Инсталации за</w:t>
            </w:r>
            <w:r w:rsidRPr="00BF64DC">
              <w:rPr>
                <w:rFonts w:ascii="Times New Roman" w:eastAsia="Times New Roman" w:hAnsi="Times New Roman" w:cs="Times New Roman"/>
                <w:sz w:val="24"/>
                <w:szCs w:val="24"/>
              </w:rPr>
              <w:br/>
              <w:t xml:space="preserve">производството на </w:t>
            </w:r>
            <w:proofErr w:type="spellStart"/>
            <w:r w:rsidRPr="00BF64DC">
              <w:rPr>
                <w:rFonts w:ascii="Times New Roman" w:eastAsia="Times New Roman" w:hAnsi="Times New Roman" w:cs="Times New Roman"/>
                <w:sz w:val="24"/>
                <w:szCs w:val="24"/>
              </w:rPr>
              <w:t>биоциди</w:t>
            </w:r>
            <w:proofErr w:type="spellEnd"/>
            <w:r w:rsidRPr="00BF64DC">
              <w:rPr>
                <w:rFonts w:ascii="Times New Roman" w:eastAsia="Times New Roman" w:hAnsi="Times New Roman" w:cs="Times New Roman"/>
                <w:sz w:val="24"/>
                <w:szCs w:val="24"/>
              </w:rPr>
              <w:t xml:space="preserve"> или продукти за защита на растенията.</w:t>
            </w:r>
            <w:r w:rsidRPr="00BF64DC">
              <w:rPr>
                <w:rFonts w:ascii="Times New Roman" w:eastAsia="Times New Roman" w:hAnsi="Times New Roman" w:cs="Times New Roman"/>
                <w:sz w:val="24"/>
                <w:szCs w:val="24"/>
              </w:rPr>
              <w:br/>
              <w:t>4.5. (**) (В сила от 7.01.2014 г. - ДВ, бр. 32 от 2012 г.) Инсталации за</w:t>
            </w:r>
            <w:r w:rsidRPr="00BF64DC">
              <w:rPr>
                <w:rFonts w:ascii="Times New Roman" w:eastAsia="Times New Roman" w:hAnsi="Times New Roman" w:cs="Times New Roman"/>
                <w:sz w:val="24"/>
                <w:szCs w:val="24"/>
              </w:rPr>
              <w:br/>
              <w:t>производство на фармацевтични продукти, включително междинни продукти.</w:t>
            </w:r>
            <w:r w:rsidRPr="00BF64DC">
              <w:rPr>
                <w:rFonts w:ascii="Times New Roman" w:eastAsia="Times New Roman" w:hAnsi="Times New Roman" w:cs="Times New Roman"/>
                <w:sz w:val="24"/>
                <w:szCs w:val="24"/>
              </w:rPr>
              <w:br/>
              <w:t>4.6. (**) (В сила от 7.01.2014 г. - ДВ, бр. 32 от 2012 г.) Инсталации за</w:t>
            </w:r>
            <w:r w:rsidRPr="00BF64DC">
              <w:rPr>
                <w:rFonts w:ascii="Times New Roman" w:eastAsia="Times New Roman" w:hAnsi="Times New Roman" w:cs="Times New Roman"/>
                <w:sz w:val="24"/>
                <w:szCs w:val="24"/>
              </w:rPr>
              <w:br/>
              <w:t>производство на експлозиви.</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4" w:name="p27873466"/>
      <w:bookmarkEnd w:id="414"/>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461"/>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5. Управление на отпадъците</w:t>
            </w:r>
            <w:r w:rsidRPr="00BF64DC">
              <w:rPr>
                <w:rFonts w:ascii="Times New Roman" w:eastAsia="Times New Roman" w:hAnsi="Times New Roman" w:cs="Times New Roman"/>
                <w:sz w:val="24"/>
                <w:szCs w:val="24"/>
              </w:rPr>
              <w:br/>
              <w:t>5.1. Инсталации за обезвреждане или оползотворяване на опасни отпадъци</w:t>
            </w:r>
            <w:r w:rsidRPr="00BF64DC">
              <w:rPr>
                <w:rFonts w:ascii="Times New Roman" w:eastAsia="Times New Roman" w:hAnsi="Times New Roman" w:cs="Times New Roman"/>
                <w:sz w:val="24"/>
                <w:szCs w:val="24"/>
              </w:rPr>
              <w:br/>
              <w:t xml:space="preserve">по смисъла на </w:t>
            </w:r>
            <w:hyperlink r:id="rId1397" w:tgtFrame="_blank" w:history="1">
              <w:r w:rsidRPr="00BF64DC">
                <w:rPr>
                  <w:rFonts w:ascii="Times New Roman" w:eastAsia="Times New Roman" w:hAnsi="Times New Roman" w:cs="Times New Roman"/>
                  <w:color w:val="0000FF"/>
                  <w:sz w:val="24"/>
                  <w:szCs w:val="24"/>
                  <w:u w:val="single"/>
                </w:rPr>
                <w:t>Закона за управление на отпадъците</w:t>
              </w:r>
            </w:hyperlink>
            <w:r w:rsidRPr="00BF64DC">
              <w:rPr>
                <w:rFonts w:ascii="Times New Roman" w:eastAsia="Times New Roman" w:hAnsi="Times New Roman" w:cs="Times New Roman"/>
                <w:sz w:val="24"/>
                <w:szCs w:val="24"/>
              </w:rPr>
              <w:t xml:space="preserve"> с капацитет над 10 т</w:t>
            </w:r>
            <w:r w:rsidRPr="00BF64DC">
              <w:rPr>
                <w:rFonts w:ascii="Times New Roman" w:eastAsia="Times New Roman" w:hAnsi="Times New Roman" w:cs="Times New Roman"/>
                <w:sz w:val="24"/>
                <w:szCs w:val="24"/>
              </w:rPr>
              <w:br/>
              <w:t>отпадъци на денонощие, включващо една или повече от следните дейности:</w:t>
            </w:r>
            <w:r w:rsidRPr="00BF64DC">
              <w:rPr>
                <w:rFonts w:ascii="Times New Roman" w:eastAsia="Times New Roman" w:hAnsi="Times New Roman" w:cs="Times New Roman"/>
                <w:sz w:val="24"/>
                <w:szCs w:val="24"/>
              </w:rPr>
              <w:br/>
              <w:t>а) биологично третиране;</w:t>
            </w:r>
            <w:r w:rsidRPr="00BF64DC">
              <w:rPr>
                <w:rFonts w:ascii="Times New Roman" w:eastAsia="Times New Roman" w:hAnsi="Times New Roman" w:cs="Times New Roman"/>
                <w:sz w:val="24"/>
                <w:szCs w:val="24"/>
              </w:rPr>
              <w:br/>
              <w:t>б) физико-химично третиране;</w:t>
            </w:r>
            <w:r w:rsidRPr="00BF64DC">
              <w:rPr>
                <w:rFonts w:ascii="Times New Roman" w:eastAsia="Times New Roman" w:hAnsi="Times New Roman" w:cs="Times New Roman"/>
                <w:sz w:val="24"/>
                <w:szCs w:val="24"/>
              </w:rPr>
              <w:br/>
              <w:t>в) прегрупиране или смесване преди подлагане на някоя друга от</w:t>
            </w:r>
            <w:r w:rsidRPr="00BF64DC">
              <w:rPr>
                <w:rFonts w:ascii="Times New Roman" w:eastAsia="Times New Roman" w:hAnsi="Times New Roman" w:cs="Times New Roman"/>
                <w:sz w:val="24"/>
                <w:szCs w:val="24"/>
              </w:rPr>
              <w:br/>
              <w:t>дейностите, изброени в т. 5.1 и 5.2;</w:t>
            </w:r>
            <w:r w:rsidRPr="00BF64DC">
              <w:rPr>
                <w:rFonts w:ascii="Times New Roman" w:eastAsia="Times New Roman" w:hAnsi="Times New Roman" w:cs="Times New Roman"/>
                <w:sz w:val="24"/>
                <w:szCs w:val="24"/>
              </w:rPr>
              <w:br/>
              <w:t xml:space="preserve">г) </w:t>
            </w:r>
            <w:proofErr w:type="spellStart"/>
            <w:r w:rsidRPr="00BF64DC">
              <w:rPr>
                <w:rFonts w:ascii="Times New Roman" w:eastAsia="Times New Roman" w:hAnsi="Times New Roman" w:cs="Times New Roman"/>
                <w:sz w:val="24"/>
                <w:szCs w:val="24"/>
              </w:rPr>
              <w:t>препакетиране</w:t>
            </w:r>
            <w:proofErr w:type="spellEnd"/>
            <w:r w:rsidRPr="00BF64DC">
              <w:rPr>
                <w:rFonts w:ascii="Times New Roman" w:eastAsia="Times New Roman" w:hAnsi="Times New Roman" w:cs="Times New Roman"/>
                <w:sz w:val="24"/>
                <w:szCs w:val="24"/>
              </w:rPr>
              <w:t xml:space="preserve"> преди подлагане на някоя друга от дейностите, изброени</w:t>
            </w:r>
            <w:r w:rsidRPr="00BF64DC">
              <w:rPr>
                <w:rFonts w:ascii="Times New Roman" w:eastAsia="Times New Roman" w:hAnsi="Times New Roman" w:cs="Times New Roman"/>
                <w:sz w:val="24"/>
                <w:szCs w:val="24"/>
              </w:rPr>
              <w:br/>
              <w:t>в т. 5.1 и 5.2;</w:t>
            </w:r>
            <w:r w:rsidRPr="00BF64DC">
              <w:rPr>
                <w:rFonts w:ascii="Times New Roman" w:eastAsia="Times New Roman" w:hAnsi="Times New Roman" w:cs="Times New Roman"/>
                <w:sz w:val="24"/>
                <w:szCs w:val="24"/>
              </w:rPr>
              <w:br/>
              <w:t>д) възстановяване/регенериране на разтворители;</w:t>
            </w:r>
            <w:r w:rsidRPr="00BF64DC">
              <w:rPr>
                <w:rFonts w:ascii="Times New Roman" w:eastAsia="Times New Roman" w:hAnsi="Times New Roman" w:cs="Times New Roman"/>
                <w:sz w:val="24"/>
                <w:szCs w:val="24"/>
              </w:rPr>
              <w:br/>
              <w:t>е) (**) (В сила от 7.01.2014 г. - ДВ, бр. 32 от 2012 г.)</w:t>
            </w:r>
            <w:r w:rsidRPr="00BF64DC">
              <w:rPr>
                <w:rFonts w:ascii="Times New Roman" w:eastAsia="Times New Roman" w:hAnsi="Times New Roman" w:cs="Times New Roman"/>
                <w:sz w:val="24"/>
                <w:szCs w:val="24"/>
              </w:rPr>
              <w:br/>
              <w:t>рециклиране/възстановяване на неорганични материали, различни от</w:t>
            </w:r>
            <w:r w:rsidRPr="00BF64DC">
              <w:rPr>
                <w:rFonts w:ascii="Times New Roman" w:eastAsia="Times New Roman" w:hAnsi="Times New Roman" w:cs="Times New Roman"/>
                <w:sz w:val="24"/>
                <w:szCs w:val="24"/>
              </w:rPr>
              <w:br/>
              <w:t>метали или метални съединения;</w:t>
            </w:r>
            <w:r w:rsidRPr="00BF64DC">
              <w:rPr>
                <w:rFonts w:ascii="Times New Roman" w:eastAsia="Times New Roman" w:hAnsi="Times New Roman" w:cs="Times New Roman"/>
                <w:sz w:val="24"/>
                <w:szCs w:val="24"/>
              </w:rPr>
              <w:br/>
              <w:t>ж) (**) (В сила от 7.01.2014 г. - ДВ, бр. 32 от 2012 г.) регенериране на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киселини или основи;</w:t>
            </w:r>
            <w:r w:rsidRPr="00BF64DC">
              <w:rPr>
                <w:rFonts w:ascii="Times New Roman" w:eastAsia="Times New Roman" w:hAnsi="Times New Roman" w:cs="Times New Roman"/>
                <w:sz w:val="24"/>
                <w:szCs w:val="24"/>
              </w:rPr>
              <w:br/>
              <w:t>з) оползотворяване на компоненти, използвани за намаляване на</w:t>
            </w:r>
            <w:r w:rsidRPr="00BF64DC">
              <w:rPr>
                <w:rFonts w:ascii="Times New Roman" w:eastAsia="Times New Roman" w:hAnsi="Times New Roman" w:cs="Times New Roman"/>
                <w:sz w:val="24"/>
                <w:szCs w:val="24"/>
              </w:rPr>
              <w:br/>
              <w:t>замърсяването;</w:t>
            </w:r>
            <w:r w:rsidRPr="00BF64DC">
              <w:rPr>
                <w:rFonts w:ascii="Times New Roman" w:eastAsia="Times New Roman" w:hAnsi="Times New Roman" w:cs="Times New Roman"/>
                <w:sz w:val="24"/>
                <w:szCs w:val="24"/>
              </w:rPr>
              <w:br/>
              <w:t xml:space="preserve">и) (**) (В сила от 7.01.2014 г. - ДВ, бр. 32 от 2012 г.) оползотворяване </w:t>
            </w:r>
            <w:r w:rsidRPr="00BF64DC">
              <w:rPr>
                <w:rFonts w:ascii="Times New Roman" w:eastAsia="Times New Roman" w:hAnsi="Times New Roman" w:cs="Times New Roman"/>
                <w:sz w:val="24"/>
                <w:szCs w:val="24"/>
              </w:rPr>
              <w:br/>
              <w:t>на компоненти от катализатори;</w:t>
            </w:r>
            <w:r w:rsidRPr="00BF64DC">
              <w:rPr>
                <w:rFonts w:ascii="Times New Roman" w:eastAsia="Times New Roman" w:hAnsi="Times New Roman" w:cs="Times New Roman"/>
                <w:sz w:val="24"/>
                <w:szCs w:val="24"/>
              </w:rPr>
              <w:br/>
              <w:t xml:space="preserve">к) (**) (В сила от 7.01.2014 г. - ДВ, бр. 32 от 2012 г.) повторно </w:t>
            </w:r>
            <w:r w:rsidRPr="00BF64DC">
              <w:rPr>
                <w:rFonts w:ascii="Times New Roman" w:eastAsia="Times New Roman" w:hAnsi="Times New Roman" w:cs="Times New Roman"/>
                <w:sz w:val="24"/>
                <w:szCs w:val="24"/>
              </w:rPr>
              <w:br/>
              <w:t>рафиниране на масла или друга повторна употреба на масла;</w:t>
            </w:r>
            <w:r w:rsidRPr="00BF64DC">
              <w:rPr>
                <w:rFonts w:ascii="Times New Roman" w:eastAsia="Times New Roman" w:hAnsi="Times New Roman" w:cs="Times New Roman"/>
                <w:sz w:val="24"/>
                <w:szCs w:val="24"/>
              </w:rPr>
              <w:br/>
              <w:t>л) повърхностни заграждения.</w:t>
            </w:r>
            <w:r w:rsidRPr="00BF64DC">
              <w:rPr>
                <w:rFonts w:ascii="Times New Roman" w:eastAsia="Times New Roman" w:hAnsi="Times New Roman" w:cs="Times New Roman"/>
                <w:sz w:val="24"/>
                <w:szCs w:val="24"/>
              </w:rPr>
              <w:br/>
              <w:t>5.2. Обезвреждане или</w:t>
            </w:r>
            <w:r w:rsidRPr="00BF64DC">
              <w:rPr>
                <w:rFonts w:ascii="Times New Roman" w:eastAsia="Times New Roman" w:hAnsi="Times New Roman" w:cs="Times New Roman"/>
                <w:sz w:val="24"/>
                <w:szCs w:val="24"/>
              </w:rPr>
              <w:br/>
              <w:t>оползотворяване на отпадъци в инсталации за изгаряне на отпадъци или</w:t>
            </w:r>
            <w:r w:rsidRPr="00BF64DC">
              <w:rPr>
                <w:rFonts w:ascii="Times New Roman" w:eastAsia="Times New Roman" w:hAnsi="Times New Roman" w:cs="Times New Roman"/>
                <w:sz w:val="24"/>
                <w:szCs w:val="24"/>
              </w:rPr>
              <w:br/>
              <w:t>инсталации за съвместно изгаряне на отпадъци:</w:t>
            </w:r>
            <w:r w:rsidRPr="00BF64DC">
              <w:rPr>
                <w:rFonts w:ascii="Times New Roman" w:eastAsia="Times New Roman" w:hAnsi="Times New Roman" w:cs="Times New Roman"/>
                <w:sz w:val="24"/>
                <w:szCs w:val="24"/>
              </w:rPr>
              <w:br/>
              <w:t xml:space="preserve">а) (**) (В сила от 7.01.2014 г. - ДВ, бр. 32 от 2012 г.) за неопасни </w:t>
            </w:r>
            <w:r w:rsidRPr="00BF64DC">
              <w:rPr>
                <w:rFonts w:ascii="Times New Roman" w:eastAsia="Times New Roman" w:hAnsi="Times New Roman" w:cs="Times New Roman"/>
                <w:sz w:val="24"/>
                <w:szCs w:val="24"/>
              </w:rPr>
              <w:br/>
              <w:t>отпадъци с капацитет над 3 т за час;</w:t>
            </w:r>
            <w:r w:rsidRPr="00BF64DC">
              <w:rPr>
                <w:rFonts w:ascii="Times New Roman" w:eastAsia="Times New Roman" w:hAnsi="Times New Roman" w:cs="Times New Roman"/>
                <w:sz w:val="24"/>
                <w:szCs w:val="24"/>
              </w:rPr>
              <w:br/>
              <w:t>б) за опасни отпадъци с капацитет над 10 т за денонощие.</w:t>
            </w:r>
            <w:r w:rsidRPr="00BF64DC">
              <w:rPr>
                <w:rFonts w:ascii="Times New Roman" w:eastAsia="Times New Roman" w:hAnsi="Times New Roman" w:cs="Times New Roman"/>
                <w:sz w:val="24"/>
                <w:szCs w:val="24"/>
              </w:rPr>
              <w:br/>
              <w:t>5.3.1. Инсталации за обезвреждане на неопасни отпадъци с капацитет над</w:t>
            </w:r>
            <w:r w:rsidRPr="00BF64DC">
              <w:rPr>
                <w:rFonts w:ascii="Times New Roman" w:eastAsia="Times New Roman" w:hAnsi="Times New Roman" w:cs="Times New Roman"/>
                <w:sz w:val="24"/>
                <w:szCs w:val="24"/>
              </w:rPr>
              <w:br/>
              <w:t>50 т за денонощие, включващо една или повече от следните дейности и</w:t>
            </w:r>
            <w:r w:rsidRPr="00BF64DC">
              <w:rPr>
                <w:rFonts w:ascii="Times New Roman" w:eastAsia="Times New Roman" w:hAnsi="Times New Roman" w:cs="Times New Roman"/>
                <w:sz w:val="24"/>
                <w:szCs w:val="24"/>
              </w:rPr>
              <w:br/>
              <w:t>изключващо дейностите по пречистване на отпадъчни води от населени</w:t>
            </w:r>
            <w:r w:rsidRPr="00BF64DC">
              <w:rPr>
                <w:rFonts w:ascii="Times New Roman" w:eastAsia="Times New Roman" w:hAnsi="Times New Roman" w:cs="Times New Roman"/>
                <w:sz w:val="24"/>
                <w:szCs w:val="24"/>
              </w:rPr>
              <w:br/>
              <w:t>места:</w:t>
            </w:r>
            <w:r w:rsidRPr="00BF64DC">
              <w:rPr>
                <w:rFonts w:ascii="Times New Roman" w:eastAsia="Times New Roman" w:hAnsi="Times New Roman" w:cs="Times New Roman"/>
                <w:sz w:val="24"/>
                <w:szCs w:val="24"/>
              </w:rPr>
              <w:br/>
              <w:t xml:space="preserve">а) (**) (В сила от 7.01.2014 г. - ДВ, бр. 32 от 2012 г.) биологично </w:t>
            </w:r>
            <w:r w:rsidRPr="00BF64DC">
              <w:rPr>
                <w:rFonts w:ascii="Times New Roman" w:eastAsia="Times New Roman" w:hAnsi="Times New Roman" w:cs="Times New Roman"/>
                <w:sz w:val="24"/>
                <w:szCs w:val="24"/>
              </w:rPr>
              <w:br/>
              <w:t>третиране;</w:t>
            </w:r>
            <w:r w:rsidRPr="00BF64DC">
              <w:rPr>
                <w:rFonts w:ascii="Times New Roman" w:eastAsia="Times New Roman" w:hAnsi="Times New Roman" w:cs="Times New Roman"/>
                <w:sz w:val="24"/>
                <w:szCs w:val="24"/>
              </w:rPr>
              <w:br/>
              <w:t>б) (**) (В сила от 7.01.2014 г. - ДВ, бр. 32 от 2012 г.) физико-химично</w:t>
            </w:r>
            <w:r w:rsidRPr="00BF64DC">
              <w:rPr>
                <w:rFonts w:ascii="Times New Roman" w:eastAsia="Times New Roman" w:hAnsi="Times New Roman" w:cs="Times New Roman"/>
                <w:sz w:val="24"/>
                <w:szCs w:val="24"/>
              </w:rPr>
              <w:br/>
              <w:t>третиране;</w:t>
            </w:r>
            <w:r w:rsidRPr="00BF64DC">
              <w:rPr>
                <w:rFonts w:ascii="Times New Roman" w:eastAsia="Times New Roman" w:hAnsi="Times New Roman" w:cs="Times New Roman"/>
                <w:sz w:val="24"/>
                <w:szCs w:val="24"/>
              </w:rPr>
              <w:br/>
              <w:t>в) подготовка на отпадъци за изгаряне или съвместно изгаряне;</w:t>
            </w:r>
            <w:r w:rsidRPr="00BF64DC">
              <w:rPr>
                <w:rFonts w:ascii="Times New Roman" w:eastAsia="Times New Roman" w:hAnsi="Times New Roman" w:cs="Times New Roman"/>
                <w:sz w:val="24"/>
                <w:szCs w:val="24"/>
              </w:rPr>
              <w:br/>
              <w:t>г) третиране на шлака и пепел;</w:t>
            </w:r>
            <w:r w:rsidRPr="00BF64DC">
              <w:rPr>
                <w:rFonts w:ascii="Times New Roman" w:eastAsia="Times New Roman" w:hAnsi="Times New Roman" w:cs="Times New Roman"/>
                <w:sz w:val="24"/>
                <w:szCs w:val="24"/>
              </w:rPr>
              <w:br/>
              <w:t>д) третиране в инсталации за раздробяване (</w:t>
            </w:r>
            <w:proofErr w:type="spellStart"/>
            <w:r w:rsidRPr="00BF64DC">
              <w:rPr>
                <w:rFonts w:ascii="Times New Roman" w:eastAsia="Times New Roman" w:hAnsi="Times New Roman" w:cs="Times New Roman"/>
                <w:sz w:val="24"/>
                <w:szCs w:val="24"/>
              </w:rPr>
              <w:t>шредиране</w:t>
            </w:r>
            <w:proofErr w:type="spellEnd"/>
            <w:r w:rsidRPr="00BF64DC">
              <w:rPr>
                <w:rFonts w:ascii="Times New Roman" w:eastAsia="Times New Roman" w:hAnsi="Times New Roman" w:cs="Times New Roman"/>
                <w:sz w:val="24"/>
                <w:szCs w:val="24"/>
              </w:rPr>
              <w:t>) на отпадъци от</w:t>
            </w:r>
            <w:r w:rsidRPr="00BF64DC">
              <w:rPr>
                <w:rFonts w:ascii="Times New Roman" w:eastAsia="Times New Roman" w:hAnsi="Times New Roman" w:cs="Times New Roman"/>
                <w:sz w:val="24"/>
                <w:szCs w:val="24"/>
              </w:rPr>
              <w:br/>
              <w:t>метал, включително отпадъци от електрическо и електронно оборудване и</w:t>
            </w:r>
            <w:r w:rsidRPr="00BF64DC">
              <w:rPr>
                <w:rFonts w:ascii="Times New Roman" w:eastAsia="Times New Roman" w:hAnsi="Times New Roman" w:cs="Times New Roman"/>
                <w:sz w:val="24"/>
                <w:szCs w:val="24"/>
              </w:rPr>
              <w:br/>
              <w:t>излезли от употреба превозни средства и техните компоненти.</w:t>
            </w:r>
            <w:r w:rsidRPr="00BF64DC">
              <w:rPr>
                <w:rFonts w:ascii="Times New Roman" w:eastAsia="Times New Roman" w:hAnsi="Times New Roman" w:cs="Times New Roman"/>
                <w:sz w:val="24"/>
                <w:szCs w:val="24"/>
              </w:rPr>
              <w:br/>
              <w:t>Когато единствената извършвана дейност е анаеробно разлагане, праговата</w:t>
            </w:r>
            <w:r w:rsidRPr="00BF64DC">
              <w:rPr>
                <w:rFonts w:ascii="Times New Roman" w:eastAsia="Times New Roman" w:hAnsi="Times New Roman" w:cs="Times New Roman"/>
                <w:sz w:val="24"/>
                <w:szCs w:val="24"/>
              </w:rPr>
              <w:br/>
              <w:t>стойност на капацитета е 100 т на денонощие.</w:t>
            </w:r>
            <w:r w:rsidRPr="00BF64DC">
              <w:rPr>
                <w:rFonts w:ascii="Times New Roman" w:eastAsia="Times New Roman" w:hAnsi="Times New Roman" w:cs="Times New Roman"/>
                <w:sz w:val="24"/>
                <w:szCs w:val="24"/>
              </w:rPr>
              <w:br/>
              <w:t>5.3.2. Инсталации за оползотворяване или комбинация от оползотворяване</w:t>
            </w:r>
            <w:r w:rsidRPr="00BF64DC">
              <w:rPr>
                <w:rFonts w:ascii="Times New Roman" w:eastAsia="Times New Roman" w:hAnsi="Times New Roman" w:cs="Times New Roman"/>
                <w:sz w:val="24"/>
                <w:szCs w:val="24"/>
              </w:rPr>
              <w:br/>
              <w:t>и обезвреждане на неопасни отпадъци с капацитет над 75 т за денонощие,</w:t>
            </w:r>
            <w:r w:rsidRPr="00BF64DC">
              <w:rPr>
                <w:rFonts w:ascii="Times New Roman" w:eastAsia="Times New Roman" w:hAnsi="Times New Roman" w:cs="Times New Roman"/>
                <w:sz w:val="24"/>
                <w:szCs w:val="24"/>
              </w:rPr>
              <w:br/>
              <w:t>включващо една или повече от следните дейности и изключващо дейностите</w:t>
            </w:r>
            <w:r w:rsidRPr="00BF64DC">
              <w:rPr>
                <w:rFonts w:ascii="Times New Roman" w:eastAsia="Times New Roman" w:hAnsi="Times New Roman" w:cs="Times New Roman"/>
                <w:sz w:val="24"/>
                <w:szCs w:val="24"/>
              </w:rPr>
              <w:br/>
              <w:t>по пречистване на отпадъчни води от населени места:</w:t>
            </w:r>
            <w:r w:rsidRPr="00BF64DC">
              <w:rPr>
                <w:rFonts w:ascii="Times New Roman" w:eastAsia="Times New Roman" w:hAnsi="Times New Roman" w:cs="Times New Roman"/>
                <w:sz w:val="24"/>
                <w:szCs w:val="24"/>
              </w:rPr>
              <w:br/>
              <w:t>а) биологично третиране;</w:t>
            </w:r>
            <w:r w:rsidRPr="00BF64DC">
              <w:rPr>
                <w:rFonts w:ascii="Times New Roman" w:eastAsia="Times New Roman" w:hAnsi="Times New Roman" w:cs="Times New Roman"/>
                <w:sz w:val="24"/>
                <w:szCs w:val="24"/>
              </w:rPr>
              <w:br/>
              <w:t>б) подготовка на отпадъци за изгаряне или съвместно изгаряне;</w:t>
            </w:r>
            <w:r w:rsidRPr="00BF64DC">
              <w:rPr>
                <w:rFonts w:ascii="Times New Roman" w:eastAsia="Times New Roman" w:hAnsi="Times New Roman" w:cs="Times New Roman"/>
                <w:sz w:val="24"/>
                <w:szCs w:val="24"/>
              </w:rPr>
              <w:br/>
              <w:t>в) третиране на шлака и пепел;</w:t>
            </w:r>
            <w:r w:rsidRPr="00BF64DC">
              <w:rPr>
                <w:rFonts w:ascii="Times New Roman" w:eastAsia="Times New Roman" w:hAnsi="Times New Roman" w:cs="Times New Roman"/>
                <w:sz w:val="24"/>
                <w:szCs w:val="24"/>
              </w:rPr>
              <w:br/>
              <w:t>г) третиране в инсталации за раздробяване (</w:t>
            </w:r>
            <w:proofErr w:type="spellStart"/>
            <w:r w:rsidRPr="00BF64DC">
              <w:rPr>
                <w:rFonts w:ascii="Times New Roman" w:eastAsia="Times New Roman" w:hAnsi="Times New Roman" w:cs="Times New Roman"/>
                <w:sz w:val="24"/>
                <w:szCs w:val="24"/>
              </w:rPr>
              <w:t>шредиране</w:t>
            </w:r>
            <w:proofErr w:type="spellEnd"/>
            <w:r w:rsidRPr="00BF64DC">
              <w:rPr>
                <w:rFonts w:ascii="Times New Roman" w:eastAsia="Times New Roman" w:hAnsi="Times New Roman" w:cs="Times New Roman"/>
                <w:sz w:val="24"/>
                <w:szCs w:val="24"/>
              </w:rPr>
              <w:t>) на отпадъци от</w:t>
            </w:r>
            <w:r w:rsidRPr="00BF64DC">
              <w:rPr>
                <w:rFonts w:ascii="Times New Roman" w:eastAsia="Times New Roman" w:hAnsi="Times New Roman" w:cs="Times New Roman"/>
                <w:sz w:val="24"/>
                <w:szCs w:val="24"/>
              </w:rPr>
              <w:br/>
              <w:t>метал, включително отпадъци от електрическо и електронно оборудване и</w:t>
            </w:r>
            <w:r w:rsidRPr="00BF64DC">
              <w:rPr>
                <w:rFonts w:ascii="Times New Roman" w:eastAsia="Times New Roman" w:hAnsi="Times New Roman" w:cs="Times New Roman"/>
                <w:sz w:val="24"/>
                <w:szCs w:val="24"/>
              </w:rPr>
              <w:br/>
              <w:t>излезли от употреба превозни средства и техните компоненти.</w:t>
            </w:r>
            <w:r w:rsidRPr="00BF64DC">
              <w:rPr>
                <w:rFonts w:ascii="Times New Roman" w:eastAsia="Times New Roman" w:hAnsi="Times New Roman" w:cs="Times New Roman"/>
                <w:sz w:val="24"/>
                <w:szCs w:val="24"/>
              </w:rPr>
              <w:br/>
              <w:t>Когато единствената извършвана дейност е анаеробно разлагане, праговата</w:t>
            </w:r>
            <w:r w:rsidRPr="00BF64DC">
              <w:rPr>
                <w:rFonts w:ascii="Times New Roman" w:eastAsia="Times New Roman" w:hAnsi="Times New Roman" w:cs="Times New Roman"/>
                <w:sz w:val="24"/>
                <w:szCs w:val="24"/>
              </w:rPr>
              <w:br/>
              <w:t>стойност на капацитета е 100 т на денонощие.</w:t>
            </w:r>
            <w:r w:rsidRPr="00BF64DC">
              <w:rPr>
                <w:rFonts w:ascii="Times New Roman" w:eastAsia="Times New Roman" w:hAnsi="Times New Roman" w:cs="Times New Roman"/>
                <w:sz w:val="24"/>
                <w:szCs w:val="24"/>
              </w:rPr>
              <w:br/>
              <w:t>5.4. (**) (В сила от 7.01.2014 г. - ДВ, бр. 32 от 2012 г.) Депа, приемащи</w:t>
            </w:r>
            <w:r w:rsidRPr="00BF64DC">
              <w:rPr>
                <w:rFonts w:ascii="Times New Roman" w:eastAsia="Times New Roman" w:hAnsi="Times New Roman" w:cs="Times New Roman"/>
                <w:sz w:val="24"/>
                <w:szCs w:val="24"/>
              </w:rPr>
              <w:br/>
              <w:t>над 10 т за денонощие отпадъци, или с общ капацитет над 25 000 т, с изключение</w:t>
            </w:r>
            <w:r w:rsidRPr="00BF64DC">
              <w:rPr>
                <w:rFonts w:ascii="Times New Roman" w:eastAsia="Times New Roman" w:hAnsi="Times New Roman" w:cs="Times New Roman"/>
                <w:sz w:val="24"/>
                <w:szCs w:val="24"/>
              </w:rPr>
              <w:br/>
              <w:t>на депата за инертни отпадъци.</w:t>
            </w:r>
            <w:r w:rsidRPr="00BF64DC">
              <w:rPr>
                <w:rFonts w:ascii="Times New Roman" w:eastAsia="Times New Roman" w:hAnsi="Times New Roman" w:cs="Times New Roman"/>
                <w:sz w:val="24"/>
                <w:szCs w:val="24"/>
              </w:rPr>
              <w:br/>
              <w:t>5.5. Временно съхраняване на опасни отпадъци, които не попадат в</w:t>
            </w:r>
            <w:r w:rsidRPr="00BF64DC">
              <w:rPr>
                <w:rFonts w:ascii="Times New Roman" w:eastAsia="Times New Roman" w:hAnsi="Times New Roman" w:cs="Times New Roman"/>
                <w:sz w:val="24"/>
                <w:szCs w:val="24"/>
              </w:rPr>
              <w:br/>
              <w:t>приложното поле на т. 5.4, до извършване на някоя от дейностите,</w:t>
            </w:r>
            <w:r w:rsidRPr="00BF64DC">
              <w:rPr>
                <w:rFonts w:ascii="Times New Roman" w:eastAsia="Times New Roman" w:hAnsi="Times New Roman" w:cs="Times New Roman"/>
                <w:sz w:val="24"/>
                <w:szCs w:val="24"/>
              </w:rPr>
              <w:br/>
              <w:t>изброени в т. 5.1, 5.2, 5.4 и 5.6, с общ капацитет над 50 т, с</w:t>
            </w:r>
            <w:r w:rsidRPr="00BF64DC">
              <w:rPr>
                <w:rFonts w:ascii="Times New Roman" w:eastAsia="Times New Roman" w:hAnsi="Times New Roman" w:cs="Times New Roman"/>
                <w:sz w:val="24"/>
                <w:szCs w:val="24"/>
              </w:rPr>
              <w:br/>
              <w:t>изключение на временното съхраняване на отпадъците на площадката на</w:t>
            </w:r>
            <w:r w:rsidRPr="00BF64DC">
              <w:rPr>
                <w:rFonts w:ascii="Times New Roman" w:eastAsia="Times New Roman" w:hAnsi="Times New Roman" w:cs="Times New Roman"/>
                <w:sz w:val="24"/>
                <w:szCs w:val="24"/>
              </w:rPr>
              <w:br/>
              <w:t>образуване до събирането им.</w:t>
            </w:r>
            <w:r w:rsidRPr="00BF64DC">
              <w:rPr>
                <w:rFonts w:ascii="Times New Roman" w:eastAsia="Times New Roman" w:hAnsi="Times New Roman" w:cs="Times New Roman"/>
                <w:sz w:val="24"/>
                <w:szCs w:val="24"/>
              </w:rPr>
              <w:br/>
              <w:t>5.6. Подземно съхраняване на опасни отпадъци с общ капацитет над 50 т.</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5" w:name="p27873467"/>
      <w:bookmarkEnd w:id="415"/>
      <w:r w:rsidRPr="00BF64DC">
        <w:rPr>
          <w:rFonts w:ascii="Times New Roman" w:eastAsia="Times New Roman" w:hAnsi="Times New Roman" w:cs="Times New Roman"/>
          <w:sz w:val="24"/>
          <w:szCs w:val="24"/>
        </w:rPr>
        <w:lastRenderedPageBreak/>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404"/>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6. Други дейности</w:t>
            </w:r>
            <w:r w:rsidRPr="00BF64DC">
              <w:rPr>
                <w:rFonts w:ascii="Times New Roman" w:eastAsia="Times New Roman" w:hAnsi="Times New Roman" w:cs="Times New Roman"/>
                <w:sz w:val="24"/>
                <w:szCs w:val="24"/>
              </w:rPr>
              <w:br/>
              <w:t>6.1. Промишлени инсталации за производство на:</w:t>
            </w:r>
            <w:r w:rsidRPr="00BF64DC">
              <w:rPr>
                <w:rFonts w:ascii="Times New Roman" w:eastAsia="Times New Roman" w:hAnsi="Times New Roman" w:cs="Times New Roman"/>
                <w:sz w:val="24"/>
                <w:szCs w:val="24"/>
              </w:rPr>
              <w:br/>
              <w:t xml:space="preserve">а) (**) (В сила от 7.01.2014 г. - ДВ, бр. 32 от 2012 г.) целулозна каша </w:t>
            </w:r>
            <w:r w:rsidRPr="00BF64DC">
              <w:rPr>
                <w:rFonts w:ascii="Times New Roman" w:eastAsia="Times New Roman" w:hAnsi="Times New Roman" w:cs="Times New Roman"/>
                <w:sz w:val="24"/>
                <w:szCs w:val="24"/>
              </w:rPr>
              <w:br/>
              <w:t>от дървесина или други влакнести материали;</w:t>
            </w:r>
            <w:r w:rsidRPr="00BF64DC">
              <w:rPr>
                <w:rFonts w:ascii="Times New Roman" w:eastAsia="Times New Roman" w:hAnsi="Times New Roman" w:cs="Times New Roman"/>
                <w:sz w:val="24"/>
                <w:szCs w:val="24"/>
              </w:rPr>
              <w:br/>
              <w:t xml:space="preserve">б) (**) (В сила от 7.01.2014 г. - ДВ, бр. 32 от 2012 г.) хартия и картон </w:t>
            </w:r>
            <w:r w:rsidRPr="00BF64DC">
              <w:rPr>
                <w:rFonts w:ascii="Times New Roman" w:eastAsia="Times New Roman" w:hAnsi="Times New Roman" w:cs="Times New Roman"/>
                <w:sz w:val="24"/>
                <w:szCs w:val="24"/>
              </w:rPr>
              <w:br/>
              <w:t>с производствен капацитет над 20 т за денонощие;</w:t>
            </w:r>
            <w:r w:rsidRPr="00BF64DC">
              <w:rPr>
                <w:rFonts w:ascii="Times New Roman" w:eastAsia="Times New Roman" w:hAnsi="Times New Roman" w:cs="Times New Roman"/>
                <w:sz w:val="24"/>
                <w:szCs w:val="24"/>
              </w:rPr>
              <w:br/>
              <w:t>в) дървесни плоскости, като: плочи от ориентирани частици (OSB), плочи</w:t>
            </w:r>
            <w:r w:rsidRPr="00BF64DC">
              <w:rPr>
                <w:rFonts w:ascii="Times New Roman" w:eastAsia="Times New Roman" w:hAnsi="Times New Roman" w:cs="Times New Roman"/>
                <w:sz w:val="24"/>
                <w:szCs w:val="24"/>
              </w:rPr>
              <w:br/>
              <w:t>от дървесни частици или плочи от дървесни влакна, с производствен</w:t>
            </w:r>
            <w:r w:rsidRPr="00BF64DC">
              <w:rPr>
                <w:rFonts w:ascii="Times New Roman" w:eastAsia="Times New Roman" w:hAnsi="Times New Roman" w:cs="Times New Roman"/>
                <w:sz w:val="24"/>
                <w:szCs w:val="24"/>
              </w:rPr>
              <w:br/>
              <w:t>капацитет над 600 кубични метра за денонощие.</w:t>
            </w:r>
            <w:r w:rsidRPr="00BF64DC">
              <w:rPr>
                <w:rFonts w:ascii="Times New Roman" w:eastAsia="Times New Roman" w:hAnsi="Times New Roman" w:cs="Times New Roman"/>
                <w:sz w:val="24"/>
                <w:szCs w:val="24"/>
              </w:rPr>
              <w:br/>
              <w:t>6.2. (**) (В сила от 7.01.2014 г. - ДВ, бр. 32 от 2012 г.) Инсталации за</w:t>
            </w:r>
            <w:r w:rsidRPr="00BF64DC">
              <w:rPr>
                <w:rFonts w:ascii="Times New Roman" w:eastAsia="Times New Roman" w:hAnsi="Times New Roman" w:cs="Times New Roman"/>
                <w:sz w:val="24"/>
                <w:szCs w:val="24"/>
              </w:rPr>
              <w:br/>
              <w:t xml:space="preserve">предварителна обработка (дейности, като измиване, избелване, </w:t>
            </w:r>
            <w:proofErr w:type="spellStart"/>
            <w:r w:rsidRPr="00BF64DC">
              <w:rPr>
                <w:rFonts w:ascii="Times New Roman" w:eastAsia="Times New Roman" w:hAnsi="Times New Roman" w:cs="Times New Roman"/>
                <w:sz w:val="24"/>
                <w:szCs w:val="24"/>
              </w:rPr>
              <w:t>мерсеризиране</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или багрене на текстилни влакна и/или текстил с капацитет над 10 т за</w:t>
            </w:r>
            <w:r w:rsidRPr="00BF64DC">
              <w:rPr>
                <w:rFonts w:ascii="Times New Roman" w:eastAsia="Times New Roman" w:hAnsi="Times New Roman" w:cs="Times New Roman"/>
                <w:sz w:val="24"/>
                <w:szCs w:val="24"/>
              </w:rPr>
              <w:br/>
              <w:t>денонощие.</w:t>
            </w:r>
            <w:r w:rsidRPr="00BF64DC">
              <w:rPr>
                <w:rFonts w:ascii="Times New Roman" w:eastAsia="Times New Roman" w:hAnsi="Times New Roman" w:cs="Times New Roman"/>
                <w:sz w:val="24"/>
                <w:szCs w:val="24"/>
              </w:rPr>
              <w:br/>
              <w:t>6.3. (**) (В сила от 7.01.2014 г. - ДВ, бр. 32 от 2012 г.) Инсталации за</w:t>
            </w:r>
            <w:r w:rsidRPr="00BF64DC">
              <w:rPr>
                <w:rFonts w:ascii="Times New Roman" w:eastAsia="Times New Roman" w:hAnsi="Times New Roman" w:cs="Times New Roman"/>
                <w:sz w:val="24"/>
                <w:szCs w:val="24"/>
              </w:rPr>
              <w:br/>
              <w:t>дъбене на необработени и сурови кожи при капацитет над 12 т готова продукция</w:t>
            </w:r>
            <w:r w:rsidRPr="00BF64DC">
              <w:rPr>
                <w:rFonts w:ascii="Times New Roman" w:eastAsia="Times New Roman" w:hAnsi="Times New Roman" w:cs="Times New Roman"/>
                <w:sz w:val="24"/>
                <w:szCs w:val="24"/>
              </w:rPr>
              <w:br/>
              <w:t>за денонощие.</w:t>
            </w:r>
            <w:r w:rsidRPr="00BF64DC">
              <w:rPr>
                <w:rFonts w:ascii="Times New Roman" w:eastAsia="Times New Roman" w:hAnsi="Times New Roman" w:cs="Times New Roman"/>
                <w:sz w:val="24"/>
                <w:szCs w:val="24"/>
              </w:rPr>
              <w:br/>
              <w:t>6.4.1. (**) (В сила от 7.01.2014 г. - ДВ, бр. 32 от 2012 г.) Кланици с</w:t>
            </w:r>
            <w:r w:rsidRPr="00BF64DC">
              <w:rPr>
                <w:rFonts w:ascii="Times New Roman" w:eastAsia="Times New Roman" w:hAnsi="Times New Roman" w:cs="Times New Roman"/>
                <w:sz w:val="24"/>
                <w:szCs w:val="24"/>
              </w:rPr>
              <w:br/>
              <w:t>производствен капацитет над 50 т трупно месо за денонощие.</w:t>
            </w:r>
            <w:r w:rsidRPr="00BF64DC">
              <w:rPr>
                <w:rFonts w:ascii="Times New Roman" w:eastAsia="Times New Roman" w:hAnsi="Times New Roman" w:cs="Times New Roman"/>
                <w:sz w:val="24"/>
                <w:szCs w:val="24"/>
              </w:rPr>
              <w:br/>
              <w:t>6.4.2. Инсталации за обработване и преработване, различно от опаковане,</w:t>
            </w:r>
            <w:r w:rsidRPr="00BF64DC">
              <w:rPr>
                <w:rFonts w:ascii="Times New Roman" w:eastAsia="Times New Roman" w:hAnsi="Times New Roman" w:cs="Times New Roman"/>
                <w:sz w:val="24"/>
                <w:szCs w:val="24"/>
              </w:rPr>
              <w:br/>
              <w:t>на следните суровини, независимо дали са предварително обработени, или не,</w:t>
            </w:r>
            <w:r w:rsidRPr="00BF64DC">
              <w:rPr>
                <w:rFonts w:ascii="Times New Roman" w:eastAsia="Times New Roman" w:hAnsi="Times New Roman" w:cs="Times New Roman"/>
                <w:sz w:val="24"/>
                <w:szCs w:val="24"/>
              </w:rPr>
              <w:br/>
              <w:t>предназначени за производство на хранителни продукти за консумация от хора</w:t>
            </w:r>
            <w:r w:rsidRPr="00BF64DC">
              <w:rPr>
                <w:rFonts w:ascii="Times New Roman" w:eastAsia="Times New Roman" w:hAnsi="Times New Roman" w:cs="Times New Roman"/>
                <w:sz w:val="24"/>
                <w:szCs w:val="24"/>
              </w:rPr>
              <w:br/>
              <w:t>или животни от:</w:t>
            </w:r>
            <w:r w:rsidRPr="00BF64DC">
              <w:rPr>
                <w:rFonts w:ascii="Times New Roman" w:eastAsia="Times New Roman" w:hAnsi="Times New Roman" w:cs="Times New Roman"/>
                <w:sz w:val="24"/>
                <w:szCs w:val="24"/>
              </w:rPr>
              <w:br/>
              <w:t>а) (**) (В сила от 7.01.2014 г. - ДВ, бр. 32 от 2012 г.) единствено</w:t>
            </w:r>
            <w:r w:rsidRPr="00BF64DC">
              <w:rPr>
                <w:rFonts w:ascii="Times New Roman" w:eastAsia="Times New Roman" w:hAnsi="Times New Roman" w:cs="Times New Roman"/>
                <w:sz w:val="24"/>
                <w:szCs w:val="24"/>
              </w:rPr>
              <w:br/>
              <w:t>животински суровини (без обработването само на мляко) с</w:t>
            </w:r>
            <w:r w:rsidRPr="00BF64DC">
              <w:rPr>
                <w:rFonts w:ascii="Times New Roman" w:eastAsia="Times New Roman" w:hAnsi="Times New Roman" w:cs="Times New Roman"/>
                <w:sz w:val="24"/>
                <w:szCs w:val="24"/>
              </w:rPr>
              <w:br/>
              <w:t>производствен капацитет над 75 т готова продукция за денонощие;</w:t>
            </w:r>
            <w:r w:rsidRPr="00BF64DC">
              <w:rPr>
                <w:rFonts w:ascii="Times New Roman" w:eastAsia="Times New Roman" w:hAnsi="Times New Roman" w:cs="Times New Roman"/>
                <w:sz w:val="24"/>
                <w:szCs w:val="24"/>
              </w:rPr>
              <w:br/>
              <w:t>б) единствено растителни суровини с производствен капацитет над 300 т</w:t>
            </w:r>
            <w:r w:rsidRPr="00BF64DC">
              <w:rPr>
                <w:rFonts w:ascii="Times New Roman" w:eastAsia="Times New Roman" w:hAnsi="Times New Roman" w:cs="Times New Roman"/>
                <w:sz w:val="24"/>
                <w:szCs w:val="24"/>
              </w:rPr>
              <w:br/>
              <w:t>готова продукция за денонощие или 600 т готова продукция за денонощие,</w:t>
            </w:r>
            <w:r w:rsidRPr="00BF64DC">
              <w:rPr>
                <w:rFonts w:ascii="Times New Roman" w:eastAsia="Times New Roman" w:hAnsi="Times New Roman" w:cs="Times New Roman"/>
                <w:sz w:val="24"/>
                <w:szCs w:val="24"/>
              </w:rPr>
              <w:br/>
              <w:t>когато инсталацията работи в продължение на не повече от 90</w:t>
            </w:r>
            <w:r w:rsidRPr="00BF64DC">
              <w:rPr>
                <w:rFonts w:ascii="Times New Roman" w:eastAsia="Times New Roman" w:hAnsi="Times New Roman" w:cs="Times New Roman"/>
                <w:sz w:val="24"/>
                <w:szCs w:val="24"/>
              </w:rPr>
              <w:br/>
              <w:t>последователни дни през която и да е година;</w:t>
            </w:r>
            <w:r w:rsidRPr="00BF64DC">
              <w:rPr>
                <w:rFonts w:ascii="Times New Roman" w:eastAsia="Times New Roman" w:hAnsi="Times New Roman" w:cs="Times New Roman"/>
                <w:sz w:val="24"/>
                <w:szCs w:val="24"/>
              </w:rPr>
              <w:br/>
              <w:t>в) животински и растителни суровини както в комбинирани, така и в</w:t>
            </w:r>
            <w:r w:rsidRPr="00BF64DC">
              <w:rPr>
                <w:rFonts w:ascii="Times New Roman" w:eastAsia="Times New Roman" w:hAnsi="Times New Roman" w:cs="Times New Roman"/>
                <w:sz w:val="24"/>
                <w:szCs w:val="24"/>
              </w:rPr>
              <w:br/>
              <w:t>отделни продукти, с производствен капацитет за крайна продукция в</w:t>
            </w:r>
            <w:r w:rsidRPr="00BF64DC">
              <w:rPr>
                <w:rFonts w:ascii="Times New Roman" w:eastAsia="Times New Roman" w:hAnsi="Times New Roman" w:cs="Times New Roman"/>
                <w:sz w:val="24"/>
                <w:szCs w:val="24"/>
              </w:rPr>
              <w:br/>
              <w:t>тонове за денонощие, по-голям съответно от:</w:t>
            </w:r>
            <w:r w:rsidRPr="00BF64DC">
              <w:rPr>
                <w:rFonts w:ascii="Times New Roman" w:eastAsia="Times New Roman" w:hAnsi="Times New Roman" w:cs="Times New Roman"/>
                <w:sz w:val="24"/>
                <w:szCs w:val="24"/>
              </w:rPr>
              <w:br/>
            </w:r>
            <w:proofErr w:type="spellStart"/>
            <w:r w:rsidRPr="00BF64DC">
              <w:rPr>
                <w:rFonts w:ascii="Times New Roman" w:eastAsia="Times New Roman" w:hAnsi="Times New Roman" w:cs="Times New Roman"/>
                <w:sz w:val="24"/>
                <w:szCs w:val="24"/>
              </w:rPr>
              <w:t>аа</w:t>
            </w:r>
            <w:proofErr w:type="spellEnd"/>
            <w:r w:rsidRPr="00BF64DC">
              <w:rPr>
                <w:rFonts w:ascii="Times New Roman" w:eastAsia="Times New Roman" w:hAnsi="Times New Roman" w:cs="Times New Roman"/>
                <w:sz w:val="24"/>
                <w:szCs w:val="24"/>
              </w:rPr>
              <w:t>) 75, ако величината А е равна на или по-голяма от 10, или</w:t>
            </w:r>
            <w:r w:rsidRPr="00BF64DC">
              <w:rPr>
                <w:rFonts w:ascii="Times New Roman" w:eastAsia="Times New Roman" w:hAnsi="Times New Roman" w:cs="Times New Roman"/>
                <w:sz w:val="24"/>
                <w:szCs w:val="24"/>
              </w:rPr>
              <w:br/>
            </w:r>
            <w:proofErr w:type="spellStart"/>
            <w:r w:rsidRPr="00BF64DC">
              <w:rPr>
                <w:rFonts w:ascii="Times New Roman" w:eastAsia="Times New Roman" w:hAnsi="Times New Roman" w:cs="Times New Roman"/>
                <w:sz w:val="24"/>
                <w:szCs w:val="24"/>
              </w:rPr>
              <w:t>бб</w:t>
            </w:r>
            <w:proofErr w:type="spellEnd"/>
            <w:r w:rsidRPr="00BF64DC">
              <w:rPr>
                <w:rFonts w:ascii="Times New Roman" w:eastAsia="Times New Roman" w:hAnsi="Times New Roman" w:cs="Times New Roman"/>
                <w:sz w:val="24"/>
                <w:szCs w:val="24"/>
              </w:rPr>
              <w:t>) [300 - (22,5 x A)] във всички останали случаи,</w:t>
            </w:r>
            <w:r w:rsidRPr="00BF64DC">
              <w:rPr>
                <w:rFonts w:ascii="Times New Roman" w:eastAsia="Times New Roman" w:hAnsi="Times New Roman" w:cs="Times New Roman"/>
                <w:sz w:val="24"/>
                <w:szCs w:val="24"/>
              </w:rPr>
              <w:br/>
              <w:t>където "А" представлява съдържанието на животински съставки (в проценти</w:t>
            </w:r>
            <w:r w:rsidRPr="00BF64DC">
              <w:rPr>
                <w:rFonts w:ascii="Times New Roman" w:eastAsia="Times New Roman" w:hAnsi="Times New Roman" w:cs="Times New Roman"/>
                <w:sz w:val="24"/>
                <w:szCs w:val="24"/>
              </w:rPr>
              <w:br/>
              <w:t>от теглото) в производствен капацитет за крайна продукция.</w:t>
            </w:r>
            <w:r w:rsidRPr="00BF64DC">
              <w:rPr>
                <w:rFonts w:ascii="Times New Roman" w:eastAsia="Times New Roman" w:hAnsi="Times New Roman" w:cs="Times New Roman"/>
                <w:sz w:val="24"/>
                <w:szCs w:val="24"/>
              </w:rPr>
              <w:br/>
              <w:t>В крайното тегло на продуктите не се включва теглото на опаковката.</w:t>
            </w:r>
            <w:r w:rsidRPr="00BF64DC">
              <w:rPr>
                <w:rFonts w:ascii="Times New Roman" w:eastAsia="Times New Roman" w:hAnsi="Times New Roman" w:cs="Times New Roman"/>
                <w:sz w:val="24"/>
                <w:szCs w:val="24"/>
              </w:rPr>
              <w:br/>
              <w:t>Тази подточка не се отнася за случаите, когато използваната суровина е</w:t>
            </w:r>
            <w:r w:rsidRPr="00BF64DC">
              <w:rPr>
                <w:rFonts w:ascii="Times New Roman" w:eastAsia="Times New Roman" w:hAnsi="Times New Roman" w:cs="Times New Roman"/>
                <w:sz w:val="24"/>
                <w:szCs w:val="24"/>
              </w:rPr>
              <w:br/>
              <w:t>само мляко.</w:t>
            </w:r>
            <w:r w:rsidRPr="00BF64DC">
              <w:rPr>
                <w:rFonts w:ascii="Times New Roman" w:eastAsia="Times New Roman" w:hAnsi="Times New Roman" w:cs="Times New Roman"/>
                <w:sz w:val="24"/>
                <w:szCs w:val="24"/>
              </w:rPr>
              <w:br/>
              <w:t>6.4.3. (**) (В сила от 7.01.2014 г. - ДВ, бр. 32 от 2012 г.) Инсталации</w:t>
            </w:r>
            <w:r w:rsidRPr="00BF64DC">
              <w:rPr>
                <w:rFonts w:ascii="Times New Roman" w:eastAsia="Times New Roman" w:hAnsi="Times New Roman" w:cs="Times New Roman"/>
                <w:sz w:val="24"/>
                <w:szCs w:val="24"/>
              </w:rPr>
              <w:br/>
              <w:t>за обработване и преработване единствено на мляко с</w:t>
            </w:r>
            <w:r w:rsidRPr="00BF64DC">
              <w:rPr>
                <w:rFonts w:ascii="Times New Roman" w:eastAsia="Times New Roman" w:hAnsi="Times New Roman" w:cs="Times New Roman"/>
                <w:sz w:val="24"/>
                <w:szCs w:val="24"/>
              </w:rPr>
              <w:br/>
              <w:t>количество постъпващо мляко над 200 т за денонощие (средна стойност за</w:t>
            </w:r>
            <w:r w:rsidRPr="00BF64DC">
              <w:rPr>
                <w:rFonts w:ascii="Times New Roman" w:eastAsia="Times New Roman" w:hAnsi="Times New Roman" w:cs="Times New Roman"/>
                <w:sz w:val="24"/>
                <w:szCs w:val="24"/>
              </w:rPr>
              <w:br/>
              <w:t>година).</w:t>
            </w:r>
            <w:r w:rsidRPr="00BF64DC">
              <w:rPr>
                <w:rFonts w:ascii="Times New Roman" w:eastAsia="Times New Roman" w:hAnsi="Times New Roman" w:cs="Times New Roman"/>
                <w:sz w:val="24"/>
                <w:szCs w:val="24"/>
              </w:rPr>
              <w:br/>
              <w:t>6.5. (**) (В сила от 7.01.2014 г. - ДВ, бр. 32 от 2012 г.) Инсталации за</w:t>
            </w:r>
            <w:r w:rsidRPr="00BF64DC">
              <w:rPr>
                <w:rFonts w:ascii="Times New Roman" w:eastAsia="Times New Roman" w:hAnsi="Times New Roman" w:cs="Times New Roman"/>
                <w:sz w:val="24"/>
                <w:szCs w:val="24"/>
              </w:rPr>
              <w:br/>
              <w:t>обезвреждане или оползотворяване на животински</w:t>
            </w:r>
            <w:r w:rsidRPr="00BF64DC">
              <w:rPr>
                <w:rFonts w:ascii="Times New Roman" w:eastAsia="Times New Roman" w:hAnsi="Times New Roman" w:cs="Times New Roman"/>
                <w:sz w:val="24"/>
                <w:szCs w:val="24"/>
              </w:rPr>
              <w:br/>
              <w:t>трупове или животински отпадъци с капацитет над 10 т за денонощие.</w:t>
            </w:r>
            <w:r w:rsidRPr="00BF64DC">
              <w:rPr>
                <w:rFonts w:ascii="Times New Roman" w:eastAsia="Times New Roman" w:hAnsi="Times New Roman" w:cs="Times New Roman"/>
                <w:sz w:val="24"/>
                <w:szCs w:val="24"/>
              </w:rPr>
              <w:br/>
              <w:t>6.6. (**) (В сила от 7.01.2014 г. - ДВ, бр. 32 от 2012 г.) Интензивно</w:t>
            </w:r>
            <w:r w:rsidRPr="00BF64DC">
              <w:rPr>
                <w:rFonts w:ascii="Times New Roman" w:eastAsia="Times New Roman" w:hAnsi="Times New Roman" w:cs="Times New Roman"/>
                <w:sz w:val="24"/>
                <w:szCs w:val="24"/>
              </w:rPr>
              <w:br/>
              <w:t>отглеждане на птици или свине:</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а) с над 40 000 места за птици;</w:t>
            </w:r>
            <w:r w:rsidRPr="00BF64DC">
              <w:rPr>
                <w:rFonts w:ascii="Times New Roman" w:eastAsia="Times New Roman" w:hAnsi="Times New Roman" w:cs="Times New Roman"/>
                <w:sz w:val="24"/>
                <w:szCs w:val="24"/>
              </w:rPr>
              <w:br/>
              <w:t>б) с над 2000 места за свине за угояване (над 30 килограма), или</w:t>
            </w:r>
            <w:r w:rsidRPr="00BF64DC">
              <w:rPr>
                <w:rFonts w:ascii="Times New Roman" w:eastAsia="Times New Roman" w:hAnsi="Times New Roman" w:cs="Times New Roman"/>
                <w:sz w:val="24"/>
                <w:szCs w:val="24"/>
              </w:rPr>
              <w:br/>
              <w:t>в) с над 750 места за свине майки.</w:t>
            </w:r>
            <w:r w:rsidRPr="00BF64DC">
              <w:rPr>
                <w:rFonts w:ascii="Times New Roman" w:eastAsia="Times New Roman" w:hAnsi="Times New Roman" w:cs="Times New Roman"/>
                <w:sz w:val="24"/>
                <w:szCs w:val="24"/>
              </w:rPr>
              <w:br/>
              <w:t>6.7. (**) (В сила от 7.01.2014 г. - ДВ, бр. 32 от 2012 г.) Инсталации за</w:t>
            </w:r>
            <w:r w:rsidRPr="00BF64DC">
              <w:rPr>
                <w:rFonts w:ascii="Times New Roman" w:eastAsia="Times New Roman" w:hAnsi="Times New Roman" w:cs="Times New Roman"/>
                <w:sz w:val="24"/>
                <w:szCs w:val="24"/>
              </w:rPr>
              <w:br/>
              <w:t>повърхностно третиране на вещества, предмети или</w:t>
            </w:r>
            <w:r w:rsidRPr="00BF64DC">
              <w:rPr>
                <w:rFonts w:ascii="Times New Roman" w:eastAsia="Times New Roman" w:hAnsi="Times New Roman" w:cs="Times New Roman"/>
                <w:sz w:val="24"/>
                <w:szCs w:val="24"/>
              </w:rPr>
              <w:br/>
              <w:t>продукти с използване на органични разтворители, по-конкретно за</w:t>
            </w:r>
            <w:r w:rsidRPr="00BF64DC">
              <w:rPr>
                <w:rFonts w:ascii="Times New Roman" w:eastAsia="Times New Roman" w:hAnsi="Times New Roman" w:cs="Times New Roman"/>
                <w:sz w:val="24"/>
                <w:szCs w:val="24"/>
              </w:rPr>
              <w:br/>
            </w:r>
            <w:proofErr w:type="spellStart"/>
            <w:r w:rsidRPr="00BF64DC">
              <w:rPr>
                <w:rFonts w:ascii="Times New Roman" w:eastAsia="Times New Roman" w:hAnsi="Times New Roman" w:cs="Times New Roman"/>
                <w:sz w:val="24"/>
                <w:szCs w:val="24"/>
              </w:rPr>
              <w:t>апретиране</w:t>
            </w:r>
            <w:proofErr w:type="spellEnd"/>
            <w:r w:rsidRPr="00BF64DC">
              <w:rPr>
                <w:rFonts w:ascii="Times New Roman" w:eastAsia="Times New Roman" w:hAnsi="Times New Roman" w:cs="Times New Roman"/>
                <w:sz w:val="24"/>
                <w:szCs w:val="24"/>
              </w:rPr>
              <w:t>, щамповане, грундиране, обезмасляване, придаване на</w:t>
            </w:r>
            <w:r w:rsidRPr="00BF64DC">
              <w:rPr>
                <w:rFonts w:ascii="Times New Roman" w:eastAsia="Times New Roman" w:hAnsi="Times New Roman" w:cs="Times New Roman"/>
                <w:sz w:val="24"/>
                <w:szCs w:val="24"/>
              </w:rPr>
              <w:br/>
            </w:r>
            <w:proofErr w:type="spellStart"/>
            <w:r w:rsidRPr="00BF64DC">
              <w:rPr>
                <w:rFonts w:ascii="Times New Roman" w:eastAsia="Times New Roman" w:hAnsi="Times New Roman" w:cs="Times New Roman"/>
                <w:sz w:val="24"/>
                <w:szCs w:val="24"/>
              </w:rPr>
              <w:t>водонепропускливост</w:t>
            </w:r>
            <w:proofErr w:type="spellEnd"/>
            <w:r w:rsidRPr="00BF64DC">
              <w:rPr>
                <w:rFonts w:ascii="Times New Roman" w:eastAsia="Times New Roman" w:hAnsi="Times New Roman" w:cs="Times New Roman"/>
                <w:sz w:val="24"/>
                <w:szCs w:val="24"/>
              </w:rPr>
              <w:t>, оразмеряване, боядисване, почистване или</w:t>
            </w:r>
            <w:r w:rsidRPr="00BF64DC">
              <w:rPr>
                <w:rFonts w:ascii="Times New Roman" w:eastAsia="Times New Roman" w:hAnsi="Times New Roman" w:cs="Times New Roman"/>
                <w:sz w:val="24"/>
                <w:szCs w:val="24"/>
              </w:rPr>
              <w:br/>
              <w:t>импрегниране, с консумация на органични разтворители над 150 килограма</w:t>
            </w:r>
            <w:r w:rsidRPr="00BF64DC">
              <w:rPr>
                <w:rFonts w:ascii="Times New Roman" w:eastAsia="Times New Roman" w:hAnsi="Times New Roman" w:cs="Times New Roman"/>
                <w:sz w:val="24"/>
                <w:szCs w:val="24"/>
              </w:rPr>
              <w:br/>
              <w:t>на час или над 200 т годишно.</w:t>
            </w:r>
            <w:r w:rsidRPr="00BF64DC">
              <w:rPr>
                <w:rFonts w:ascii="Times New Roman" w:eastAsia="Times New Roman" w:hAnsi="Times New Roman" w:cs="Times New Roman"/>
                <w:sz w:val="24"/>
                <w:szCs w:val="24"/>
              </w:rPr>
              <w:br/>
              <w:t>6.8. (**) (В сила от 7.01.2014 г. - ДВ, бр. 32 от 2012 г.) Производство на</w:t>
            </w:r>
            <w:r w:rsidRPr="00BF64DC">
              <w:rPr>
                <w:rFonts w:ascii="Times New Roman" w:eastAsia="Times New Roman" w:hAnsi="Times New Roman" w:cs="Times New Roman"/>
                <w:sz w:val="24"/>
                <w:szCs w:val="24"/>
              </w:rPr>
              <w:br/>
              <w:t xml:space="preserve">аморфен въглерод или електрографит чрез изгаряне или </w:t>
            </w:r>
            <w:proofErr w:type="spellStart"/>
            <w:r w:rsidRPr="00BF64DC">
              <w:rPr>
                <w:rFonts w:ascii="Times New Roman" w:eastAsia="Times New Roman" w:hAnsi="Times New Roman" w:cs="Times New Roman"/>
                <w:sz w:val="24"/>
                <w:szCs w:val="24"/>
              </w:rPr>
              <w:t>графитизиране</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t>6.9. (**) (В сила от 7.01.2014 г. - ДВ, бр. 32 от 2012 г.) Инсталации за</w:t>
            </w:r>
            <w:r w:rsidRPr="00BF64DC">
              <w:rPr>
                <w:rFonts w:ascii="Times New Roman" w:eastAsia="Times New Roman" w:hAnsi="Times New Roman" w:cs="Times New Roman"/>
                <w:sz w:val="24"/>
                <w:szCs w:val="24"/>
              </w:rPr>
              <w:br/>
              <w:t>улавяне на потоци от CO</w:t>
            </w:r>
            <w:r w:rsidRPr="00BF64DC">
              <w:rPr>
                <w:rFonts w:ascii="Times New Roman" w:eastAsia="Times New Roman" w:hAnsi="Times New Roman" w:cs="Times New Roman"/>
                <w:sz w:val="24"/>
                <w:szCs w:val="24"/>
                <w:vertAlign w:val="subscript"/>
              </w:rPr>
              <w:t>2</w:t>
            </w:r>
            <w:r w:rsidRPr="00BF64DC">
              <w:rPr>
                <w:rFonts w:ascii="Times New Roman" w:eastAsia="Times New Roman" w:hAnsi="Times New Roman" w:cs="Times New Roman"/>
                <w:sz w:val="24"/>
                <w:szCs w:val="24"/>
              </w:rPr>
              <w:t xml:space="preserve"> с цел съхранението му в геоложки формации,</w:t>
            </w:r>
            <w:r w:rsidRPr="00BF64DC">
              <w:rPr>
                <w:rFonts w:ascii="Times New Roman" w:eastAsia="Times New Roman" w:hAnsi="Times New Roman" w:cs="Times New Roman"/>
                <w:sz w:val="24"/>
                <w:szCs w:val="24"/>
              </w:rPr>
              <w:br/>
              <w:t>когато тези потоци са изпускани от инсталации в обхвата на това приложение,</w:t>
            </w:r>
            <w:r w:rsidRPr="00BF64DC">
              <w:rPr>
                <w:rFonts w:ascii="Times New Roman" w:eastAsia="Times New Roman" w:hAnsi="Times New Roman" w:cs="Times New Roman"/>
                <w:sz w:val="24"/>
                <w:szCs w:val="24"/>
              </w:rPr>
              <w:br/>
              <w:t>инсталации за изгаряне и/или за съвместно изгаряне на отпадъци (независимо</w:t>
            </w:r>
            <w:r w:rsidRPr="00BF64DC">
              <w:rPr>
                <w:rFonts w:ascii="Times New Roman" w:eastAsia="Times New Roman" w:hAnsi="Times New Roman" w:cs="Times New Roman"/>
                <w:sz w:val="24"/>
                <w:szCs w:val="24"/>
              </w:rPr>
              <w:br/>
              <w:t>от капацитета им), инсталации, в които се употребяват разтворители, или</w:t>
            </w:r>
            <w:r w:rsidRPr="00BF64DC">
              <w:rPr>
                <w:rFonts w:ascii="Times New Roman" w:eastAsia="Times New Roman" w:hAnsi="Times New Roman" w:cs="Times New Roman"/>
                <w:sz w:val="24"/>
                <w:szCs w:val="24"/>
              </w:rPr>
              <w:br/>
              <w:t xml:space="preserve">инсталации за производство на </w:t>
            </w:r>
            <w:proofErr w:type="spellStart"/>
            <w:r w:rsidRPr="00BF64DC">
              <w:rPr>
                <w:rFonts w:ascii="Times New Roman" w:eastAsia="Times New Roman" w:hAnsi="Times New Roman" w:cs="Times New Roman"/>
                <w:sz w:val="24"/>
                <w:szCs w:val="24"/>
              </w:rPr>
              <w:t>титанов</w:t>
            </w:r>
            <w:proofErr w:type="spellEnd"/>
            <w:r w:rsidRPr="00BF64DC">
              <w:rPr>
                <w:rFonts w:ascii="Times New Roman" w:eastAsia="Times New Roman" w:hAnsi="Times New Roman" w:cs="Times New Roman"/>
                <w:sz w:val="24"/>
                <w:szCs w:val="24"/>
              </w:rPr>
              <w:t xml:space="preserve"> диоксид.</w:t>
            </w:r>
            <w:r w:rsidRPr="00BF64DC">
              <w:rPr>
                <w:rFonts w:ascii="Times New Roman" w:eastAsia="Times New Roman" w:hAnsi="Times New Roman" w:cs="Times New Roman"/>
                <w:sz w:val="24"/>
                <w:szCs w:val="24"/>
              </w:rPr>
              <w:br/>
              <w:t>6.10. Консервиране с химикали на дървен материал и изделия от дървен</w:t>
            </w:r>
            <w:r w:rsidRPr="00BF64DC">
              <w:rPr>
                <w:rFonts w:ascii="Times New Roman" w:eastAsia="Times New Roman" w:hAnsi="Times New Roman" w:cs="Times New Roman"/>
                <w:sz w:val="24"/>
                <w:szCs w:val="24"/>
              </w:rPr>
              <w:br/>
              <w:t>материал с производствен капацитет над 75 кубични метра за денонощие,</w:t>
            </w:r>
            <w:r w:rsidRPr="00BF64DC">
              <w:rPr>
                <w:rFonts w:ascii="Times New Roman" w:eastAsia="Times New Roman" w:hAnsi="Times New Roman" w:cs="Times New Roman"/>
                <w:sz w:val="24"/>
                <w:szCs w:val="24"/>
              </w:rPr>
              <w:br/>
              <w:t>различно от третирането срещу гниене (сини петна).</w:t>
            </w:r>
            <w:r w:rsidRPr="00BF64DC">
              <w:rPr>
                <w:rFonts w:ascii="Times New Roman" w:eastAsia="Times New Roman" w:hAnsi="Times New Roman" w:cs="Times New Roman"/>
                <w:sz w:val="24"/>
                <w:szCs w:val="24"/>
              </w:rPr>
              <w:br/>
              <w:t>6.11. Инсталации за самостоятелно третиране на отпадъчни води,</w:t>
            </w:r>
            <w:r w:rsidRPr="00BF64DC">
              <w:rPr>
                <w:rFonts w:ascii="Times New Roman" w:eastAsia="Times New Roman" w:hAnsi="Times New Roman" w:cs="Times New Roman"/>
                <w:sz w:val="24"/>
                <w:szCs w:val="24"/>
              </w:rPr>
              <w:br/>
              <w:t>формирани от инсталации в обхвата на това приложение и различни от</w:t>
            </w:r>
            <w:r w:rsidRPr="00BF64DC">
              <w:rPr>
                <w:rFonts w:ascii="Times New Roman" w:eastAsia="Times New Roman" w:hAnsi="Times New Roman" w:cs="Times New Roman"/>
                <w:sz w:val="24"/>
                <w:szCs w:val="24"/>
              </w:rPr>
              <w:br/>
              <w:t>пречиствателни станции за пречистване на отпадъчни води от населените</w:t>
            </w:r>
            <w:r w:rsidRPr="00BF64DC">
              <w:rPr>
                <w:rFonts w:ascii="Times New Roman" w:eastAsia="Times New Roman" w:hAnsi="Times New Roman" w:cs="Times New Roman"/>
                <w:sz w:val="24"/>
                <w:szCs w:val="24"/>
              </w:rPr>
              <w:br/>
              <w:t>места.</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bookmarkStart w:id="416" w:name="p32913050"/>
    <w:bookmarkEnd w:id="416"/>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"javascript:z(32913050,0)"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7" name="Картина 477" descr="https://web.apis.bg/b.gif">
              <a:hlinkClick xmlns:a="http://schemas.openxmlformats.org/drawingml/2006/main" r:id="rId13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eb.apis.bg/b.gif">
                      <a:hlinkClick r:id="rId1398"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5</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към </w:t>
            </w:r>
            <w:hyperlink r:id="rId1399" w:anchor="p27499807" w:tgtFrame="_blank" w:history="1">
              <w:r w:rsidRPr="00BF64DC">
                <w:rPr>
                  <w:rFonts w:ascii="Courier New" w:eastAsia="Times New Roman" w:hAnsi="Courier New" w:cs="Courier New"/>
                  <w:color w:val="0000FF"/>
                  <w:sz w:val="20"/>
                  <w:szCs w:val="20"/>
                  <w:u w:val="single"/>
                </w:rPr>
                <w:t>чл. 111, ал. 1, т. 3</w:t>
              </w:r>
            </w:hyperlink>
            <w:r w:rsidRPr="00BF64DC">
              <w:rPr>
                <w:rFonts w:ascii="Courier New" w:eastAsia="Times New Roman" w:hAnsi="Courier New" w:cs="Courier New"/>
                <w:sz w:val="20"/>
                <w:szCs w:val="20"/>
              </w:rPr>
              <w:t xml:space="preserve">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(Ново - ДВ, бр. 77 от 2005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бр. 62 от 2015 г.,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14.08.2015 г.)</w:t>
            </w:r>
            <w:r>
              <w:rPr>
                <w:rFonts w:ascii="Courier New" w:eastAsia="Times New Roman" w:hAnsi="Courier New" w:cs="Courier New"/>
                <w:noProof/>
                <w:color w:val="0000FF"/>
                <w:sz w:val="20"/>
                <w:szCs w:val="20"/>
              </w:rPr>
              <w:drawing>
                <wp:inline distT="0" distB="0" distL="0" distR="0">
                  <wp:extent cx="104775" cy="95250"/>
                  <wp:effectExtent l="19050" t="0" r="9525" b="0"/>
                  <wp:docPr id="408" name="Картина 408" descr="https://web.apis.bg/k.gif">
                    <a:hlinkClick xmlns:a="http://schemas.openxmlformats.org/drawingml/2006/main" r:id="rId14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k.gif">
                            <a:hlinkClick r:id="rId1400"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17" w:name="p32654639"/>
      <w:bookmarkEnd w:id="417"/>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Критерии за докладване на голяма авария</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I. Всяка голяма авария, описана в т. 1, или която води до поне едно от последствията, описани в т. 2 – 5, се докладва до Комисията.</w:t>
            </w:r>
            <w:r w:rsidRPr="00BF64DC">
              <w:rPr>
                <w:rFonts w:ascii="Times New Roman" w:eastAsia="Times New Roman" w:hAnsi="Times New Roman" w:cs="Times New Roman"/>
                <w:sz w:val="24"/>
                <w:szCs w:val="24"/>
              </w:rPr>
              <w:br/>
              <w:t>Голяма авария е, която:</w:t>
            </w:r>
            <w:r w:rsidRPr="00BF64DC">
              <w:rPr>
                <w:rFonts w:ascii="Times New Roman" w:eastAsia="Times New Roman" w:hAnsi="Times New Roman" w:cs="Times New Roman"/>
                <w:sz w:val="24"/>
                <w:szCs w:val="24"/>
              </w:rPr>
              <w:br/>
              <w:t xml:space="preserve">1. включва опасни вещества в количества не по-малки от 5 на сто от пределните количества съгласно </w:t>
            </w:r>
            <w:hyperlink r:id="rId1401" w:anchor="p28516201" w:tgtFrame="_blank" w:history="1">
              <w:r w:rsidRPr="00BF64DC">
                <w:rPr>
                  <w:rFonts w:ascii="Times New Roman" w:eastAsia="Times New Roman" w:hAnsi="Times New Roman" w:cs="Times New Roman"/>
                  <w:color w:val="0000FF"/>
                  <w:sz w:val="24"/>
                  <w:szCs w:val="24"/>
                  <w:u w:val="single"/>
                </w:rPr>
                <w:t>приложение № 3</w:t>
              </w:r>
            </w:hyperlink>
            <w:r w:rsidRPr="00BF64DC">
              <w:rPr>
                <w:rFonts w:ascii="Times New Roman" w:eastAsia="Times New Roman" w:hAnsi="Times New Roman" w:cs="Times New Roman"/>
                <w:sz w:val="24"/>
                <w:szCs w:val="24"/>
              </w:rPr>
              <w:t>, част 1, колона 3 или част 2, колона 3 и причинява пожар, експлозия или изпускане на опасни вещества;</w:t>
            </w:r>
            <w:r w:rsidRPr="00BF64DC">
              <w:rPr>
                <w:rFonts w:ascii="Times New Roman" w:eastAsia="Times New Roman" w:hAnsi="Times New Roman" w:cs="Times New Roman"/>
                <w:sz w:val="24"/>
                <w:szCs w:val="24"/>
              </w:rPr>
              <w:br/>
              <w:t>2. причинява поне едно от следните неблагоприятни последствия върху живота и здравето на хората и върху инфраструктурата в района на предприятието и/или съоръжението:</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а) смъртен случай;</w:t>
            </w:r>
            <w:r w:rsidRPr="00BF64DC">
              <w:rPr>
                <w:rFonts w:ascii="Times New Roman" w:eastAsia="Times New Roman" w:hAnsi="Times New Roman" w:cs="Times New Roman"/>
                <w:sz w:val="24"/>
                <w:szCs w:val="24"/>
              </w:rPr>
              <w:br/>
              <w:t>б) шестима ранени в предприятието и/или съоръжението (хоспитализирани най-малко за 24 часа);</w:t>
            </w:r>
            <w:r w:rsidRPr="00BF64DC">
              <w:rPr>
                <w:rFonts w:ascii="Times New Roman" w:eastAsia="Times New Roman" w:hAnsi="Times New Roman" w:cs="Times New Roman"/>
                <w:sz w:val="24"/>
                <w:szCs w:val="24"/>
              </w:rPr>
              <w:br/>
              <w:t>в) един ранен извън предприятието и/или съоръжението (хоспитализиран най-малко за 24 часа);</w:t>
            </w:r>
            <w:r w:rsidRPr="00BF64DC">
              <w:rPr>
                <w:rFonts w:ascii="Times New Roman" w:eastAsia="Times New Roman" w:hAnsi="Times New Roman" w:cs="Times New Roman"/>
                <w:sz w:val="24"/>
                <w:szCs w:val="24"/>
              </w:rPr>
              <w:br/>
              <w:t>г) повредени и неизползваеми вследствие на аварията жилищни сгради извън предприятието и/или съоръжението;</w:t>
            </w:r>
            <w:r w:rsidRPr="00BF64DC">
              <w:rPr>
                <w:rFonts w:ascii="Times New Roman" w:eastAsia="Times New Roman" w:hAnsi="Times New Roman" w:cs="Times New Roman"/>
                <w:sz w:val="24"/>
                <w:szCs w:val="24"/>
              </w:rPr>
              <w:br/>
              <w:t>д) извеждане на засегнатото население (евакуация) извън зоната на аварията за не по-малко от два часа (произведението от броя на евакуираните лица и броя часове трябва да е най-малко 500);</w:t>
            </w:r>
            <w:r w:rsidRPr="00BF64DC">
              <w:rPr>
                <w:rFonts w:ascii="Times New Roman" w:eastAsia="Times New Roman" w:hAnsi="Times New Roman" w:cs="Times New Roman"/>
                <w:sz w:val="24"/>
                <w:szCs w:val="24"/>
              </w:rPr>
              <w:br/>
              <w:t>е) престой на засегнатото население в защитни съоръжения в зоната на аварията за не по-малко от два часа (произведението от броя на евакуираните лица и броя часове трябва да е най-малко 500);</w:t>
            </w:r>
            <w:r w:rsidRPr="00BF64DC">
              <w:rPr>
                <w:rFonts w:ascii="Times New Roman" w:eastAsia="Times New Roman" w:hAnsi="Times New Roman" w:cs="Times New Roman"/>
                <w:sz w:val="24"/>
                <w:szCs w:val="24"/>
              </w:rPr>
              <w:br/>
              <w:t>ж) прекъсване на водоснабдяването, електроснабдяването, подаването на газ, телефонните услуги в зоната на аварията или в зоната на въздействие за повече от два часа (произведението от броя хора и броя часове трябва да е най-малко 1000);</w:t>
            </w:r>
            <w:r w:rsidRPr="00BF64DC">
              <w:rPr>
                <w:rFonts w:ascii="Times New Roman" w:eastAsia="Times New Roman" w:hAnsi="Times New Roman" w:cs="Times New Roman"/>
                <w:sz w:val="24"/>
                <w:szCs w:val="24"/>
              </w:rPr>
              <w:br/>
              <w:t>3. причинява непосредствено увреждане или замърсяване над пределно допустимите норми за компоненти на околната среда със следните характеристики:</w:t>
            </w:r>
            <w:r w:rsidRPr="00BF64DC">
              <w:rPr>
                <w:rFonts w:ascii="Times New Roman" w:eastAsia="Times New Roman" w:hAnsi="Times New Roman" w:cs="Times New Roman"/>
                <w:sz w:val="24"/>
                <w:szCs w:val="24"/>
              </w:rPr>
              <w:br/>
              <w:t>3.1. постоянно или дълготрайно увреждане на сухоземни местообитания:</w:t>
            </w:r>
            <w:r w:rsidRPr="00BF64DC">
              <w:rPr>
                <w:rFonts w:ascii="Times New Roman" w:eastAsia="Times New Roman" w:hAnsi="Times New Roman" w:cs="Times New Roman"/>
                <w:sz w:val="24"/>
                <w:szCs w:val="24"/>
              </w:rPr>
              <w:br/>
              <w:t xml:space="preserve">а) 0,5 хектара или повече от дадено местообитание с природозащитно значение или друго значение за околната среда, защитено по силата на нормативен или административен акт; </w:t>
            </w:r>
            <w:r w:rsidRPr="00BF64DC">
              <w:rPr>
                <w:rFonts w:ascii="Times New Roman" w:eastAsia="Times New Roman" w:hAnsi="Times New Roman" w:cs="Times New Roman"/>
                <w:sz w:val="24"/>
                <w:szCs w:val="24"/>
              </w:rPr>
              <w:br/>
              <w:t xml:space="preserve">б) 10 хектара или повече от дадено по-широко разпространено местообитание, включително земеделски земи; </w:t>
            </w:r>
            <w:r w:rsidRPr="00BF64DC">
              <w:rPr>
                <w:rFonts w:ascii="Times New Roman" w:eastAsia="Times New Roman" w:hAnsi="Times New Roman" w:cs="Times New Roman"/>
                <w:sz w:val="24"/>
                <w:szCs w:val="24"/>
              </w:rPr>
              <w:br/>
              <w:t xml:space="preserve">3.2. значително или дълготрайно замърсяване на пресни води и морски местообитания: </w:t>
            </w:r>
            <w:r w:rsidRPr="00BF64DC">
              <w:rPr>
                <w:rFonts w:ascii="Times New Roman" w:eastAsia="Times New Roman" w:hAnsi="Times New Roman" w:cs="Times New Roman"/>
                <w:sz w:val="24"/>
                <w:szCs w:val="24"/>
              </w:rPr>
              <w:br/>
              <w:t xml:space="preserve">а) на 10 км или повече от река или канал; </w:t>
            </w:r>
            <w:r w:rsidRPr="00BF64DC">
              <w:rPr>
                <w:rFonts w:ascii="Times New Roman" w:eastAsia="Times New Roman" w:hAnsi="Times New Roman" w:cs="Times New Roman"/>
                <w:sz w:val="24"/>
                <w:szCs w:val="24"/>
              </w:rPr>
              <w:br/>
              <w:t xml:space="preserve">б) на 1 хектар или повече от изкуствено или естествено езеро; </w:t>
            </w:r>
            <w:r w:rsidRPr="00BF64DC">
              <w:rPr>
                <w:rFonts w:ascii="Times New Roman" w:eastAsia="Times New Roman" w:hAnsi="Times New Roman" w:cs="Times New Roman"/>
                <w:sz w:val="24"/>
                <w:szCs w:val="24"/>
              </w:rPr>
              <w:br/>
              <w:t xml:space="preserve">в) на 2 хектара или повече от делта; </w:t>
            </w:r>
            <w:r w:rsidRPr="00BF64DC">
              <w:rPr>
                <w:rFonts w:ascii="Times New Roman" w:eastAsia="Times New Roman" w:hAnsi="Times New Roman" w:cs="Times New Roman"/>
                <w:sz w:val="24"/>
                <w:szCs w:val="24"/>
              </w:rPr>
              <w:br/>
              <w:t xml:space="preserve">г) на 2 хектара или повече от брегова зона или открито море; </w:t>
            </w:r>
            <w:r w:rsidRPr="00BF64DC">
              <w:rPr>
                <w:rFonts w:ascii="Times New Roman" w:eastAsia="Times New Roman" w:hAnsi="Times New Roman" w:cs="Times New Roman"/>
                <w:sz w:val="24"/>
                <w:szCs w:val="24"/>
              </w:rPr>
              <w:br/>
              <w:t>3.3. значително замърсяване на водоносен хоризонт или подземни води на 1 хектар или повече;</w:t>
            </w:r>
            <w:r w:rsidRPr="00BF64DC">
              <w:rPr>
                <w:rFonts w:ascii="Times New Roman" w:eastAsia="Times New Roman" w:hAnsi="Times New Roman" w:cs="Times New Roman"/>
                <w:sz w:val="24"/>
                <w:szCs w:val="24"/>
              </w:rPr>
              <w:br/>
              <w:t>4. причинява една от следните имуществени щети:</w:t>
            </w:r>
            <w:r w:rsidRPr="00BF64DC">
              <w:rPr>
                <w:rFonts w:ascii="Times New Roman" w:eastAsia="Times New Roman" w:hAnsi="Times New Roman" w:cs="Times New Roman"/>
                <w:sz w:val="24"/>
                <w:szCs w:val="24"/>
              </w:rPr>
              <w:br/>
              <w:t>а) щети в предприятието – най-малко 4 млн. лв.;</w:t>
            </w:r>
            <w:r w:rsidRPr="00BF64DC">
              <w:rPr>
                <w:rFonts w:ascii="Times New Roman" w:eastAsia="Times New Roman" w:hAnsi="Times New Roman" w:cs="Times New Roman"/>
                <w:sz w:val="24"/>
                <w:szCs w:val="24"/>
              </w:rPr>
              <w:br/>
              <w:t>б) щети извън предприятието – най-малко 1 млн. лв.;</w:t>
            </w:r>
            <w:r w:rsidRPr="00BF64DC">
              <w:rPr>
                <w:rFonts w:ascii="Times New Roman" w:eastAsia="Times New Roman" w:hAnsi="Times New Roman" w:cs="Times New Roman"/>
                <w:sz w:val="24"/>
                <w:szCs w:val="24"/>
              </w:rPr>
              <w:br/>
              <w:t>5. трансгранични въздействия: всяка голяма авария, в която пряко е включено опасно вещество, причиняващо въздействие извън територията на страната.</w:t>
            </w:r>
            <w:r w:rsidRPr="00BF64DC">
              <w:rPr>
                <w:rFonts w:ascii="Times New Roman" w:eastAsia="Times New Roman" w:hAnsi="Times New Roman" w:cs="Times New Roman"/>
                <w:sz w:val="24"/>
                <w:szCs w:val="24"/>
              </w:rPr>
              <w:br/>
              <w:t xml:space="preserve">II. Аварии или </w:t>
            </w:r>
            <w:proofErr w:type="spellStart"/>
            <w:r w:rsidRPr="00BF64DC">
              <w:rPr>
                <w:rFonts w:ascii="Times New Roman" w:eastAsia="Times New Roman" w:hAnsi="Times New Roman" w:cs="Times New Roman"/>
                <w:sz w:val="24"/>
                <w:szCs w:val="24"/>
              </w:rPr>
              <w:t>квазиаварии</w:t>
            </w:r>
            <w:proofErr w:type="spellEnd"/>
            <w:r w:rsidRPr="00BF64DC">
              <w:rPr>
                <w:rFonts w:ascii="Times New Roman" w:eastAsia="Times New Roman" w:hAnsi="Times New Roman" w:cs="Times New Roman"/>
                <w:sz w:val="24"/>
                <w:szCs w:val="24"/>
              </w:rPr>
              <w:t xml:space="preserve">, които не отговарят на описаните в т. I количествени критерии, но са от особен технически интерес за предотвратяването на големи аварии и ограничаването на последствията от тях, се докладват до Комисията по преценка на органа по </w:t>
            </w:r>
            <w:hyperlink r:id="rId1402" w:anchor="p27499807" w:tgtFrame="_blank" w:history="1">
              <w:r w:rsidRPr="00BF64DC">
                <w:rPr>
                  <w:rFonts w:ascii="Times New Roman" w:eastAsia="Times New Roman" w:hAnsi="Times New Roman" w:cs="Times New Roman"/>
                  <w:color w:val="0000FF"/>
                  <w:sz w:val="24"/>
                  <w:szCs w:val="24"/>
                  <w:u w:val="single"/>
                </w:rPr>
                <w:t>чл. 111, ал. 1</w:t>
              </w:r>
            </w:hyperlink>
            <w:r w:rsidRPr="00BF64DC">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96"/>
            </w:tblGrid>
            <w:tr w:rsidR="00BF64DC" w:rsidRPr="00BF64DC">
              <w:trPr>
                <w:tblCellSpacing w:w="15" w:type="dxa"/>
              </w:trPr>
              <w:tc>
                <w:tcPr>
                  <w:tcW w:w="0" w:type="auto"/>
                  <w:vAlign w:val="center"/>
                  <w:hideMark/>
                </w:tcPr>
                <w:p w:rsidR="00BF64DC" w:rsidRPr="00BF64DC" w:rsidRDefault="00BF64DC" w:rsidP="00BF64DC">
                  <w:pPr>
                    <w:spacing w:after="0" w:line="240" w:lineRule="auto"/>
                    <w:rPr>
                      <w:rFonts w:ascii="Times New Roman" w:eastAsia="Times New Roman" w:hAnsi="Times New Roman" w:cs="Times New Roman"/>
                      <w:sz w:val="24"/>
                      <w:szCs w:val="24"/>
                    </w:rPr>
                  </w:pPr>
                </w:p>
              </w:tc>
            </w:tr>
          </w:tbl>
          <w:p w:rsidR="00BF64DC" w:rsidRPr="00BF64DC" w:rsidRDefault="00BF64DC" w:rsidP="00BF64DC">
            <w:pPr>
              <w:spacing w:after="0" w:line="240" w:lineRule="auto"/>
              <w:rPr>
                <w:rFonts w:ascii="Times New Roman" w:eastAsia="Times New Roman" w:hAnsi="Times New Roman" w:cs="Times New Roman"/>
                <w:sz w:val="24"/>
                <w:szCs w:val="24"/>
              </w:rPr>
            </w:pPr>
          </w:p>
        </w:tc>
      </w:tr>
    </w:tbl>
    <w:bookmarkStart w:id="418" w:name="p32913051"/>
    <w:bookmarkEnd w:id="418"/>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lastRenderedPageBreak/>
        <w:fldChar w:fldCharType="begin"/>
      </w:r>
      <w:r w:rsidRPr="00BF64DC">
        <w:rPr>
          <w:rFonts w:ascii="Times New Roman" w:eastAsia="Times New Roman" w:hAnsi="Times New Roman" w:cs="Times New Roman"/>
          <w:sz w:val="24"/>
          <w:szCs w:val="24"/>
        </w:rPr>
        <w:instrText xml:space="preserve"> HYPERLINK "javascript:z(32913051,0)"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8" name="Картина 478" descr="https://web.apis.bg/b.gif">
              <a:hlinkClick xmlns:a="http://schemas.openxmlformats.org/drawingml/2006/main" r:id="rId14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eb.apis.bg/b.gif">
                      <a:hlinkClick r:id="rId1403"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6</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hyperlink r:id="rId1404" w:anchor="p16723327" w:tgtFrame="_blank" w:history="1">
              <w:r w:rsidRPr="00BF64DC">
                <w:rPr>
                  <w:rFonts w:ascii="Courier New" w:eastAsia="Times New Roman" w:hAnsi="Courier New" w:cs="Courier New"/>
                  <w:color w:val="0000FF"/>
                  <w:sz w:val="20"/>
                  <w:szCs w:val="20"/>
                  <w:u w:val="single"/>
                </w:rPr>
                <w:t xml:space="preserve">към чл. 131а, ал. 4 </w:t>
              </w:r>
            </w:hyperlink>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(Ново - ДВ, бр. 46 от 2010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18.06.2010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изм., бр. 42 от 2011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отм., бр. 22 от 2014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11.03.2014 г.)</w:t>
            </w:r>
            <w:r>
              <w:rPr>
                <w:rFonts w:ascii="Courier New" w:eastAsia="Times New Roman" w:hAnsi="Courier New" w:cs="Courier New"/>
                <w:noProof/>
                <w:color w:val="0000FF"/>
                <w:sz w:val="20"/>
                <w:szCs w:val="20"/>
              </w:rPr>
              <w:drawing>
                <wp:inline distT="0" distB="0" distL="0" distR="0">
                  <wp:extent cx="104775" cy="95250"/>
                  <wp:effectExtent l="19050" t="0" r="9525" b="0"/>
                  <wp:docPr id="409" name="Картина 409" descr="https://web.apis.bg/k.gif">
                    <a:hlinkClick xmlns:a="http://schemas.openxmlformats.org/drawingml/2006/main" r:id="rId14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k.gif">
                            <a:hlinkClick r:id="rId1405"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tc>
      </w:tr>
    </w:tbl>
    <w:bookmarkStart w:id="419" w:name="p32913052"/>
    <w:bookmarkEnd w:id="419"/>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"javascript:z(32913052,0)"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9" name="Картина 479" descr="https://web.apis.bg/b.gif">
              <a:hlinkClick xmlns:a="http://schemas.openxmlformats.org/drawingml/2006/main" r:id="rId14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eb.apis.bg/b.gif">
                      <a:hlinkClick r:id="rId1406"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7</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към </w:t>
            </w:r>
            <w:hyperlink r:id="rId1407" w:anchor="p16723335" w:tgtFrame="_blank" w:history="1">
              <w:r w:rsidRPr="00BF64DC">
                <w:rPr>
                  <w:rFonts w:ascii="Courier New" w:eastAsia="Times New Roman" w:hAnsi="Courier New" w:cs="Courier New"/>
                  <w:color w:val="0000FF"/>
                  <w:sz w:val="20"/>
                  <w:szCs w:val="20"/>
                  <w:u w:val="single"/>
                </w:rPr>
                <w:t>чл. 131и, ал. 5</w:t>
              </w:r>
            </w:hyperlink>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(Ново - ДВ, бр. 46 от 2010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18.06.2010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отм., бр. 22 от 2014 г.,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11.03.2014 г.)</w:t>
            </w:r>
            <w:r>
              <w:rPr>
                <w:rFonts w:ascii="Courier New" w:eastAsia="Times New Roman" w:hAnsi="Courier New" w:cs="Courier New"/>
                <w:noProof/>
                <w:color w:val="0000FF"/>
                <w:sz w:val="20"/>
                <w:szCs w:val="20"/>
              </w:rPr>
              <w:drawing>
                <wp:inline distT="0" distB="0" distL="0" distR="0">
                  <wp:extent cx="104775" cy="95250"/>
                  <wp:effectExtent l="19050" t="0" r="9525" b="0"/>
                  <wp:docPr id="410" name="Картина 410" descr="https://web.apis.bg/k.gif">
                    <a:hlinkClick xmlns:a="http://schemas.openxmlformats.org/drawingml/2006/main" r:id="rId14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k.gif">
                            <a:hlinkClick r:id="rId1408" tgtFrame="&quot;_blank&quot;"/>
                          </pic:cNvPr>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p>
        </w:tc>
      </w:tr>
    </w:tbl>
    <w:bookmarkStart w:id="420" w:name="p27873475"/>
    <w:bookmarkEnd w:id="420"/>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fldChar w:fldCharType="begin"/>
      </w:r>
      <w:r w:rsidRPr="00BF64DC">
        <w:rPr>
          <w:rFonts w:ascii="Times New Roman" w:eastAsia="Times New Roman" w:hAnsi="Times New Roman" w:cs="Times New Roman"/>
          <w:sz w:val="24"/>
          <w:szCs w:val="24"/>
        </w:rPr>
        <w:instrText xml:space="preserve"> HYPERLINK "javascript:z(27873475,0)" \o "Препратки" </w:instrText>
      </w:r>
      <w:r w:rsidRPr="00BF64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0" name="Картина 480" descr="https://web.apis.bg/b.gif">
              <a:hlinkClick xmlns:a="http://schemas.openxmlformats.org/drawingml/2006/main" r:id="rId14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eb.apis.bg/b.gif">
                      <a:hlinkClick r:id="rId1409" tooltip="&quot;Препратки&quot;"/>
                    </pic:cNvPr>
                    <pic:cNvPicPr>
                      <a:picLocks noChangeAspect="1" noChangeArrowheads="1"/>
                    </pic:cNvPicPr>
                  </pic:nvPicPr>
                  <pic:blipFill>
                    <a:blip r:embed="rId5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BF64DC">
        <w:rPr>
          <w:rFonts w:ascii="Times New Roman" w:eastAsia="Times New Roman" w:hAnsi="Times New Roman" w:cs="Times New Roman"/>
          <w:sz w:val="24"/>
          <w:szCs w:val="24"/>
        </w:rPr>
        <w:fldChar w:fldCharType="end"/>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r w:rsidRPr="00BF64DC">
              <w:rPr>
                <w:rFonts w:ascii="Courier New" w:eastAsia="Times New Roman" w:hAnsi="Courier New" w:cs="Courier New"/>
                <w:b/>
                <w:bCs/>
                <w:sz w:val="20"/>
                <w:szCs w:val="20"/>
              </w:rPr>
              <w:t>Приложение № 8</w:t>
            </w:r>
            <w:r w:rsidRPr="00BF64DC">
              <w:rPr>
                <w:rFonts w:ascii="Courier New" w:eastAsia="Times New Roman" w:hAnsi="Courier New" w:cs="Courier New"/>
                <w:sz w:val="20"/>
                <w:szCs w:val="20"/>
              </w:rPr>
              <w:t xml:space="preserve"> </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w:t>
            </w:r>
            <w:hyperlink r:id="rId1410" w:anchor="p27873394" w:tgtFrame="_blank" w:history="1">
              <w:r w:rsidRPr="00BF64DC">
                <w:rPr>
                  <w:rFonts w:ascii="Courier New" w:eastAsia="Times New Roman" w:hAnsi="Courier New" w:cs="Courier New"/>
                  <w:color w:val="0000FF"/>
                  <w:sz w:val="20"/>
                  <w:szCs w:val="20"/>
                  <w:u w:val="single"/>
                </w:rPr>
                <w:t xml:space="preserve">към чл. 123, ал. 1, т. 1 </w:t>
              </w:r>
            </w:hyperlink>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(Ново - ДВ, бр. 32 от 2012 г.,</w:t>
            </w:r>
          </w:p>
          <w:p w:rsidR="00BF64DC" w:rsidRPr="00BF64DC" w:rsidRDefault="00BF64DC" w:rsidP="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64DC">
              <w:rPr>
                <w:rFonts w:ascii="Courier New" w:eastAsia="Times New Roman" w:hAnsi="Courier New" w:cs="Courier New"/>
                <w:sz w:val="20"/>
                <w:szCs w:val="20"/>
              </w:rPr>
              <w:t xml:space="preserve">                                                     в сила от 7.01.2014 г.)</w:t>
            </w:r>
          </w:p>
        </w:tc>
      </w:tr>
    </w:tbl>
    <w:p w:rsidR="00BF64DC" w:rsidRPr="00BF64DC" w:rsidRDefault="00BF64DC" w:rsidP="00BF64DC">
      <w:pPr>
        <w:spacing w:after="0" w:line="240" w:lineRule="auto"/>
        <w:rPr>
          <w:rFonts w:ascii="Times New Roman" w:eastAsia="Times New Roman" w:hAnsi="Times New Roman" w:cs="Times New Roman"/>
          <w:sz w:val="24"/>
          <w:szCs w:val="24"/>
        </w:rPr>
      </w:pPr>
      <w:bookmarkStart w:id="421" w:name="p32913053"/>
      <w:bookmarkEnd w:id="421"/>
      <w:r w:rsidRPr="00BF64DC">
        <w:rPr>
          <w:rFonts w:ascii="Times New Roman" w:eastAsia="Times New Roman" w:hAnsi="Times New Roman" w:cs="Times New Roman"/>
          <w:sz w:val="24"/>
          <w:szCs w:val="24"/>
        </w:rPr>
        <w:t> </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BF64DC" w:rsidRPr="00BF64DC" w:rsidTr="00BF64DC">
        <w:trPr>
          <w:tblCellSpacing w:w="15" w:type="dxa"/>
        </w:trPr>
        <w:tc>
          <w:tcPr>
            <w:tcW w:w="0" w:type="auto"/>
            <w:vAlign w:val="center"/>
            <w:hideMark/>
          </w:tcPr>
          <w:p w:rsidR="00BF64DC" w:rsidRPr="00BF64DC" w:rsidRDefault="00BF64DC" w:rsidP="00BF64DC">
            <w:pPr>
              <w:spacing w:after="0" w:line="240" w:lineRule="auto"/>
              <w:jc w:val="center"/>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t>Списък на основните групи замърсяващи вещества, които трябва да се</w:t>
            </w:r>
            <w:r w:rsidRPr="00BF64DC">
              <w:rPr>
                <w:rFonts w:ascii="Times New Roman" w:eastAsia="Times New Roman" w:hAnsi="Times New Roman" w:cs="Times New Roman"/>
                <w:sz w:val="24"/>
                <w:szCs w:val="24"/>
              </w:rPr>
              <w:br/>
              <w:t>вземат предвид при определянето на допустими емисионни стойности и/или</w:t>
            </w:r>
            <w:r w:rsidRPr="00BF64DC">
              <w:rPr>
                <w:rFonts w:ascii="Times New Roman" w:eastAsia="Times New Roman" w:hAnsi="Times New Roman" w:cs="Times New Roman"/>
                <w:sz w:val="24"/>
                <w:szCs w:val="24"/>
              </w:rPr>
              <w:br/>
              <w:t>индивидуални емисионни ограничения</w:t>
            </w:r>
          </w:p>
          <w:p w:rsidR="00BF64DC" w:rsidRPr="00BF64DC" w:rsidRDefault="00BF64DC" w:rsidP="00BF64DC">
            <w:pPr>
              <w:spacing w:after="0" w:line="240" w:lineRule="auto"/>
              <w:rPr>
                <w:rFonts w:ascii="Times New Roman" w:eastAsia="Times New Roman" w:hAnsi="Times New Roman" w:cs="Times New Roman"/>
                <w:sz w:val="24"/>
                <w:szCs w:val="24"/>
              </w:rPr>
            </w:pP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I. Емисии в атмосферния въздух:</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1. Серен диоксид и други съединения на сярата.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2. Оксиди на азота и други азотни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3. Въглероден оксид.</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lastRenderedPageBreak/>
              <w:t>4. Летливи органични съединения (ЛОС).</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5. Метали и техните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6. Прах, включително фини </w:t>
            </w:r>
            <w:proofErr w:type="spellStart"/>
            <w:r w:rsidRPr="00BF64DC">
              <w:rPr>
                <w:rFonts w:ascii="Times New Roman" w:eastAsia="Times New Roman" w:hAnsi="Times New Roman" w:cs="Times New Roman"/>
                <w:sz w:val="24"/>
                <w:szCs w:val="24"/>
              </w:rPr>
              <w:t>прахови</w:t>
            </w:r>
            <w:proofErr w:type="spellEnd"/>
            <w:r w:rsidRPr="00BF64DC">
              <w:rPr>
                <w:rFonts w:ascii="Times New Roman" w:eastAsia="Times New Roman" w:hAnsi="Times New Roman" w:cs="Times New Roman"/>
                <w:sz w:val="24"/>
                <w:szCs w:val="24"/>
              </w:rPr>
              <w:t xml:space="preserve"> частици.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7. Азбест (суспендирани частици, влакна).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8. Хлор и неговите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9. Флуор и неговите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10. Арсен и неговите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11. Цианиди.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12. Вещества и смеси с доказани канцерогенни или </w:t>
            </w:r>
            <w:proofErr w:type="spellStart"/>
            <w:r w:rsidRPr="00BF64DC">
              <w:rPr>
                <w:rFonts w:ascii="Times New Roman" w:eastAsia="Times New Roman" w:hAnsi="Times New Roman" w:cs="Times New Roman"/>
                <w:sz w:val="24"/>
                <w:szCs w:val="24"/>
              </w:rPr>
              <w:t>мутагенни</w:t>
            </w:r>
            <w:proofErr w:type="spellEnd"/>
            <w:r w:rsidRPr="00BF64DC">
              <w:rPr>
                <w:rFonts w:ascii="Times New Roman" w:eastAsia="Times New Roman" w:hAnsi="Times New Roman" w:cs="Times New Roman"/>
                <w:sz w:val="24"/>
                <w:szCs w:val="24"/>
              </w:rPr>
              <w:t xml:space="preserve"> свойства или</w:t>
            </w:r>
            <w:r w:rsidRPr="00BF64DC">
              <w:rPr>
                <w:rFonts w:ascii="Times New Roman" w:eastAsia="Times New Roman" w:hAnsi="Times New Roman" w:cs="Times New Roman"/>
                <w:sz w:val="24"/>
                <w:szCs w:val="24"/>
              </w:rPr>
              <w:br/>
              <w:t>свойства, които могат да въздействат чрез въздуха върху възпроизводството.</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13. </w:t>
            </w:r>
            <w:proofErr w:type="spellStart"/>
            <w:r w:rsidRPr="00BF64DC">
              <w:rPr>
                <w:rFonts w:ascii="Times New Roman" w:eastAsia="Times New Roman" w:hAnsi="Times New Roman" w:cs="Times New Roman"/>
                <w:sz w:val="24"/>
                <w:szCs w:val="24"/>
              </w:rPr>
              <w:t>Полихлорирани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дибензодиоксини</w:t>
            </w:r>
            <w:proofErr w:type="spellEnd"/>
            <w:r w:rsidRPr="00BF64DC">
              <w:rPr>
                <w:rFonts w:ascii="Times New Roman" w:eastAsia="Times New Roman" w:hAnsi="Times New Roman" w:cs="Times New Roman"/>
                <w:sz w:val="24"/>
                <w:szCs w:val="24"/>
              </w:rPr>
              <w:t xml:space="preserve"> и </w:t>
            </w:r>
            <w:proofErr w:type="spellStart"/>
            <w:r w:rsidRPr="00BF64DC">
              <w:rPr>
                <w:rFonts w:ascii="Times New Roman" w:eastAsia="Times New Roman" w:hAnsi="Times New Roman" w:cs="Times New Roman"/>
                <w:sz w:val="24"/>
                <w:szCs w:val="24"/>
              </w:rPr>
              <w:t>полихлорирани</w:t>
            </w:r>
            <w:proofErr w:type="spellEnd"/>
            <w:r w:rsidRPr="00BF64DC">
              <w:rPr>
                <w:rFonts w:ascii="Times New Roman" w:eastAsia="Times New Roman" w:hAnsi="Times New Roman" w:cs="Times New Roman"/>
                <w:sz w:val="24"/>
                <w:szCs w:val="24"/>
              </w:rPr>
              <w:t xml:space="preserve"> </w:t>
            </w:r>
            <w:proofErr w:type="spellStart"/>
            <w:r w:rsidRPr="00BF64DC">
              <w:rPr>
                <w:rFonts w:ascii="Times New Roman" w:eastAsia="Times New Roman" w:hAnsi="Times New Roman" w:cs="Times New Roman"/>
                <w:sz w:val="24"/>
                <w:szCs w:val="24"/>
              </w:rPr>
              <w:t>дибензофурани</w:t>
            </w:r>
            <w:proofErr w:type="spellEnd"/>
            <w:r w:rsidRPr="00BF64DC">
              <w:rPr>
                <w:rFonts w:ascii="Times New Roman" w:eastAsia="Times New Roman" w:hAnsi="Times New Roman" w:cs="Times New Roman"/>
                <w:sz w:val="24"/>
                <w:szCs w:val="24"/>
              </w:rPr>
              <w:t>.</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II. Емисии във водите:</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 </w:t>
            </w:r>
            <w:proofErr w:type="spellStart"/>
            <w:r w:rsidRPr="00BF64DC">
              <w:rPr>
                <w:rFonts w:ascii="Times New Roman" w:eastAsia="Times New Roman" w:hAnsi="Times New Roman" w:cs="Times New Roman"/>
                <w:sz w:val="24"/>
                <w:szCs w:val="24"/>
              </w:rPr>
              <w:t>Органохалогенни</w:t>
            </w:r>
            <w:proofErr w:type="spellEnd"/>
            <w:r w:rsidRPr="00BF64DC">
              <w:rPr>
                <w:rFonts w:ascii="Times New Roman" w:eastAsia="Times New Roman" w:hAnsi="Times New Roman" w:cs="Times New Roman"/>
                <w:sz w:val="24"/>
                <w:szCs w:val="24"/>
              </w:rPr>
              <w:t xml:space="preserve"> съединения и вещества, които могат да образуват такива съединения във водната околна среда.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2. </w:t>
            </w:r>
            <w:proofErr w:type="spellStart"/>
            <w:r w:rsidRPr="00BF64DC">
              <w:rPr>
                <w:rFonts w:ascii="Times New Roman" w:eastAsia="Times New Roman" w:hAnsi="Times New Roman" w:cs="Times New Roman"/>
                <w:sz w:val="24"/>
                <w:szCs w:val="24"/>
              </w:rPr>
              <w:t>Органофосфорни</w:t>
            </w:r>
            <w:proofErr w:type="spellEnd"/>
            <w:r w:rsidRPr="00BF64DC">
              <w:rPr>
                <w:rFonts w:ascii="Times New Roman" w:eastAsia="Times New Roman" w:hAnsi="Times New Roman" w:cs="Times New Roman"/>
                <w:sz w:val="24"/>
                <w:szCs w:val="24"/>
              </w:rPr>
              <w:t xml:space="preserve">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3. </w:t>
            </w:r>
            <w:proofErr w:type="spellStart"/>
            <w:r w:rsidRPr="00BF64DC">
              <w:rPr>
                <w:rFonts w:ascii="Times New Roman" w:eastAsia="Times New Roman" w:hAnsi="Times New Roman" w:cs="Times New Roman"/>
                <w:sz w:val="24"/>
                <w:szCs w:val="24"/>
              </w:rPr>
              <w:t>Органокалаени</w:t>
            </w:r>
            <w:proofErr w:type="spellEnd"/>
            <w:r w:rsidRPr="00BF64DC">
              <w:rPr>
                <w:rFonts w:ascii="Times New Roman" w:eastAsia="Times New Roman" w:hAnsi="Times New Roman" w:cs="Times New Roman"/>
                <w:sz w:val="24"/>
                <w:szCs w:val="24"/>
              </w:rPr>
              <w:t xml:space="preserve">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4. Вещества и смеси с доказани канцерогенни и </w:t>
            </w:r>
            <w:proofErr w:type="spellStart"/>
            <w:r w:rsidRPr="00BF64DC">
              <w:rPr>
                <w:rFonts w:ascii="Times New Roman" w:eastAsia="Times New Roman" w:hAnsi="Times New Roman" w:cs="Times New Roman"/>
                <w:sz w:val="24"/>
                <w:szCs w:val="24"/>
              </w:rPr>
              <w:t>мутагенни</w:t>
            </w:r>
            <w:proofErr w:type="spellEnd"/>
            <w:r w:rsidRPr="00BF64DC">
              <w:rPr>
                <w:rFonts w:ascii="Times New Roman" w:eastAsia="Times New Roman" w:hAnsi="Times New Roman" w:cs="Times New Roman"/>
                <w:sz w:val="24"/>
                <w:szCs w:val="24"/>
              </w:rPr>
              <w:t xml:space="preserve"> свойства или свойства, които могат да въздействат във или чрез водната околна среда върху възпроизводството.</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5. Устойчиви въглеводороди и устойчиви и </w:t>
            </w:r>
            <w:proofErr w:type="spellStart"/>
            <w:r w:rsidRPr="00BF64DC">
              <w:rPr>
                <w:rFonts w:ascii="Times New Roman" w:eastAsia="Times New Roman" w:hAnsi="Times New Roman" w:cs="Times New Roman"/>
                <w:sz w:val="24"/>
                <w:szCs w:val="24"/>
              </w:rPr>
              <w:t>биоакумулируеми</w:t>
            </w:r>
            <w:proofErr w:type="spellEnd"/>
            <w:r w:rsidRPr="00BF64DC">
              <w:rPr>
                <w:rFonts w:ascii="Times New Roman" w:eastAsia="Times New Roman" w:hAnsi="Times New Roman" w:cs="Times New Roman"/>
                <w:sz w:val="24"/>
                <w:szCs w:val="24"/>
              </w:rPr>
              <w:t xml:space="preserve"> органични токсични вещества.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6. Цианиди.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7. Метали и техните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8. Арсен и неговите съединения.</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9. </w:t>
            </w:r>
            <w:proofErr w:type="spellStart"/>
            <w:r w:rsidRPr="00BF64DC">
              <w:rPr>
                <w:rFonts w:ascii="Times New Roman" w:eastAsia="Times New Roman" w:hAnsi="Times New Roman" w:cs="Times New Roman"/>
                <w:sz w:val="24"/>
                <w:szCs w:val="24"/>
              </w:rPr>
              <w:t>Биоциди</w:t>
            </w:r>
            <w:proofErr w:type="spellEnd"/>
            <w:r w:rsidRPr="00BF64DC">
              <w:rPr>
                <w:rFonts w:ascii="Times New Roman" w:eastAsia="Times New Roman" w:hAnsi="Times New Roman" w:cs="Times New Roman"/>
                <w:sz w:val="24"/>
                <w:szCs w:val="24"/>
              </w:rPr>
              <w:t xml:space="preserve"> и продукти за защита на растенията.</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10. Суспендирани материали.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11. Вещества, допринасящи за </w:t>
            </w:r>
            <w:proofErr w:type="spellStart"/>
            <w:r w:rsidRPr="00BF64DC">
              <w:rPr>
                <w:rFonts w:ascii="Times New Roman" w:eastAsia="Times New Roman" w:hAnsi="Times New Roman" w:cs="Times New Roman"/>
                <w:sz w:val="24"/>
                <w:szCs w:val="24"/>
              </w:rPr>
              <w:t>еутрофикация</w:t>
            </w:r>
            <w:proofErr w:type="spellEnd"/>
            <w:r w:rsidRPr="00BF64DC">
              <w:rPr>
                <w:rFonts w:ascii="Times New Roman" w:eastAsia="Times New Roman" w:hAnsi="Times New Roman" w:cs="Times New Roman"/>
                <w:sz w:val="24"/>
                <w:szCs w:val="24"/>
              </w:rPr>
              <w:t xml:space="preserve"> (по-конкретно нитрати и фосфати).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12. Вещества, които имат неблагоприятно влияние върху кислородния баланс (и могат </w:t>
            </w:r>
            <w:r w:rsidRPr="00BF64DC">
              <w:rPr>
                <w:rFonts w:ascii="Times New Roman" w:eastAsia="Times New Roman" w:hAnsi="Times New Roman" w:cs="Times New Roman"/>
                <w:sz w:val="24"/>
                <w:szCs w:val="24"/>
              </w:rPr>
              <w:lastRenderedPageBreak/>
              <w:t>да бъдат измервани с параметри, като биологично потребление на кислород (БПК), химично потребление на кислород (ХПК) и други).</w:t>
            </w:r>
            <w:r w:rsidRPr="00BF64DC">
              <w:rPr>
                <w:rFonts w:ascii="Times New Roman" w:eastAsia="Times New Roman" w:hAnsi="Times New Roman" w:cs="Times New Roman"/>
                <w:sz w:val="24"/>
                <w:szCs w:val="24"/>
              </w:rPr>
              <w:br/>
            </w:r>
            <w:r w:rsidRPr="00BF64DC">
              <w:rPr>
                <w:rFonts w:ascii="Times New Roman" w:eastAsia="Times New Roman" w:hAnsi="Times New Roman" w:cs="Times New Roman"/>
                <w:sz w:val="24"/>
                <w:szCs w:val="24"/>
              </w:rPr>
              <w:br/>
              <w:t xml:space="preserve">13. Други вещества или групи вещества, за които се поставят емисионни ограничения в разрешителните по </w:t>
            </w:r>
            <w:hyperlink r:id="rId1411" w:anchor="p27499824" w:tgtFrame="_blank" w:history="1">
              <w:r w:rsidRPr="00BF64DC">
                <w:rPr>
                  <w:rFonts w:ascii="Times New Roman" w:eastAsia="Times New Roman" w:hAnsi="Times New Roman" w:cs="Times New Roman"/>
                  <w:color w:val="0000FF"/>
                  <w:sz w:val="24"/>
                  <w:szCs w:val="24"/>
                  <w:u w:val="single"/>
                </w:rPr>
                <w:t xml:space="preserve">чл. 118, ал. 4, т. 2. </w:t>
              </w:r>
            </w:hyperlink>
          </w:p>
        </w:tc>
      </w:tr>
    </w:tbl>
    <w:p w:rsidR="00BF64DC" w:rsidRPr="00BF64DC" w:rsidRDefault="00BF64DC" w:rsidP="00BF64DC"/>
    <w:sectPr w:rsidR="00BF64DC" w:rsidRPr="00BF6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useFELayout/>
  </w:compat>
  <w:rsids>
    <w:rsidRoot w:val="00BF64DC"/>
    <w:rsid w:val="003865CC"/>
    <w:rsid w:val="00BF64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64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a"/>
    <w:rsid w:val="00BF64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64DC"/>
    <w:rPr>
      <w:color w:val="0000FF"/>
      <w:u w:val="single"/>
    </w:rPr>
  </w:style>
  <w:style w:type="character" w:customStyle="1" w:styleId="30">
    <w:name w:val="Заглавие 3 Знак"/>
    <w:basedOn w:val="a0"/>
    <w:link w:val="3"/>
    <w:uiPriority w:val="9"/>
    <w:rsid w:val="00BF64DC"/>
    <w:rPr>
      <w:rFonts w:ascii="Times New Roman" w:eastAsia="Times New Roman" w:hAnsi="Times New Roman" w:cs="Times New Roman"/>
      <w:b/>
      <w:bCs/>
      <w:sz w:val="27"/>
      <w:szCs w:val="27"/>
    </w:rPr>
  </w:style>
  <w:style w:type="character" w:customStyle="1" w:styleId="HTML">
    <w:name w:val="HTML стандартен Знак"/>
    <w:basedOn w:val="a0"/>
    <w:link w:val="HTML0"/>
    <w:uiPriority w:val="99"/>
    <w:rsid w:val="00BF64DC"/>
    <w:rPr>
      <w:rFonts w:ascii="Courier New" w:eastAsia="Times New Roman" w:hAnsi="Courier New" w:cs="Courier New"/>
      <w:sz w:val="20"/>
      <w:szCs w:val="20"/>
    </w:rPr>
  </w:style>
  <w:style w:type="paragraph" w:styleId="HTML0">
    <w:name w:val="HTML Preformatted"/>
    <w:basedOn w:val="a"/>
    <w:link w:val="HTML"/>
    <w:uiPriority w:val="99"/>
    <w:unhideWhenUsed/>
    <w:rsid w:val="00BF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BF64D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F6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544256">
      <w:bodyDiv w:val="1"/>
      <w:marLeft w:val="0"/>
      <w:marRight w:val="0"/>
      <w:marTop w:val="0"/>
      <w:marBottom w:val="0"/>
      <w:divBdr>
        <w:top w:val="none" w:sz="0" w:space="0" w:color="auto"/>
        <w:left w:val="none" w:sz="0" w:space="0" w:color="auto"/>
        <w:bottom w:val="none" w:sz="0" w:space="0" w:color="auto"/>
        <w:right w:val="none" w:sz="0" w:space="0" w:color="auto"/>
      </w:divBdr>
      <w:divsChild>
        <w:div w:id="861624762">
          <w:marLeft w:val="0"/>
          <w:marRight w:val="0"/>
          <w:marTop w:val="0"/>
          <w:marBottom w:val="0"/>
          <w:divBdr>
            <w:top w:val="none" w:sz="0" w:space="0" w:color="auto"/>
            <w:left w:val="none" w:sz="0" w:space="0" w:color="auto"/>
            <w:bottom w:val="none" w:sz="0" w:space="0" w:color="auto"/>
            <w:right w:val="none" w:sz="0" w:space="0" w:color="auto"/>
          </w:divBdr>
        </w:div>
        <w:div w:id="1340500217">
          <w:marLeft w:val="0"/>
          <w:marRight w:val="0"/>
          <w:marTop w:val="0"/>
          <w:marBottom w:val="0"/>
          <w:divBdr>
            <w:top w:val="none" w:sz="0" w:space="0" w:color="auto"/>
            <w:left w:val="none" w:sz="0" w:space="0" w:color="auto"/>
            <w:bottom w:val="none" w:sz="0" w:space="0" w:color="auto"/>
            <w:right w:val="none" w:sz="0" w:space="0" w:color="auto"/>
          </w:divBdr>
        </w:div>
        <w:div w:id="1331327980">
          <w:marLeft w:val="0"/>
          <w:marRight w:val="0"/>
          <w:marTop w:val="0"/>
          <w:marBottom w:val="0"/>
          <w:divBdr>
            <w:top w:val="none" w:sz="0" w:space="0" w:color="auto"/>
            <w:left w:val="none" w:sz="0" w:space="0" w:color="auto"/>
            <w:bottom w:val="none" w:sz="0" w:space="0" w:color="auto"/>
            <w:right w:val="none" w:sz="0" w:space="0" w:color="auto"/>
          </w:divBdr>
        </w:div>
        <w:div w:id="1627196511">
          <w:marLeft w:val="0"/>
          <w:marRight w:val="0"/>
          <w:marTop w:val="0"/>
          <w:marBottom w:val="0"/>
          <w:divBdr>
            <w:top w:val="none" w:sz="0" w:space="0" w:color="auto"/>
            <w:left w:val="none" w:sz="0" w:space="0" w:color="auto"/>
            <w:bottom w:val="none" w:sz="0" w:space="0" w:color="auto"/>
            <w:right w:val="none" w:sz="0" w:space="0" w:color="auto"/>
          </w:divBdr>
        </w:div>
        <w:div w:id="626859955">
          <w:marLeft w:val="0"/>
          <w:marRight w:val="0"/>
          <w:marTop w:val="0"/>
          <w:marBottom w:val="0"/>
          <w:divBdr>
            <w:top w:val="none" w:sz="0" w:space="0" w:color="auto"/>
            <w:left w:val="none" w:sz="0" w:space="0" w:color="auto"/>
            <w:bottom w:val="none" w:sz="0" w:space="0" w:color="auto"/>
            <w:right w:val="none" w:sz="0" w:space="0" w:color="auto"/>
          </w:divBdr>
        </w:div>
        <w:div w:id="738014804">
          <w:marLeft w:val="0"/>
          <w:marRight w:val="0"/>
          <w:marTop w:val="0"/>
          <w:marBottom w:val="0"/>
          <w:divBdr>
            <w:top w:val="none" w:sz="0" w:space="0" w:color="auto"/>
            <w:left w:val="none" w:sz="0" w:space="0" w:color="auto"/>
            <w:bottom w:val="none" w:sz="0" w:space="0" w:color="auto"/>
            <w:right w:val="none" w:sz="0" w:space="0" w:color="auto"/>
          </w:divBdr>
        </w:div>
        <w:div w:id="1581596982">
          <w:marLeft w:val="0"/>
          <w:marRight w:val="0"/>
          <w:marTop w:val="0"/>
          <w:marBottom w:val="0"/>
          <w:divBdr>
            <w:top w:val="none" w:sz="0" w:space="0" w:color="auto"/>
            <w:left w:val="none" w:sz="0" w:space="0" w:color="auto"/>
            <w:bottom w:val="none" w:sz="0" w:space="0" w:color="auto"/>
            <w:right w:val="none" w:sz="0" w:space="0" w:color="auto"/>
          </w:divBdr>
        </w:div>
        <w:div w:id="1653630910">
          <w:marLeft w:val="0"/>
          <w:marRight w:val="0"/>
          <w:marTop w:val="0"/>
          <w:marBottom w:val="0"/>
          <w:divBdr>
            <w:top w:val="none" w:sz="0" w:space="0" w:color="auto"/>
            <w:left w:val="none" w:sz="0" w:space="0" w:color="auto"/>
            <w:bottom w:val="none" w:sz="0" w:space="0" w:color="auto"/>
            <w:right w:val="none" w:sz="0" w:space="0" w:color="auto"/>
          </w:divBdr>
        </w:div>
        <w:div w:id="455369634">
          <w:marLeft w:val="0"/>
          <w:marRight w:val="0"/>
          <w:marTop w:val="0"/>
          <w:marBottom w:val="0"/>
          <w:divBdr>
            <w:top w:val="none" w:sz="0" w:space="0" w:color="auto"/>
            <w:left w:val="none" w:sz="0" w:space="0" w:color="auto"/>
            <w:bottom w:val="none" w:sz="0" w:space="0" w:color="auto"/>
            <w:right w:val="none" w:sz="0" w:space="0" w:color="auto"/>
          </w:divBdr>
        </w:div>
        <w:div w:id="1677462004">
          <w:marLeft w:val="0"/>
          <w:marRight w:val="0"/>
          <w:marTop w:val="0"/>
          <w:marBottom w:val="0"/>
          <w:divBdr>
            <w:top w:val="none" w:sz="0" w:space="0" w:color="auto"/>
            <w:left w:val="none" w:sz="0" w:space="0" w:color="auto"/>
            <w:bottom w:val="none" w:sz="0" w:space="0" w:color="auto"/>
            <w:right w:val="none" w:sz="0" w:space="0" w:color="auto"/>
          </w:divBdr>
        </w:div>
        <w:div w:id="1397435440">
          <w:marLeft w:val="0"/>
          <w:marRight w:val="0"/>
          <w:marTop w:val="0"/>
          <w:marBottom w:val="0"/>
          <w:divBdr>
            <w:top w:val="none" w:sz="0" w:space="0" w:color="auto"/>
            <w:left w:val="none" w:sz="0" w:space="0" w:color="auto"/>
            <w:bottom w:val="none" w:sz="0" w:space="0" w:color="auto"/>
            <w:right w:val="none" w:sz="0" w:space="0" w:color="auto"/>
          </w:divBdr>
        </w:div>
        <w:div w:id="1093167263">
          <w:marLeft w:val="0"/>
          <w:marRight w:val="0"/>
          <w:marTop w:val="0"/>
          <w:marBottom w:val="0"/>
          <w:divBdr>
            <w:top w:val="none" w:sz="0" w:space="0" w:color="auto"/>
            <w:left w:val="none" w:sz="0" w:space="0" w:color="auto"/>
            <w:bottom w:val="none" w:sz="0" w:space="0" w:color="auto"/>
            <w:right w:val="none" w:sz="0" w:space="0" w:color="auto"/>
          </w:divBdr>
        </w:div>
        <w:div w:id="1035303169">
          <w:marLeft w:val="0"/>
          <w:marRight w:val="0"/>
          <w:marTop w:val="0"/>
          <w:marBottom w:val="0"/>
          <w:divBdr>
            <w:top w:val="none" w:sz="0" w:space="0" w:color="auto"/>
            <w:left w:val="none" w:sz="0" w:space="0" w:color="auto"/>
            <w:bottom w:val="none" w:sz="0" w:space="0" w:color="auto"/>
            <w:right w:val="none" w:sz="0" w:space="0" w:color="auto"/>
          </w:divBdr>
        </w:div>
        <w:div w:id="1010915673">
          <w:marLeft w:val="0"/>
          <w:marRight w:val="0"/>
          <w:marTop w:val="0"/>
          <w:marBottom w:val="0"/>
          <w:divBdr>
            <w:top w:val="none" w:sz="0" w:space="0" w:color="auto"/>
            <w:left w:val="none" w:sz="0" w:space="0" w:color="auto"/>
            <w:bottom w:val="none" w:sz="0" w:space="0" w:color="auto"/>
            <w:right w:val="none" w:sz="0" w:space="0" w:color="auto"/>
          </w:divBdr>
        </w:div>
        <w:div w:id="1505894145">
          <w:marLeft w:val="0"/>
          <w:marRight w:val="0"/>
          <w:marTop w:val="0"/>
          <w:marBottom w:val="0"/>
          <w:divBdr>
            <w:top w:val="none" w:sz="0" w:space="0" w:color="auto"/>
            <w:left w:val="none" w:sz="0" w:space="0" w:color="auto"/>
            <w:bottom w:val="none" w:sz="0" w:space="0" w:color="auto"/>
            <w:right w:val="none" w:sz="0" w:space="0" w:color="auto"/>
          </w:divBdr>
        </w:div>
        <w:div w:id="1912540203">
          <w:marLeft w:val="0"/>
          <w:marRight w:val="0"/>
          <w:marTop w:val="0"/>
          <w:marBottom w:val="0"/>
          <w:divBdr>
            <w:top w:val="none" w:sz="0" w:space="0" w:color="auto"/>
            <w:left w:val="none" w:sz="0" w:space="0" w:color="auto"/>
            <w:bottom w:val="none" w:sz="0" w:space="0" w:color="auto"/>
            <w:right w:val="none" w:sz="0" w:space="0" w:color="auto"/>
          </w:divBdr>
        </w:div>
        <w:div w:id="1440485037">
          <w:marLeft w:val="0"/>
          <w:marRight w:val="0"/>
          <w:marTop w:val="0"/>
          <w:marBottom w:val="0"/>
          <w:divBdr>
            <w:top w:val="none" w:sz="0" w:space="0" w:color="auto"/>
            <w:left w:val="none" w:sz="0" w:space="0" w:color="auto"/>
            <w:bottom w:val="none" w:sz="0" w:space="0" w:color="auto"/>
            <w:right w:val="none" w:sz="0" w:space="0" w:color="auto"/>
          </w:divBdr>
        </w:div>
        <w:div w:id="54351742">
          <w:marLeft w:val="0"/>
          <w:marRight w:val="0"/>
          <w:marTop w:val="0"/>
          <w:marBottom w:val="0"/>
          <w:divBdr>
            <w:top w:val="none" w:sz="0" w:space="0" w:color="auto"/>
            <w:left w:val="none" w:sz="0" w:space="0" w:color="auto"/>
            <w:bottom w:val="none" w:sz="0" w:space="0" w:color="auto"/>
            <w:right w:val="none" w:sz="0" w:space="0" w:color="auto"/>
          </w:divBdr>
        </w:div>
        <w:div w:id="221603197">
          <w:marLeft w:val="0"/>
          <w:marRight w:val="0"/>
          <w:marTop w:val="0"/>
          <w:marBottom w:val="0"/>
          <w:divBdr>
            <w:top w:val="none" w:sz="0" w:space="0" w:color="auto"/>
            <w:left w:val="none" w:sz="0" w:space="0" w:color="auto"/>
            <w:bottom w:val="none" w:sz="0" w:space="0" w:color="auto"/>
            <w:right w:val="none" w:sz="0" w:space="0" w:color="auto"/>
          </w:divBdr>
        </w:div>
        <w:div w:id="453403569">
          <w:marLeft w:val="0"/>
          <w:marRight w:val="0"/>
          <w:marTop w:val="0"/>
          <w:marBottom w:val="0"/>
          <w:divBdr>
            <w:top w:val="none" w:sz="0" w:space="0" w:color="auto"/>
            <w:left w:val="none" w:sz="0" w:space="0" w:color="auto"/>
            <w:bottom w:val="none" w:sz="0" w:space="0" w:color="auto"/>
            <w:right w:val="none" w:sz="0" w:space="0" w:color="auto"/>
          </w:divBdr>
        </w:div>
        <w:div w:id="297691006">
          <w:marLeft w:val="0"/>
          <w:marRight w:val="0"/>
          <w:marTop w:val="0"/>
          <w:marBottom w:val="0"/>
          <w:divBdr>
            <w:top w:val="none" w:sz="0" w:space="0" w:color="auto"/>
            <w:left w:val="none" w:sz="0" w:space="0" w:color="auto"/>
            <w:bottom w:val="none" w:sz="0" w:space="0" w:color="auto"/>
            <w:right w:val="none" w:sz="0" w:space="0" w:color="auto"/>
          </w:divBdr>
        </w:div>
        <w:div w:id="1673294692">
          <w:marLeft w:val="0"/>
          <w:marRight w:val="0"/>
          <w:marTop w:val="0"/>
          <w:marBottom w:val="0"/>
          <w:divBdr>
            <w:top w:val="none" w:sz="0" w:space="0" w:color="auto"/>
            <w:left w:val="none" w:sz="0" w:space="0" w:color="auto"/>
            <w:bottom w:val="none" w:sz="0" w:space="0" w:color="auto"/>
            <w:right w:val="none" w:sz="0" w:space="0" w:color="auto"/>
          </w:divBdr>
        </w:div>
        <w:div w:id="2045713814">
          <w:marLeft w:val="0"/>
          <w:marRight w:val="0"/>
          <w:marTop w:val="0"/>
          <w:marBottom w:val="0"/>
          <w:divBdr>
            <w:top w:val="none" w:sz="0" w:space="0" w:color="auto"/>
            <w:left w:val="none" w:sz="0" w:space="0" w:color="auto"/>
            <w:bottom w:val="none" w:sz="0" w:space="0" w:color="auto"/>
            <w:right w:val="none" w:sz="0" w:space="0" w:color="auto"/>
          </w:divBdr>
        </w:div>
        <w:div w:id="406921973">
          <w:marLeft w:val="0"/>
          <w:marRight w:val="0"/>
          <w:marTop w:val="0"/>
          <w:marBottom w:val="0"/>
          <w:divBdr>
            <w:top w:val="none" w:sz="0" w:space="0" w:color="auto"/>
            <w:left w:val="none" w:sz="0" w:space="0" w:color="auto"/>
            <w:bottom w:val="none" w:sz="0" w:space="0" w:color="auto"/>
            <w:right w:val="none" w:sz="0" w:space="0" w:color="auto"/>
          </w:divBdr>
        </w:div>
        <w:div w:id="830677713">
          <w:marLeft w:val="0"/>
          <w:marRight w:val="0"/>
          <w:marTop w:val="0"/>
          <w:marBottom w:val="0"/>
          <w:divBdr>
            <w:top w:val="none" w:sz="0" w:space="0" w:color="auto"/>
            <w:left w:val="none" w:sz="0" w:space="0" w:color="auto"/>
            <w:bottom w:val="none" w:sz="0" w:space="0" w:color="auto"/>
            <w:right w:val="none" w:sz="0" w:space="0" w:color="auto"/>
          </w:divBdr>
        </w:div>
        <w:div w:id="878475721">
          <w:marLeft w:val="0"/>
          <w:marRight w:val="0"/>
          <w:marTop w:val="0"/>
          <w:marBottom w:val="0"/>
          <w:divBdr>
            <w:top w:val="none" w:sz="0" w:space="0" w:color="auto"/>
            <w:left w:val="none" w:sz="0" w:space="0" w:color="auto"/>
            <w:bottom w:val="none" w:sz="0" w:space="0" w:color="auto"/>
            <w:right w:val="none" w:sz="0" w:space="0" w:color="auto"/>
          </w:divBdr>
        </w:div>
        <w:div w:id="1103652762">
          <w:marLeft w:val="0"/>
          <w:marRight w:val="0"/>
          <w:marTop w:val="0"/>
          <w:marBottom w:val="0"/>
          <w:divBdr>
            <w:top w:val="none" w:sz="0" w:space="0" w:color="auto"/>
            <w:left w:val="none" w:sz="0" w:space="0" w:color="auto"/>
            <w:bottom w:val="none" w:sz="0" w:space="0" w:color="auto"/>
            <w:right w:val="none" w:sz="0" w:space="0" w:color="auto"/>
          </w:divBdr>
        </w:div>
        <w:div w:id="678002167">
          <w:marLeft w:val="0"/>
          <w:marRight w:val="0"/>
          <w:marTop w:val="0"/>
          <w:marBottom w:val="0"/>
          <w:divBdr>
            <w:top w:val="none" w:sz="0" w:space="0" w:color="auto"/>
            <w:left w:val="none" w:sz="0" w:space="0" w:color="auto"/>
            <w:bottom w:val="none" w:sz="0" w:space="0" w:color="auto"/>
            <w:right w:val="none" w:sz="0" w:space="0" w:color="auto"/>
          </w:divBdr>
        </w:div>
        <w:div w:id="246887916">
          <w:marLeft w:val="0"/>
          <w:marRight w:val="0"/>
          <w:marTop w:val="0"/>
          <w:marBottom w:val="0"/>
          <w:divBdr>
            <w:top w:val="none" w:sz="0" w:space="0" w:color="auto"/>
            <w:left w:val="none" w:sz="0" w:space="0" w:color="auto"/>
            <w:bottom w:val="none" w:sz="0" w:space="0" w:color="auto"/>
            <w:right w:val="none" w:sz="0" w:space="0" w:color="auto"/>
          </w:divBdr>
        </w:div>
        <w:div w:id="647323199">
          <w:marLeft w:val="0"/>
          <w:marRight w:val="0"/>
          <w:marTop w:val="0"/>
          <w:marBottom w:val="0"/>
          <w:divBdr>
            <w:top w:val="none" w:sz="0" w:space="0" w:color="auto"/>
            <w:left w:val="none" w:sz="0" w:space="0" w:color="auto"/>
            <w:bottom w:val="none" w:sz="0" w:space="0" w:color="auto"/>
            <w:right w:val="none" w:sz="0" w:space="0" w:color="auto"/>
          </w:divBdr>
        </w:div>
        <w:div w:id="994260645">
          <w:marLeft w:val="0"/>
          <w:marRight w:val="0"/>
          <w:marTop w:val="0"/>
          <w:marBottom w:val="0"/>
          <w:divBdr>
            <w:top w:val="none" w:sz="0" w:space="0" w:color="auto"/>
            <w:left w:val="none" w:sz="0" w:space="0" w:color="auto"/>
            <w:bottom w:val="none" w:sz="0" w:space="0" w:color="auto"/>
            <w:right w:val="none" w:sz="0" w:space="0" w:color="auto"/>
          </w:divBdr>
        </w:div>
        <w:div w:id="1926571231">
          <w:marLeft w:val="0"/>
          <w:marRight w:val="0"/>
          <w:marTop w:val="0"/>
          <w:marBottom w:val="0"/>
          <w:divBdr>
            <w:top w:val="none" w:sz="0" w:space="0" w:color="auto"/>
            <w:left w:val="none" w:sz="0" w:space="0" w:color="auto"/>
            <w:bottom w:val="none" w:sz="0" w:space="0" w:color="auto"/>
            <w:right w:val="none" w:sz="0" w:space="0" w:color="auto"/>
          </w:divBdr>
        </w:div>
        <w:div w:id="208343735">
          <w:marLeft w:val="0"/>
          <w:marRight w:val="0"/>
          <w:marTop w:val="0"/>
          <w:marBottom w:val="0"/>
          <w:divBdr>
            <w:top w:val="none" w:sz="0" w:space="0" w:color="auto"/>
            <w:left w:val="none" w:sz="0" w:space="0" w:color="auto"/>
            <w:bottom w:val="none" w:sz="0" w:space="0" w:color="auto"/>
            <w:right w:val="none" w:sz="0" w:space="0" w:color="auto"/>
          </w:divBdr>
        </w:div>
        <w:div w:id="241959281">
          <w:marLeft w:val="0"/>
          <w:marRight w:val="0"/>
          <w:marTop w:val="0"/>
          <w:marBottom w:val="0"/>
          <w:divBdr>
            <w:top w:val="none" w:sz="0" w:space="0" w:color="auto"/>
            <w:left w:val="none" w:sz="0" w:space="0" w:color="auto"/>
            <w:bottom w:val="none" w:sz="0" w:space="0" w:color="auto"/>
            <w:right w:val="none" w:sz="0" w:space="0" w:color="auto"/>
          </w:divBdr>
        </w:div>
        <w:div w:id="1094858389">
          <w:marLeft w:val="0"/>
          <w:marRight w:val="0"/>
          <w:marTop w:val="0"/>
          <w:marBottom w:val="0"/>
          <w:divBdr>
            <w:top w:val="none" w:sz="0" w:space="0" w:color="auto"/>
            <w:left w:val="none" w:sz="0" w:space="0" w:color="auto"/>
            <w:bottom w:val="none" w:sz="0" w:space="0" w:color="auto"/>
            <w:right w:val="none" w:sz="0" w:space="0" w:color="auto"/>
          </w:divBdr>
        </w:div>
        <w:div w:id="2118059826">
          <w:marLeft w:val="0"/>
          <w:marRight w:val="0"/>
          <w:marTop w:val="0"/>
          <w:marBottom w:val="0"/>
          <w:divBdr>
            <w:top w:val="none" w:sz="0" w:space="0" w:color="auto"/>
            <w:left w:val="none" w:sz="0" w:space="0" w:color="auto"/>
            <w:bottom w:val="none" w:sz="0" w:space="0" w:color="auto"/>
            <w:right w:val="none" w:sz="0" w:space="0" w:color="auto"/>
          </w:divBdr>
        </w:div>
        <w:div w:id="10302737">
          <w:marLeft w:val="0"/>
          <w:marRight w:val="0"/>
          <w:marTop w:val="0"/>
          <w:marBottom w:val="0"/>
          <w:divBdr>
            <w:top w:val="none" w:sz="0" w:space="0" w:color="auto"/>
            <w:left w:val="none" w:sz="0" w:space="0" w:color="auto"/>
            <w:bottom w:val="none" w:sz="0" w:space="0" w:color="auto"/>
            <w:right w:val="none" w:sz="0" w:space="0" w:color="auto"/>
          </w:divBdr>
        </w:div>
        <w:div w:id="1414089221">
          <w:marLeft w:val="0"/>
          <w:marRight w:val="0"/>
          <w:marTop w:val="0"/>
          <w:marBottom w:val="0"/>
          <w:divBdr>
            <w:top w:val="none" w:sz="0" w:space="0" w:color="auto"/>
            <w:left w:val="none" w:sz="0" w:space="0" w:color="auto"/>
            <w:bottom w:val="none" w:sz="0" w:space="0" w:color="auto"/>
            <w:right w:val="none" w:sz="0" w:space="0" w:color="auto"/>
          </w:divBdr>
        </w:div>
        <w:div w:id="1010989912">
          <w:marLeft w:val="0"/>
          <w:marRight w:val="0"/>
          <w:marTop w:val="0"/>
          <w:marBottom w:val="0"/>
          <w:divBdr>
            <w:top w:val="none" w:sz="0" w:space="0" w:color="auto"/>
            <w:left w:val="none" w:sz="0" w:space="0" w:color="auto"/>
            <w:bottom w:val="none" w:sz="0" w:space="0" w:color="auto"/>
            <w:right w:val="none" w:sz="0" w:space="0" w:color="auto"/>
          </w:divBdr>
        </w:div>
        <w:div w:id="426925306">
          <w:marLeft w:val="0"/>
          <w:marRight w:val="0"/>
          <w:marTop w:val="0"/>
          <w:marBottom w:val="0"/>
          <w:divBdr>
            <w:top w:val="none" w:sz="0" w:space="0" w:color="auto"/>
            <w:left w:val="none" w:sz="0" w:space="0" w:color="auto"/>
            <w:bottom w:val="none" w:sz="0" w:space="0" w:color="auto"/>
            <w:right w:val="none" w:sz="0" w:space="0" w:color="auto"/>
          </w:divBdr>
        </w:div>
        <w:div w:id="1981569308">
          <w:marLeft w:val="0"/>
          <w:marRight w:val="0"/>
          <w:marTop w:val="0"/>
          <w:marBottom w:val="0"/>
          <w:divBdr>
            <w:top w:val="none" w:sz="0" w:space="0" w:color="auto"/>
            <w:left w:val="none" w:sz="0" w:space="0" w:color="auto"/>
            <w:bottom w:val="none" w:sz="0" w:space="0" w:color="auto"/>
            <w:right w:val="none" w:sz="0" w:space="0" w:color="auto"/>
          </w:divBdr>
        </w:div>
        <w:div w:id="397899866">
          <w:marLeft w:val="0"/>
          <w:marRight w:val="0"/>
          <w:marTop w:val="0"/>
          <w:marBottom w:val="0"/>
          <w:divBdr>
            <w:top w:val="none" w:sz="0" w:space="0" w:color="auto"/>
            <w:left w:val="none" w:sz="0" w:space="0" w:color="auto"/>
            <w:bottom w:val="none" w:sz="0" w:space="0" w:color="auto"/>
            <w:right w:val="none" w:sz="0" w:space="0" w:color="auto"/>
          </w:divBdr>
        </w:div>
        <w:div w:id="1321344440">
          <w:marLeft w:val="0"/>
          <w:marRight w:val="0"/>
          <w:marTop w:val="0"/>
          <w:marBottom w:val="0"/>
          <w:divBdr>
            <w:top w:val="none" w:sz="0" w:space="0" w:color="auto"/>
            <w:left w:val="none" w:sz="0" w:space="0" w:color="auto"/>
            <w:bottom w:val="none" w:sz="0" w:space="0" w:color="auto"/>
            <w:right w:val="none" w:sz="0" w:space="0" w:color="auto"/>
          </w:divBdr>
        </w:div>
        <w:div w:id="765227213">
          <w:marLeft w:val="0"/>
          <w:marRight w:val="0"/>
          <w:marTop w:val="0"/>
          <w:marBottom w:val="0"/>
          <w:divBdr>
            <w:top w:val="none" w:sz="0" w:space="0" w:color="auto"/>
            <w:left w:val="none" w:sz="0" w:space="0" w:color="auto"/>
            <w:bottom w:val="none" w:sz="0" w:space="0" w:color="auto"/>
            <w:right w:val="none" w:sz="0" w:space="0" w:color="auto"/>
          </w:divBdr>
        </w:div>
        <w:div w:id="165629895">
          <w:marLeft w:val="0"/>
          <w:marRight w:val="0"/>
          <w:marTop w:val="0"/>
          <w:marBottom w:val="0"/>
          <w:divBdr>
            <w:top w:val="none" w:sz="0" w:space="0" w:color="auto"/>
            <w:left w:val="none" w:sz="0" w:space="0" w:color="auto"/>
            <w:bottom w:val="none" w:sz="0" w:space="0" w:color="auto"/>
            <w:right w:val="none" w:sz="0" w:space="0" w:color="auto"/>
          </w:divBdr>
        </w:div>
        <w:div w:id="885868412">
          <w:marLeft w:val="0"/>
          <w:marRight w:val="0"/>
          <w:marTop w:val="0"/>
          <w:marBottom w:val="0"/>
          <w:divBdr>
            <w:top w:val="none" w:sz="0" w:space="0" w:color="auto"/>
            <w:left w:val="none" w:sz="0" w:space="0" w:color="auto"/>
            <w:bottom w:val="none" w:sz="0" w:space="0" w:color="auto"/>
            <w:right w:val="none" w:sz="0" w:space="0" w:color="auto"/>
          </w:divBdr>
        </w:div>
        <w:div w:id="228148734">
          <w:marLeft w:val="0"/>
          <w:marRight w:val="0"/>
          <w:marTop w:val="0"/>
          <w:marBottom w:val="0"/>
          <w:divBdr>
            <w:top w:val="none" w:sz="0" w:space="0" w:color="auto"/>
            <w:left w:val="none" w:sz="0" w:space="0" w:color="auto"/>
            <w:bottom w:val="none" w:sz="0" w:space="0" w:color="auto"/>
            <w:right w:val="none" w:sz="0" w:space="0" w:color="auto"/>
          </w:divBdr>
        </w:div>
        <w:div w:id="1319575821">
          <w:marLeft w:val="0"/>
          <w:marRight w:val="0"/>
          <w:marTop w:val="0"/>
          <w:marBottom w:val="0"/>
          <w:divBdr>
            <w:top w:val="none" w:sz="0" w:space="0" w:color="auto"/>
            <w:left w:val="none" w:sz="0" w:space="0" w:color="auto"/>
            <w:bottom w:val="none" w:sz="0" w:space="0" w:color="auto"/>
            <w:right w:val="none" w:sz="0" w:space="0" w:color="auto"/>
          </w:divBdr>
        </w:div>
        <w:div w:id="2011784532">
          <w:marLeft w:val="0"/>
          <w:marRight w:val="0"/>
          <w:marTop w:val="0"/>
          <w:marBottom w:val="0"/>
          <w:divBdr>
            <w:top w:val="none" w:sz="0" w:space="0" w:color="auto"/>
            <w:left w:val="none" w:sz="0" w:space="0" w:color="auto"/>
            <w:bottom w:val="none" w:sz="0" w:space="0" w:color="auto"/>
            <w:right w:val="none" w:sz="0" w:space="0" w:color="auto"/>
          </w:divBdr>
        </w:div>
        <w:div w:id="2085486713">
          <w:marLeft w:val="0"/>
          <w:marRight w:val="0"/>
          <w:marTop w:val="0"/>
          <w:marBottom w:val="0"/>
          <w:divBdr>
            <w:top w:val="none" w:sz="0" w:space="0" w:color="auto"/>
            <w:left w:val="none" w:sz="0" w:space="0" w:color="auto"/>
            <w:bottom w:val="none" w:sz="0" w:space="0" w:color="auto"/>
            <w:right w:val="none" w:sz="0" w:space="0" w:color="auto"/>
          </w:divBdr>
        </w:div>
        <w:div w:id="818351631">
          <w:marLeft w:val="0"/>
          <w:marRight w:val="0"/>
          <w:marTop w:val="0"/>
          <w:marBottom w:val="0"/>
          <w:divBdr>
            <w:top w:val="none" w:sz="0" w:space="0" w:color="auto"/>
            <w:left w:val="none" w:sz="0" w:space="0" w:color="auto"/>
            <w:bottom w:val="none" w:sz="0" w:space="0" w:color="auto"/>
            <w:right w:val="none" w:sz="0" w:space="0" w:color="auto"/>
          </w:divBdr>
        </w:div>
        <w:div w:id="1573660057">
          <w:marLeft w:val="0"/>
          <w:marRight w:val="0"/>
          <w:marTop w:val="0"/>
          <w:marBottom w:val="0"/>
          <w:divBdr>
            <w:top w:val="none" w:sz="0" w:space="0" w:color="auto"/>
            <w:left w:val="none" w:sz="0" w:space="0" w:color="auto"/>
            <w:bottom w:val="none" w:sz="0" w:space="0" w:color="auto"/>
            <w:right w:val="none" w:sz="0" w:space="0" w:color="auto"/>
          </w:divBdr>
        </w:div>
        <w:div w:id="1787502896">
          <w:marLeft w:val="0"/>
          <w:marRight w:val="0"/>
          <w:marTop w:val="0"/>
          <w:marBottom w:val="0"/>
          <w:divBdr>
            <w:top w:val="none" w:sz="0" w:space="0" w:color="auto"/>
            <w:left w:val="none" w:sz="0" w:space="0" w:color="auto"/>
            <w:bottom w:val="none" w:sz="0" w:space="0" w:color="auto"/>
            <w:right w:val="none" w:sz="0" w:space="0" w:color="auto"/>
          </w:divBdr>
        </w:div>
        <w:div w:id="1145657061">
          <w:marLeft w:val="0"/>
          <w:marRight w:val="0"/>
          <w:marTop w:val="0"/>
          <w:marBottom w:val="0"/>
          <w:divBdr>
            <w:top w:val="none" w:sz="0" w:space="0" w:color="auto"/>
            <w:left w:val="none" w:sz="0" w:space="0" w:color="auto"/>
            <w:bottom w:val="none" w:sz="0" w:space="0" w:color="auto"/>
            <w:right w:val="none" w:sz="0" w:space="0" w:color="auto"/>
          </w:divBdr>
        </w:div>
        <w:div w:id="846558924">
          <w:marLeft w:val="0"/>
          <w:marRight w:val="0"/>
          <w:marTop w:val="0"/>
          <w:marBottom w:val="0"/>
          <w:divBdr>
            <w:top w:val="none" w:sz="0" w:space="0" w:color="auto"/>
            <w:left w:val="none" w:sz="0" w:space="0" w:color="auto"/>
            <w:bottom w:val="none" w:sz="0" w:space="0" w:color="auto"/>
            <w:right w:val="none" w:sz="0" w:space="0" w:color="auto"/>
          </w:divBdr>
        </w:div>
        <w:div w:id="421605984">
          <w:marLeft w:val="0"/>
          <w:marRight w:val="0"/>
          <w:marTop w:val="0"/>
          <w:marBottom w:val="0"/>
          <w:divBdr>
            <w:top w:val="none" w:sz="0" w:space="0" w:color="auto"/>
            <w:left w:val="none" w:sz="0" w:space="0" w:color="auto"/>
            <w:bottom w:val="none" w:sz="0" w:space="0" w:color="auto"/>
            <w:right w:val="none" w:sz="0" w:space="0" w:color="auto"/>
          </w:divBdr>
        </w:div>
        <w:div w:id="569581527">
          <w:marLeft w:val="0"/>
          <w:marRight w:val="0"/>
          <w:marTop w:val="0"/>
          <w:marBottom w:val="0"/>
          <w:divBdr>
            <w:top w:val="none" w:sz="0" w:space="0" w:color="auto"/>
            <w:left w:val="none" w:sz="0" w:space="0" w:color="auto"/>
            <w:bottom w:val="none" w:sz="0" w:space="0" w:color="auto"/>
            <w:right w:val="none" w:sz="0" w:space="0" w:color="auto"/>
          </w:divBdr>
        </w:div>
        <w:div w:id="167647047">
          <w:marLeft w:val="0"/>
          <w:marRight w:val="0"/>
          <w:marTop w:val="0"/>
          <w:marBottom w:val="0"/>
          <w:divBdr>
            <w:top w:val="none" w:sz="0" w:space="0" w:color="auto"/>
            <w:left w:val="none" w:sz="0" w:space="0" w:color="auto"/>
            <w:bottom w:val="none" w:sz="0" w:space="0" w:color="auto"/>
            <w:right w:val="none" w:sz="0" w:space="0" w:color="auto"/>
          </w:divBdr>
        </w:div>
        <w:div w:id="423765950">
          <w:marLeft w:val="0"/>
          <w:marRight w:val="0"/>
          <w:marTop w:val="0"/>
          <w:marBottom w:val="0"/>
          <w:divBdr>
            <w:top w:val="none" w:sz="0" w:space="0" w:color="auto"/>
            <w:left w:val="none" w:sz="0" w:space="0" w:color="auto"/>
            <w:bottom w:val="none" w:sz="0" w:space="0" w:color="auto"/>
            <w:right w:val="none" w:sz="0" w:space="0" w:color="auto"/>
          </w:divBdr>
        </w:div>
        <w:div w:id="897402196">
          <w:marLeft w:val="0"/>
          <w:marRight w:val="0"/>
          <w:marTop w:val="0"/>
          <w:marBottom w:val="0"/>
          <w:divBdr>
            <w:top w:val="none" w:sz="0" w:space="0" w:color="auto"/>
            <w:left w:val="none" w:sz="0" w:space="0" w:color="auto"/>
            <w:bottom w:val="none" w:sz="0" w:space="0" w:color="auto"/>
            <w:right w:val="none" w:sz="0" w:space="0" w:color="auto"/>
          </w:divBdr>
        </w:div>
        <w:div w:id="1127548834">
          <w:marLeft w:val="0"/>
          <w:marRight w:val="0"/>
          <w:marTop w:val="0"/>
          <w:marBottom w:val="0"/>
          <w:divBdr>
            <w:top w:val="none" w:sz="0" w:space="0" w:color="auto"/>
            <w:left w:val="none" w:sz="0" w:space="0" w:color="auto"/>
            <w:bottom w:val="none" w:sz="0" w:space="0" w:color="auto"/>
            <w:right w:val="none" w:sz="0" w:space="0" w:color="auto"/>
          </w:divBdr>
        </w:div>
        <w:div w:id="1531144728">
          <w:marLeft w:val="0"/>
          <w:marRight w:val="0"/>
          <w:marTop w:val="0"/>
          <w:marBottom w:val="0"/>
          <w:divBdr>
            <w:top w:val="none" w:sz="0" w:space="0" w:color="auto"/>
            <w:left w:val="none" w:sz="0" w:space="0" w:color="auto"/>
            <w:bottom w:val="none" w:sz="0" w:space="0" w:color="auto"/>
            <w:right w:val="none" w:sz="0" w:space="0" w:color="auto"/>
          </w:divBdr>
        </w:div>
        <w:div w:id="1009255905">
          <w:marLeft w:val="0"/>
          <w:marRight w:val="0"/>
          <w:marTop w:val="0"/>
          <w:marBottom w:val="0"/>
          <w:divBdr>
            <w:top w:val="none" w:sz="0" w:space="0" w:color="auto"/>
            <w:left w:val="none" w:sz="0" w:space="0" w:color="auto"/>
            <w:bottom w:val="none" w:sz="0" w:space="0" w:color="auto"/>
            <w:right w:val="none" w:sz="0" w:space="0" w:color="auto"/>
          </w:divBdr>
        </w:div>
        <w:div w:id="138693041">
          <w:marLeft w:val="0"/>
          <w:marRight w:val="0"/>
          <w:marTop w:val="0"/>
          <w:marBottom w:val="0"/>
          <w:divBdr>
            <w:top w:val="none" w:sz="0" w:space="0" w:color="auto"/>
            <w:left w:val="none" w:sz="0" w:space="0" w:color="auto"/>
            <w:bottom w:val="none" w:sz="0" w:space="0" w:color="auto"/>
            <w:right w:val="none" w:sz="0" w:space="0" w:color="auto"/>
          </w:divBdr>
        </w:div>
        <w:div w:id="555819849">
          <w:marLeft w:val="0"/>
          <w:marRight w:val="0"/>
          <w:marTop w:val="0"/>
          <w:marBottom w:val="0"/>
          <w:divBdr>
            <w:top w:val="none" w:sz="0" w:space="0" w:color="auto"/>
            <w:left w:val="none" w:sz="0" w:space="0" w:color="auto"/>
            <w:bottom w:val="none" w:sz="0" w:space="0" w:color="auto"/>
            <w:right w:val="none" w:sz="0" w:space="0" w:color="auto"/>
          </w:divBdr>
        </w:div>
        <w:div w:id="960957867">
          <w:marLeft w:val="0"/>
          <w:marRight w:val="0"/>
          <w:marTop w:val="0"/>
          <w:marBottom w:val="0"/>
          <w:divBdr>
            <w:top w:val="none" w:sz="0" w:space="0" w:color="auto"/>
            <w:left w:val="none" w:sz="0" w:space="0" w:color="auto"/>
            <w:bottom w:val="none" w:sz="0" w:space="0" w:color="auto"/>
            <w:right w:val="none" w:sz="0" w:space="0" w:color="auto"/>
          </w:divBdr>
        </w:div>
        <w:div w:id="1928926037">
          <w:marLeft w:val="0"/>
          <w:marRight w:val="0"/>
          <w:marTop w:val="0"/>
          <w:marBottom w:val="0"/>
          <w:divBdr>
            <w:top w:val="none" w:sz="0" w:space="0" w:color="auto"/>
            <w:left w:val="none" w:sz="0" w:space="0" w:color="auto"/>
            <w:bottom w:val="none" w:sz="0" w:space="0" w:color="auto"/>
            <w:right w:val="none" w:sz="0" w:space="0" w:color="auto"/>
          </w:divBdr>
        </w:div>
        <w:div w:id="950819038">
          <w:marLeft w:val="0"/>
          <w:marRight w:val="0"/>
          <w:marTop w:val="0"/>
          <w:marBottom w:val="0"/>
          <w:divBdr>
            <w:top w:val="none" w:sz="0" w:space="0" w:color="auto"/>
            <w:left w:val="none" w:sz="0" w:space="0" w:color="auto"/>
            <w:bottom w:val="none" w:sz="0" w:space="0" w:color="auto"/>
            <w:right w:val="none" w:sz="0" w:space="0" w:color="auto"/>
          </w:divBdr>
        </w:div>
        <w:div w:id="1469854919">
          <w:marLeft w:val="0"/>
          <w:marRight w:val="0"/>
          <w:marTop w:val="0"/>
          <w:marBottom w:val="0"/>
          <w:divBdr>
            <w:top w:val="none" w:sz="0" w:space="0" w:color="auto"/>
            <w:left w:val="none" w:sz="0" w:space="0" w:color="auto"/>
            <w:bottom w:val="none" w:sz="0" w:space="0" w:color="auto"/>
            <w:right w:val="none" w:sz="0" w:space="0" w:color="auto"/>
          </w:divBdr>
        </w:div>
        <w:div w:id="1016270748">
          <w:marLeft w:val="0"/>
          <w:marRight w:val="0"/>
          <w:marTop w:val="0"/>
          <w:marBottom w:val="0"/>
          <w:divBdr>
            <w:top w:val="none" w:sz="0" w:space="0" w:color="auto"/>
            <w:left w:val="none" w:sz="0" w:space="0" w:color="auto"/>
            <w:bottom w:val="none" w:sz="0" w:space="0" w:color="auto"/>
            <w:right w:val="none" w:sz="0" w:space="0" w:color="auto"/>
          </w:divBdr>
        </w:div>
        <w:div w:id="1528252282">
          <w:marLeft w:val="0"/>
          <w:marRight w:val="0"/>
          <w:marTop w:val="0"/>
          <w:marBottom w:val="0"/>
          <w:divBdr>
            <w:top w:val="none" w:sz="0" w:space="0" w:color="auto"/>
            <w:left w:val="none" w:sz="0" w:space="0" w:color="auto"/>
            <w:bottom w:val="none" w:sz="0" w:space="0" w:color="auto"/>
            <w:right w:val="none" w:sz="0" w:space="0" w:color="auto"/>
          </w:divBdr>
        </w:div>
        <w:div w:id="1117414057">
          <w:marLeft w:val="0"/>
          <w:marRight w:val="0"/>
          <w:marTop w:val="0"/>
          <w:marBottom w:val="0"/>
          <w:divBdr>
            <w:top w:val="none" w:sz="0" w:space="0" w:color="auto"/>
            <w:left w:val="none" w:sz="0" w:space="0" w:color="auto"/>
            <w:bottom w:val="none" w:sz="0" w:space="0" w:color="auto"/>
            <w:right w:val="none" w:sz="0" w:space="0" w:color="auto"/>
          </w:divBdr>
        </w:div>
        <w:div w:id="37970974">
          <w:marLeft w:val="0"/>
          <w:marRight w:val="0"/>
          <w:marTop w:val="0"/>
          <w:marBottom w:val="0"/>
          <w:divBdr>
            <w:top w:val="none" w:sz="0" w:space="0" w:color="auto"/>
            <w:left w:val="none" w:sz="0" w:space="0" w:color="auto"/>
            <w:bottom w:val="none" w:sz="0" w:space="0" w:color="auto"/>
            <w:right w:val="none" w:sz="0" w:space="0" w:color="auto"/>
          </w:divBdr>
        </w:div>
        <w:div w:id="1941638974">
          <w:marLeft w:val="0"/>
          <w:marRight w:val="0"/>
          <w:marTop w:val="0"/>
          <w:marBottom w:val="0"/>
          <w:divBdr>
            <w:top w:val="none" w:sz="0" w:space="0" w:color="auto"/>
            <w:left w:val="none" w:sz="0" w:space="0" w:color="auto"/>
            <w:bottom w:val="none" w:sz="0" w:space="0" w:color="auto"/>
            <w:right w:val="none" w:sz="0" w:space="0" w:color="auto"/>
          </w:divBdr>
        </w:div>
        <w:div w:id="1301575114">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279802871">
          <w:marLeft w:val="0"/>
          <w:marRight w:val="0"/>
          <w:marTop w:val="0"/>
          <w:marBottom w:val="0"/>
          <w:divBdr>
            <w:top w:val="none" w:sz="0" w:space="0" w:color="auto"/>
            <w:left w:val="none" w:sz="0" w:space="0" w:color="auto"/>
            <w:bottom w:val="none" w:sz="0" w:space="0" w:color="auto"/>
            <w:right w:val="none" w:sz="0" w:space="0" w:color="auto"/>
          </w:divBdr>
        </w:div>
        <w:div w:id="1994065605">
          <w:marLeft w:val="0"/>
          <w:marRight w:val="0"/>
          <w:marTop w:val="0"/>
          <w:marBottom w:val="0"/>
          <w:divBdr>
            <w:top w:val="none" w:sz="0" w:space="0" w:color="auto"/>
            <w:left w:val="none" w:sz="0" w:space="0" w:color="auto"/>
            <w:bottom w:val="none" w:sz="0" w:space="0" w:color="auto"/>
            <w:right w:val="none" w:sz="0" w:space="0" w:color="auto"/>
          </w:divBdr>
        </w:div>
        <w:div w:id="808203134">
          <w:marLeft w:val="0"/>
          <w:marRight w:val="0"/>
          <w:marTop w:val="0"/>
          <w:marBottom w:val="0"/>
          <w:divBdr>
            <w:top w:val="none" w:sz="0" w:space="0" w:color="auto"/>
            <w:left w:val="none" w:sz="0" w:space="0" w:color="auto"/>
            <w:bottom w:val="none" w:sz="0" w:space="0" w:color="auto"/>
            <w:right w:val="none" w:sz="0" w:space="0" w:color="auto"/>
          </w:divBdr>
        </w:div>
        <w:div w:id="244337305">
          <w:marLeft w:val="0"/>
          <w:marRight w:val="0"/>
          <w:marTop w:val="0"/>
          <w:marBottom w:val="0"/>
          <w:divBdr>
            <w:top w:val="none" w:sz="0" w:space="0" w:color="auto"/>
            <w:left w:val="none" w:sz="0" w:space="0" w:color="auto"/>
            <w:bottom w:val="none" w:sz="0" w:space="0" w:color="auto"/>
            <w:right w:val="none" w:sz="0" w:space="0" w:color="auto"/>
          </w:divBdr>
        </w:div>
        <w:div w:id="2024626762">
          <w:marLeft w:val="0"/>
          <w:marRight w:val="0"/>
          <w:marTop w:val="0"/>
          <w:marBottom w:val="0"/>
          <w:divBdr>
            <w:top w:val="none" w:sz="0" w:space="0" w:color="auto"/>
            <w:left w:val="none" w:sz="0" w:space="0" w:color="auto"/>
            <w:bottom w:val="none" w:sz="0" w:space="0" w:color="auto"/>
            <w:right w:val="none" w:sz="0" w:space="0" w:color="auto"/>
          </w:divBdr>
        </w:div>
        <w:div w:id="2019310448">
          <w:marLeft w:val="0"/>
          <w:marRight w:val="0"/>
          <w:marTop w:val="0"/>
          <w:marBottom w:val="0"/>
          <w:divBdr>
            <w:top w:val="none" w:sz="0" w:space="0" w:color="auto"/>
            <w:left w:val="none" w:sz="0" w:space="0" w:color="auto"/>
            <w:bottom w:val="none" w:sz="0" w:space="0" w:color="auto"/>
            <w:right w:val="none" w:sz="0" w:space="0" w:color="auto"/>
          </w:divBdr>
        </w:div>
        <w:div w:id="1098865375">
          <w:marLeft w:val="0"/>
          <w:marRight w:val="0"/>
          <w:marTop w:val="0"/>
          <w:marBottom w:val="0"/>
          <w:divBdr>
            <w:top w:val="none" w:sz="0" w:space="0" w:color="auto"/>
            <w:left w:val="none" w:sz="0" w:space="0" w:color="auto"/>
            <w:bottom w:val="none" w:sz="0" w:space="0" w:color="auto"/>
            <w:right w:val="none" w:sz="0" w:space="0" w:color="auto"/>
          </w:divBdr>
        </w:div>
        <w:div w:id="1233807404">
          <w:marLeft w:val="0"/>
          <w:marRight w:val="0"/>
          <w:marTop w:val="0"/>
          <w:marBottom w:val="0"/>
          <w:divBdr>
            <w:top w:val="none" w:sz="0" w:space="0" w:color="auto"/>
            <w:left w:val="none" w:sz="0" w:space="0" w:color="auto"/>
            <w:bottom w:val="none" w:sz="0" w:space="0" w:color="auto"/>
            <w:right w:val="none" w:sz="0" w:space="0" w:color="auto"/>
          </w:divBdr>
        </w:div>
        <w:div w:id="296761388">
          <w:marLeft w:val="0"/>
          <w:marRight w:val="0"/>
          <w:marTop w:val="0"/>
          <w:marBottom w:val="0"/>
          <w:divBdr>
            <w:top w:val="none" w:sz="0" w:space="0" w:color="auto"/>
            <w:left w:val="none" w:sz="0" w:space="0" w:color="auto"/>
            <w:bottom w:val="none" w:sz="0" w:space="0" w:color="auto"/>
            <w:right w:val="none" w:sz="0" w:space="0" w:color="auto"/>
          </w:divBdr>
        </w:div>
        <w:div w:id="80837774">
          <w:marLeft w:val="0"/>
          <w:marRight w:val="0"/>
          <w:marTop w:val="0"/>
          <w:marBottom w:val="0"/>
          <w:divBdr>
            <w:top w:val="none" w:sz="0" w:space="0" w:color="auto"/>
            <w:left w:val="none" w:sz="0" w:space="0" w:color="auto"/>
            <w:bottom w:val="none" w:sz="0" w:space="0" w:color="auto"/>
            <w:right w:val="none" w:sz="0" w:space="0" w:color="auto"/>
          </w:divBdr>
        </w:div>
        <w:div w:id="292103829">
          <w:marLeft w:val="0"/>
          <w:marRight w:val="0"/>
          <w:marTop w:val="0"/>
          <w:marBottom w:val="0"/>
          <w:divBdr>
            <w:top w:val="none" w:sz="0" w:space="0" w:color="auto"/>
            <w:left w:val="none" w:sz="0" w:space="0" w:color="auto"/>
            <w:bottom w:val="none" w:sz="0" w:space="0" w:color="auto"/>
            <w:right w:val="none" w:sz="0" w:space="0" w:color="auto"/>
          </w:divBdr>
        </w:div>
        <w:div w:id="869224795">
          <w:marLeft w:val="0"/>
          <w:marRight w:val="0"/>
          <w:marTop w:val="0"/>
          <w:marBottom w:val="0"/>
          <w:divBdr>
            <w:top w:val="none" w:sz="0" w:space="0" w:color="auto"/>
            <w:left w:val="none" w:sz="0" w:space="0" w:color="auto"/>
            <w:bottom w:val="none" w:sz="0" w:space="0" w:color="auto"/>
            <w:right w:val="none" w:sz="0" w:space="0" w:color="auto"/>
          </w:divBdr>
        </w:div>
        <w:div w:id="727265519">
          <w:marLeft w:val="0"/>
          <w:marRight w:val="0"/>
          <w:marTop w:val="0"/>
          <w:marBottom w:val="0"/>
          <w:divBdr>
            <w:top w:val="none" w:sz="0" w:space="0" w:color="auto"/>
            <w:left w:val="none" w:sz="0" w:space="0" w:color="auto"/>
            <w:bottom w:val="none" w:sz="0" w:space="0" w:color="auto"/>
            <w:right w:val="none" w:sz="0" w:space="0" w:color="auto"/>
          </w:divBdr>
        </w:div>
        <w:div w:id="1694334643">
          <w:marLeft w:val="0"/>
          <w:marRight w:val="0"/>
          <w:marTop w:val="0"/>
          <w:marBottom w:val="0"/>
          <w:divBdr>
            <w:top w:val="none" w:sz="0" w:space="0" w:color="auto"/>
            <w:left w:val="none" w:sz="0" w:space="0" w:color="auto"/>
            <w:bottom w:val="none" w:sz="0" w:space="0" w:color="auto"/>
            <w:right w:val="none" w:sz="0" w:space="0" w:color="auto"/>
          </w:divBdr>
        </w:div>
        <w:div w:id="1062211311">
          <w:marLeft w:val="0"/>
          <w:marRight w:val="0"/>
          <w:marTop w:val="0"/>
          <w:marBottom w:val="0"/>
          <w:divBdr>
            <w:top w:val="none" w:sz="0" w:space="0" w:color="auto"/>
            <w:left w:val="none" w:sz="0" w:space="0" w:color="auto"/>
            <w:bottom w:val="none" w:sz="0" w:space="0" w:color="auto"/>
            <w:right w:val="none" w:sz="0" w:space="0" w:color="auto"/>
          </w:divBdr>
        </w:div>
        <w:div w:id="1943105342">
          <w:marLeft w:val="0"/>
          <w:marRight w:val="0"/>
          <w:marTop w:val="0"/>
          <w:marBottom w:val="0"/>
          <w:divBdr>
            <w:top w:val="none" w:sz="0" w:space="0" w:color="auto"/>
            <w:left w:val="none" w:sz="0" w:space="0" w:color="auto"/>
            <w:bottom w:val="none" w:sz="0" w:space="0" w:color="auto"/>
            <w:right w:val="none" w:sz="0" w:space="0" w:color="auto"/>
          </w:divBdr>
        </w:div>
        <w:div w:id="1224946355">
          <w:marLeft w:val="0"/>
          <w:marRight w:val="0"/>
          <w:marTop w:val="0"/>
          <w:marBottom w:val="0"/>
          <w:divBdr>
            <w:top w:val="none" w:sz="0" w:space="0" w:color="auto"/>
            <w:left w:val="none" w:sz="0" w:space="0" w:color="auto"/>
            <w:bottom w:val="none" w:sz="0" w:space="0" w:color="auto"/>
            <w:right w:val="none" w:sz="0" w:space="0" w:color="auto"/>
          </w:divBdr>
        </w:div>
        <w:div w:id="53243879">
          <w:marLeft w:val="0"/>
          <w:marRight w:val="0"/>
          <w:marTop w:val="0"/>
          <w:marBottom w:val="0"/>
          <w:divBdr>
            <w:top w:val="none" w:sz="0" w:space="0" w:color="auto"/>
            <w:left w:val="none" w:sz="0" w:space="0" w:color="auto"/>
            <w:bottom w:val="none" w:sz="0" w:space="0" w:color="auto"/>
            <w:right w:val="none" w:sz="0" w:space="0" w:color="auto"/>
          </w:divBdr>
        </w:div>
        <w:div w:id="722754662">
          <w:marLeft w:val="0"/>
          <w:marRight w:val="0"/>
          <w:marTop w:val="0"/>
          <w:marBottom w:val="0"/>
          <w:divBdr>
            <w:top w:val="none" w:sz="0" w:space="0" w:color="auto"/>
            <w:left w:val="none" w:sz="0" w:space="0" w:color="auto"/>
            <w:bottom w:val="none" w:sz="0" w:space="0" w:color="auto"/>
            <w:right w:val="none" w:sz="0" w:space="0" w:color="auto"/>
          </w:divBdr>
        </w:div>
        <w:div w:id="1616061327">
          <w:marLeft w:val="0"/>
          <w:marRight w:val="0"/>
          <w:marTop w:val="0"/>
          <w:marBottom w:val="0"/>
          <w:divBdr>
            <w:top w:val="none" w:sz="0" w:space="0" w:color="auto"/>
            <w:left w:val="none" w:sz="0" w:space="0" w:color="auto"/>
            <w:bottom w:val="none" w:sz="0" w:space="0" w:color="auto"/>
            <w:right w:val="none" w:sz="0" w:space="0" w:color="auto"/>
          </w:divBdr>
        </w:div>
        <w:div w:id="1150827403">
          <w:marLeft w:val="0"/>
          <w:marRight w:val="0"/>
          <w:marTop w:val="0"/>
          <w:marBottom w:val="0"/>
          <w:divBdr>
            <w:top w:val="none" w:sz="0" w:space="0" w:color="auto"/>
            <w:left w:val="none" w:sz="0" w:space="0" w:color="auto"/>
            <w:bottom w:val="none" w:sz="0" w:space="0" w:color="auto"/>
            <w:right w:val="none" w:sz="0" w:space="0" w:color="auto"/>
          </w:divBdr>
        </w:div>
        <w:div w:id="1773083828">
          <w:marLeft w:val="0"/>
          <w:marRight w:val="0"/>
          <w:marTop w:val="0"/>
          <w:marBottom w:val="0"/>
          <w:divBdr>
            <w:top w:val="none" w:sz="0" w:space="0" w:color="auto"/>
            <w:left w:val="none" w:sz="0" w:space="0" w:color="auto"/>
            <w:bottom w:val="none" w:sz="0" w:space="0" w:color="auto"/>
            <w:right w:val="none" w:sz="0" w:space="0" w:color="auto"/>
          </w:divBdr>
        </w:div>
        <w:div w:id="1143544473">
          <w:marLeft w:val="0"/>
          <w:marRight w:val="0"/>
          <w:marTop w:val="0"/>
          <w:marBottom w:val="0"/>
          <w:divBdr>
            <w:top w:val="none" w:sz="0" w:space="0" w:color="auto"/>
            <w:left w:val="none" w:sz="0" w:space="0" w:color="auto"/>
            <w:bottom w:val="none" w:sz="0" w:space="0" w:color="auto"/>
            <w:right w:val="none" w:sz="0" w:space="0" w:color="auto"/>
          </w:divBdr>
        </w:div>
        <w:div w:id="1639922407">
          <w:marLeft w:val="0"/>
          <w:marRight w:val="0"/>
          <w:marTop w:val="0"/>
          <w:marBottom w:val="0"/>
          <w:divBdr>
            <w:top w:val="none" w:sz="0" w:space="0" w:color="auto"/>
            <w:left w:val="none" w:sz="0" w:space="0" w:color="auto"/>
            <w:bottom w:val="none" w:sz="0" w:space="0" w:color="auto"/>
            <w:right w:val="none" w:sz="0" w:space="0" w:color="auto"/>
          </w:divBdr>
        </w:div>
        <w:div w:id="1430658875">
          <w:marLeft w:val="0"/>
          <w:marRight w:val="0"/>
          <w:marTop w:val="0"/>
          <w:marBottom w:val="0"/>
          <w:divBdr>
            <w:top w:val="none" w:sz="0" w:space="0" w:color="auto"/>
            <w:left w:val="none" w:sz="0" w:space="0" w:color="auto"/>
            <w:bottom w:val="none" w:sz="0" w:space="0" w:color="auto"/>
            <w:right w:val="none" w:sz="0" w:space="0" w:color="auto"/>
          </w:divBdr>
        </w:div>
        <w:div w:id="809637997">
          <w:marLeft w:val="0"/>
          <w:marRight w:val="0"/>
          <w:marTop w:val="0"/>
          <w:marBottom w:val="0"/>
          <w:divBdr>
            <w:top w:val="none" w:sz="0" w:space="0" w:color="auto"/>
            <w:left w:val="none" w:sz="0" w:space="0" w:color="auto"/>
            <w:bottom w:val="none" w:sz="0" w:space="0" w:color="auto"/>
            <w:right w:val="none" w:sz="0" w:space="0" w:color="auto"/>
          </w:divBdr>
        </w:div>
        <w:div w:id="686517681">
          <w:marLeft w:val="0"/>
          <w:marRight w:val="0"/>
          <w:marTop w:val="0"/>
          <w:marBottom w:val="0"/>
          <w:divBdr>
            <w:top w:val="none" w:sz="0" w:space="0" w:color="auto"/>
            <w:left w:val="none" w:sz="0" w:space="0" w:color="auto"/>
            <w:bottom w:val="none" w:sz="0" w:space="0" w:color="auto"/>
            <w:right w:val="none" w:sz="0" w:space="0" w:color="auto"/>
          </w:divBdr>
        </w:div>
        <w:div w:id="1157375918">
          <w:marLeft w:val="0"/>
          <w:marRight w:val="0"/>
          <w:marTop w:val="0"/>
          <w:marBottom w:val="0"/>
          <w:divBdr>
            <w:top w:val="none" w:sz="0" w:space="0" w:color="auto"/>
            <w:left w:val="none" w:sz="0" w:space="0" w:color="auto"/>
            <w:bottom w:val="none" w:sz="0" w:space="0" w:color="auto"/>
            <w:right w:val="none" w:sz="0" w:space="0" w:color="auto"/>
          </w:divBdr>
        </w:div>
        <w:div w:id="1420369287">
          <w:marLeft w:val="0"/>
          <w:marRight w:val="0"/>
          <w:marTop w:val="0"/>
          <w:marBottom w:val="0"/>
          <w:divBdr>
            <w:top w:val="none" w:sz="0" w:space="0" w:color="auto"/>
            <w:left w:val="none" w:sz="0" w:space="0" w:color="auto"/>
            <w:bottom w:val="none" w:sz="0" w:space="0" w:color="auto"/>
            <w:right w:val="none" w:sz="0" w:space="0" w:color="auto"/>
          </w:divBdr>
        </w:div>
        <w:div w:id="1609577674">
          <w:marLeft w:val="0"/>
          <w:marRight w:val="0"/>
          <w:marTop w:val="0"/>
          <w:marBottom w:val="0"/>
          <w:divBdr>
            <w:top w:val="none" w:sz="0" w:space="0" w:color="auto"/>
            <w:left w:val="none" w:sz="0" w:space="0" w:color="auto"/>
            <w:bottom w:val="none" w:sz="0" w:space="0" w:color="auto"/>
            <w:right w:val="none" w:sz="0" w:space="0" w:color="auto"/>
          </w:divBdr>
        </w:div>
        <w:div w:id="1311135018">
          <w:marLeft w:val="0"/>
          <w:marRight w:val="0"/>
          <w:marTop w:val="0"/>
          <w:marBottom w:val="0"/>
          <w:divBdr>
            <w:top w:val="none" w:sz="0" w:space="0" w:color="auto"/>
            <w:left w:val="none" w:sz="0" w:space="0" w:color="auto"/>
            <w:bottom w:val="none" w:sz="0" w:space="0" w:color="auto"/>
            <w:right w:val="none" w:sz="0" w:space="0" w:color="auto"/>
          </w:divBdr>
        </w:div>
        <w:div w:id="1469207057">
          <w:marLeft w:val="0"/>
          <w:marRight w:val="0"/>
          <w:marTop w:val="0"/>
          <w:marBottom w:val="0"/>
          <w:divBdr>
            <w:top w:val="none" w:sz="0" w:space="0" w:color="auto"/>
            <w:left w:val="none" w:sz="0" w:space="0" w:color="auto"/>
            <w:bottom w:val="none" w:sz="0" w:space="0" w:color="auto"/>
            <w:right w:val="none" w:sz="0" w:space="0" w:color="auto"/>
          </w:divBdr>
        </w:div>
        <w:div w:id="1909874806">
          <w:marLeft w:val="0"/>
          <w:marRight w:val="0"/>
          <w:marTop w:val="0"/>
          <w:marBottom w:val="0"/>
          <w:divBdr>
            <w:top w:val="none" w:sz="0" w:space="0" w:color="auto"/>
            <w:left w:val="none" w:sz="0" w:space="0" w:color="auto"/>
            <w:bottom w:val="none" w:sz="0" w:space="0" w:color="auto"/>
            <w:right w:val="none" w:sz="0" w:space="0" w:color="auto"/>
          </w:divBdr>
        </w:div>
        <w:div w:id="1181313478">
          <w:marLeft w:val="0"/>
          <w:marRight w:val="0"/>
          <w:marTop w:val="0"/>
          <w:marBottom w:val="0"/>
          <w:divBdr>
            <w:top w:val="none" w:sz="0" w:space="0" w:color="auto"/>
            <w:left w:val="none" w:sz="0" w:space="0" w:color="auto"/>
            <w:bottom w:val="none" w:sz="0" w:space="0" w:color="auto"/>
            <w:right w:val="none" w:sz="0" w:space="0" w:color="auto"/>
          </w:divBdr>
        </w:div>
        <w:div w:id="2009359544">
          <w:marLeft w:val="0"/>
          <w:marRight w:val="0"/>
          <w:marTop w:val="0"/>
          <w:marBottom w:val="0"/>
          <w:divBdr>
            <w:top w:val="none" w:sz="0" w:space="0" w:color="auto"/>
            <w:left w:val="none" w:sz="0" w:space="0" w:color="auto"/>
            <w:bottom w:val="none" w:sz="0" w:space="0" w:color="auto"/>
            <w:right w:val="none" w:sz="0" w:space="0" w:color="auto"/>
          </w:divBdr>
        </w:div>
        <w:div w:id="449713180">
          <w:marLeft w:val="0"/>
          <w:marRight w:val="0"/>
          <w:marTop w:val="0"/>
          <w:marBottom w:val="0"/>
          <w:divBdr>
            <w:top w:val="none" w:sz="0" w:space="0" w:color="auto"/>
            <w:left w:val="none" w:sz="0" w:space="0" w:color="auto"/>
            <w:bottom w:val="none" w:sz="0" w:space="0" w:color="auto"/>
            <w:right w:val="none" w:sz="0" w:space="0" w:color="auto"/>
          </w:divBdr>
        </w:div>
        <w:div w:id="373309721">
          <w:marLeft w:val="0"/>
          <w:marRight w:val="0"/>
          <w:marTop w:val="0"/>
          <w:marBottom w:val="0"/>
          <w:divBdr>
            <w:top w:val="none" w:sz="0" w:space="0" w:color="auto"/>
            <w:left w:val="none" w:sz="0" w:space="0" w:color="auto"/>
            <w:bottom w:val="none" w:sz="0" w:space="0" w:color="auto"/>
            <w:right w:val="none" w:sz="0" w:space="0" w:color="auto"/>
          </w:divBdr>
        </w:div>
        <w:div w:id="12851192">
          <w:marLeft w:val="0"/>
          <w:marRight w:val="0"/>
          <w:marTop w:val="0"/>
          <w:marBottom w:val="0"/>
          <w:divBdr>
            <w:top w:val="none" w:sz="0" w:space="0" w:color="auto"/>
            <w:left w:val="none" w:sz="0" w:space="0" w:color="auto"/>
            <w:bottom w:val="none" w:sz="0" w:space="0" w:color="auto"/>
            <w:right w:val="none" w:sz="0" w:space="0" w:color="auto"/>
          </w:divBdr>
        </w:div>
        <w:div w:id="199175055">
          <w:marLeft w:val="0"/>
          <w:marRight w:val="0"/>
          <w:marTop w:val="0"/>
          <w:marBottom w:val="0"/>
          <w:divBdr>
            <w:top w:val="none" w:sz="0" w:space="0" w:color="auto"/>
            <w:left w:val="none" w:sz="0" w:space="0" w:color="auto"/>
            <w:bottom w:val="none" w:sz="0" w:space="0" w:color="auto"/>
            <w:right w:val="none" w:sz="0" w:space="0" w:color="auto"/>
          </w:divBdr>
        </w:div>
        <w:div w:id="729963021">
          <w:marLeft w:val="0"/>
          <w:marRight w:val="0"/>
          <w:marTop w:val="0"/>
          <w:marBottom w:val="0"/>
          <w:divBdr>
            <w:top w:val="none" w:sz="0" w:space="0" w:color="auto"/>
            <w:left w:val="none" w:sz="0" w:space="0" w:color="auto"/>
            <w:bottom w:val="none" w:sz="0" w:space="0" w:color="auto"/>
            <w:right w:val="none" w:sz="0" w:space="0" w:color="auto"/>
          </w:divBdr>
        </w:div>
        <w:div w:id="1119496763">
          <w:marLeft w:val="0"/>
          <w:marRight w:val="0"/>
          <w:marTop w:val="0"/>
          <w:marBottom w:val="0"/>
          <w:divBdr>
            <w:top w:val="none" w:sz="0" w:space="0" w:color="auto"/>
            <w:left w:val="none" w:sz="0" w:space="0" w:color="auto"/>
            <w:bottom w:val="none" w:sz="0" w:space="0" w:color="auto"/>
            <w:right w:val="none" w:sz="0" w:space="0" w:color="auto"/>
          </w:divBdr>
        </w:div>
        <w:div w:id="662468701">
          <w:marLeft w:val="0"/>
          <w:marRight w:val="0"/>
          <w:marTop w:val="0"/>
          <w:marBottom w:val="0"/>
          <w:divBdr>
            <w:top w:val="none" w:sz="0" w:space="0" w:color="auto"/>
            <w:left w:val="none" w:sz="0" w:space="0" w:color="auto"/>
            <w:bottom w:val="none" w:sz="0" w:space="0" w:color="auto"/>
            <w:right w:val="none" w:sz="0" w:space="0" w:color="auto"/>
          </w:divBdr>
        </w:div>
        <w:div w:id="1008217495">
          <w:marLeft w:val="0"/>
          <w:marRight w:val="0"/>
          <w:marTop w:val="0"/>
          <w:marBottom w:val="0"/>
          <w:divBdr>
            <w:top w:val="none" w:sz="0" w:space="0" w:color="auto"/>
            <w:left w:val="none" w:sz="0" w:space="0" w:color="auto"/>
            <w:bottom w:val="none" w:sz="0" w:space="0" w:color="auto"/>
            <w:right w:val="none" w:sz="0" w:space="0" w:color="auto"/>
          </w:divBdr>
        </w:div>
        <w:div w:id="521864658">
          <w:marLeft w:val="0"/>
          <w:marRight w:val="0"/>
          <w:marTop w:val="0"/>
          <w:marBottom w:val="0"/>
          <w:divBdr>
            <w:top w:val="none" w:sz="0" w:space="0" w:color="auto"/>
            <w:left w:val="none" w:sz="0" w:space="0" w:color="auto"/>
            <w:bottom w:val="none" w:sz="0" w:space="0" w:color="auto"/>
            <w:right w:val="none" w:sz="0" w:space="0" w:color="auto"/>
          </w:divBdr>
        </w:div>
        <w:div w:id="1622956839">
          <w:marLeft w:val="0"/>
          <w:marRight w:val="0"/>
          <w:marTop w:val="0"/>
          <w:marBottom w:val="0"/>
          <w:divBdr>
            <w:top w:val="none" w:sz="0" w:space="0" w:color="auto"/>
            <w:left w:val="none" w:sz="0" w:space="0" w:color="auto"/>
            <w:bottom w:val="none" w:sz="0" w:space="0" w:color="auto"/>
            <w:right w:val="none" w:sz="0" w:space="0" w:color="auto"/>
          </w:divBdr>
        </w:div>
        <w:div w:id="198595408">
          <w:marLeft w:val="0"/>
          <w:marRight w:val="0"/>
          <w:marTop w:val="0"/>
          <w:marBottom w:val="0"/>
          <w:divBdr>
            <w:top w:val="none" w:sz="0" w:space="0" w:color="auto"/>
            <w:left w:val="none" w:sz="0" w:space="0" w:color="auto"/>
            <w:bottom w:val="none" w:sz="0" w:space="0" w:color="auto"/>
            <w:right w:val="none" w:sz="0" w:space="0" w:color="auto"/>
          </w:divBdr>
        </w:div>
        <w:div w:id="1097024105">
          <w:marLeft w:val="0"/>
          <w:marRight w:val="0"/>
          <w:marTop w:val="0"/>
          <w:marBottom w:val="0"/>
          <w:divBdr>
            <w:top w:val="none" w:sz="0" w:space="0" w:color="auto"/>
            <w:left w:val="none" w:sz="0" w:space="0" w:color="auto"/>
            <w:bottom w:val="none" w:sz="0" w:space="0" w:color="auto"/>
            <w:right w:val="none" w:sz="0" w:space="0" w:color="auto"/>
          </w:divBdr>
        </w:div>
        <w:div w:id="1427384301">
          <w:marLeft w:val="0"/>
          <w:marRight w:val="0"/>
          <w:marTop w:val="0"/>
          <w:marBottom w:val="0"/>
          <w:divBdr>
            <w:top w:val="none" w:sz="0" w:space="0" w:color="auto"/>
            <w:left w:val="none" w:sz="0" w:space="0" w:color="auto"/>
            <w:bottom w:val="none" w:sz="0" w:space="0" w:color="auto"/>
            <w:right w:val="none" w:sz="0" w:space="0" w:color="auto"/>
          </w:divBdr>
        </w:div>
        <w:div w:id="1302880575">
          <w:marLeft w:val="0"/>
          <w:marRight w:val="0"/>
          <w:marTop w:val="0"/>
          <w:marBottom w:val="0"/>
          <w:divBdr>
            <w:top w:val="none" w:sz="0" w:space="0" w:color="auto"/>
            <w:left w:val="none" w:sz="0" w:space="0" w:color="auto"/>
            <w:bottom w:val="none" w:sz="0" w:space="0" w:color="auto"/>
            <w:right w:val="none" w:sz="0" w:space="0" w:color="auto"/>
          </w:divBdr>
        </w:div>
        <w:div w:id="1286109978">
          <w:marLeft w:val="0"/>
          <w:marRight w:val="0"/>
          <w:marTop w:val="0"/>
          <w:marBottom w:val="0"/>
          <w:divBdr>
            <w:top w:val="none" w:sz="0" w:space="0" w:color="auto"/>
            <w:left w:val="none" w:sz="0" w:space="0" w:color="auto"/>
            <w:bottom w:val="none" w:sz="0" w:space="0" w:color="auto"/>
            <w:right w:val="none" w:sz="0" w:space="0" w:color="auto"/>
          </w:divBdr>
        </w:div>
        <w:div w:id="831991406">
          <w:marLeft w:val="0"/>
          <w:marRight w:val="0"/>
          <w:marTop w:val="0"/>
          <w:marBottom w:val="0"/>
          <w:divBdr>
            <w:top w:val="none" w:sz="0" w:space="0" w:color="auto"/>
            <w:left w:val="none" w:sz="0" w:space="0" w:color="auto"/>
            <w:bottom w:val="none" w:sz="0" w:space="0" w:color="auto"/>
            <w:right w:val="none" w:sz="0" w:space="0" w:color="auto"/>
          </w:divBdr>
        </w:div>
        <w:div w:id="1398936770">
          <w:marLeft w:val="0"/>
          <w:marRight w:val="0"/>
          <w:marTop w:val="0"/>
          <w:marBottom w:val="0"/>
          <w:divBdr>
            <w:top w:val="none" w:sz="0" w:space="0" w:color="auto"/>
            <w:left w:val="none" w:sz="0" w:space="0" w:color="auto"/>
            <w:bottom w:val="none" w:sz="0" w:space="0" w:color="auto"/>
            <w:right w:val="none" w:sz="0" w:space="0" w:color="auto"/>
          </w:divBdr>
        </w:div>
        <w:div w:id="1943295644">
          <w:marLeft w:val="0"/>
          <w:marRight w:val="0"/>
          <w:marTop w:val="0"/>
          <w:marBottom w:val="0"/>
          <w:divBdr>
            <w:top w:val="none" w:sz="0" w:space="0" w:color="auto"/>
            <w:left w:val="none" w:sz="0" w:space="0" w:color="auto"/>
            <w:bottom w:val="none" w:sz="0" w:space="0" w:color="auto"/>
            <w:right w:val="none" w:sz="0" w:space="0" w:color="auto"/>
          </w:divBdr>
        </w:div>
        <w:div w:id="799539344">
          <w:marLeft w:val="0"/>
          <w:marRight w:val="0"/>
          <w:marTop w:val="0"/>
          <w:marBottom w:val="0"/>
          <w:divBdr>
            <w:top w:val="none" w:sz="0" w:space="0" w:color="auto"/>
            <w:left w:val="none" w:sz="0" w:space="0" w:color="auto"/>
            <w:bottom w:val="none" w:sz="0" w:space="0" w:color="auto"/>
            <w:right w:val="none" w:sz="0" w:space="0" w:color="auto"/>
          </w:divBdr>
        </w:div>
        <w:div w:id="354774415">
          <w:marLeft w:val="0"/>
          <w:marRight w:val="0"/>
          <w:marTop w:val="0"/>
          <w:marBottom w:val="0"/>
          <w:divBdr>
            <w:top w:val="none" w:sz="0" w:space="0" w:color="auto"/>
            <w:left w:val="none" w:sz="0" w:space="0" w:color="auto"/>
            <w:bottom w:val="none" w:sz="0" w:space="0" w:color="auto"/>
            <w:right w:val="none" w:sz="0" w:space="0" w:color="auto"/>
          </w:divBdr>
        </w:div>
        <w:div w:id="590237670">
          <w:marLeft w:val="0"/>
          <w:marRight w:val="0"/>
          <w:marTop w:val="0"/>
          <w:marBottom w:val="0"/>
          <w:divBdr>
            <w:top w:val="none" w:sz="0" w:space="0" w:color="auto"/>
            <w:left w:val="none" w:sz="0" w:space="0" w:color="auto"/>
            <w:bottom w:val="none" w:sz="0" w:space="0" w:color="auto"/>
            <w:right w:val="none" w:sz="0" w:space="0" w:color="auto"/>
          </w:divBdr>
        </w:div>
        <w:div w:id="1518034437">
          <w:marLeft w:val="0"/>
          <w:marRight w:val="0"/>
          <w:marTop w:val="0"/>
          <w:marBottom w:val="0"/>
          <w:divBdr>
            <w:top w:val="none" w:sz="0" w:space="0" w:color="auto"/>
            <w:left w:val="none" w:sz="0" w:space="0" w:color="auto"/>
            <w:bottom w:val="none" w:sz="0" w:space="0" w:color="auto"/>
            <w:right w:val="none" w:sz="0" w:space="0" w:color="auto"/>
          </w:divBdr>
        </w:div>
        <w:div w:id="2146773137">
          <w:marLeft w:val="0"/>
          <w:marRight w:val="0"/>
          <w:marTop w:val="0"/>
          <w:marBottom w:val="0"/>
          <w:divBdr>
            <w:top w:val="none" w:sz="0" w:space="0" w:color="auto"/>
            <w:left w:val="none" w:sz="0" w:space="0" w:color="auto"/>
            <w:bottom w:val="none" w:sz="0" w:space="0" w:color="auto"/>
            <w:right w:val="none" w:sz="0" w:space="0" w:color="auto"/>
          </w:divBdr>
        </w:div>
        <w:div w:id="1461260394">
          <w:marLeft w:val="0"/>
          <w:marRight w:val="0"/>
          <w:marTop w:val="0"/>
          <w:marBottom w:val="0"/>
          <w:divBdr>
            <w:top w:val="none" w:sz="0" w:space="0" w:color="auto"/>
            <w:left w:val="none" w:sz="0" w:space="0" w:color="auto"/>
            <w:bottom w:val="none" w:sz="0" w:space="0" w:color="auto"/>
            <w:right w:val="none" w:sz="0" w:space="0" w:color="auto"/>
          </w:divBdr>
        </w:div>
        <w:div w:id="914780450">
          <w:marLeft w:val="0"/>
          <w:marRight w:val="0"/>
          <w:marTop w:val="0"/>
          <w:marBottom w:val="0"/>
          <w:divBdr>
            <w:top w:val="none" w:sz="0" w:space="0" w:color="auto"/>
            <w:left w:val="none" w:sz="0" w:space="0" w:color="auto"/>
            <w:bottom w:val="none" w:sz="0" w:space="0" w:color="auto"/>
            <w:right w:val="none" w:sz="0" w:space="0" w:color="auto"/>
          </w:divBdr>
        </w:div>
        <w:div w:id="1057557312">
          <w:marLeft w:val="0"/>
          <w:marRight w:val="0"/>
          <w:marTop w:val="0"/>
          <w:marBottom w:val="0"/>
          <w:divBdr>
            <w:top w:val="none" w:sz="0" w:space="0" w:color="auto"/>
            <w:left w:val="none" w:sz="0" w:space="0" w:color="auto"/>
            <w:bottom w:val="none" w:sz="0" w:space="0" w:color="auto"/>
            <w:right w:val="none" w:sz="0" w:space="0" w:color="auto"/>
          </w:divBdr>
        </w:div>
        <w:div w:id="746801605">
          <w:marLeft w:val="0"/>
          <w:marRight w:val="0"/>
          <w:marTop w:val="0"/>
          <w:marBottom w:val="0"/>
          <w:divBdr>
            <w:top w:val="none" w:sz="0" w:space="0" w:color="auto"/>
            <w:left w:val="none" w:sz="0" w:space="0" w:color="auto"/>
            <w:bottom w:val="none" w:sz="0" w:space="0" w:color="auto"/>
            <w:right w:val="none" w:sz="0" w:space="0" w:color="auto"/>
          </w:divBdr>
        </w:div>
        <w:div w:id="976955589">
          <w:marLeft w:val="0"/>
          <w:marRight w:val="0"/>
          <w:marTop w:val="0"/>
          <w:marBottom w:val="0"/>
          <w:divBdr>
            <w:top w:val="none" w:sz="0" w:space="0" w:color="auto"/>
            <w:left w:val="none" w:sz="0" w:space="0" w:color="auto"/>
            <w:bottom w:val="none" w:sz="0" w:space="0" w:color="auto"/>
            <w:right w:val="none" w:sz="0" w:space="0" w:color="auto"/>
          </w:divBdr>
        </w:div>
        <w:div w:id="860360012">
          <w:marLeft w:val="0"/>
          <w:marRight w:val="0"/>
          <w:marTop w:val="0"/>
          <w:marBottom w:val="0"/>
          <w:divBdr>
            <w:top w:val="none" w:sz="0" w:space="0" w:color="auto"/>
            <w:left w:val="none" w:sz="0" w:space="0" w:color="auto"/>
            <w:bottom w:val="none" w:sz="0" w:space="0" w:color="auto"/>
            <w:right w:val="none" w:sz="0" w:space="0" w:color="auto"/>
          </w:divBdr>
        </w:div>
        <w:div w:id="471682421">
          <w:marLeft w:val="0"/>
          <w:marRight w:val="0"/>
          <w:marTop w:val="0"/>
          <w:marBottom w:val="0"/>
          <w:divBdr>
            <w:top w:val="none" w:sz="0" w:space="0" w:color="auto"/>
            <w:left w:val="none" w:sz="0" w:space="0" w:color="auto"/>
            <w:bottom w:val="none" w:sz="0" w:space="0" w:color="auto"/>
            <w:right w:val="none" w:sz="0" w:space="0" w:color="auto"/>
          </w:divBdr>
        </w:div>
        <w:div w:id="571087657">
          <w:marLeft w:val="0"/>
          <w:marRight w:val="0"/>
          <w:marTop w:val="0"/>
          <w:marBottom w:val="0"/>
          <w:divBdr>
            <w:top w:val="none" w:sz="0" w:space="0" w:color="auto"/>
            <w:left w:val="none" w:sz="0" w:space="0" w:color="auto"/>
            <w:bottom w:val="none" w:sz="0" w:space="0" w:color="auto"/>
            <w:right w:val="none" w:sz="0" w:space="0" w:color="auto"/>
          </w:divBdr>
        </w:div>
        <w:div w:id="385420766">
          <w:marLeft w:val="0"/>
          <w:marRight w:val="0"/>
          <w:marTop w:val="0"/>
          <w:marBottom w:val="0"/>
          <w:divBdr>
            <w:top w:val="none" w:sz="0" w:space="0" w:color="auto"/>
            <w:left w:val="none" w:sz="0" w:space="0" w:color="auto"/>
            <w:bottom w:val="none" w:sz="0" w:space="0" w:color="auto"/>
            <w:right w:val="none" w:sz="0" w:space="0" w:color="auto"/>
          </w:divBdr>
        </w:div>
        <w:div w:id="48652520">
          <w:marLeft w:val="0"/>
          <w:marRight w:val="0"/>
          <w:marTop w:val="0"/>
          <w:marBottom w:val="0"/>
          <w:divBdr>
            <w:top w:val="none" w:sz="0" w:space="0" w:color="auto"/>
            <w:left w:val="none" w:sz="0" w:space="0" w:color="auto"/>
            <w:bottom w:val="none" w:sz="0" w:space="0" w:color="auto"/>
            <w:right w:val="none" w:sz="0" w:space="0" w:color="auto"/>
          </w:divBdr>
        </w:div>
        <w:div w:id="1451432495">
          <w:marLeft w:val="0"/>
          <w:marRight w:val="0"/>
          <w:marTop w:val="0"/>
          <w:marBottom w:val="0"/>
          <w:divBdr>
            <w:top w:val="none" w:sz="0" w:space="0" w:color="auto"/>
            <w:left w:val="none" w:sz="0" w:space="0" w:color="auto"/>
            <w:bottom w:val="none" w:sz="0" w:space="0" w:color="auto"/>
            <w:right w:val="none" w:sz="0" w:space="0" w:color="auto"/>
          </w:divBdr>
        </w:div>
        <w:div w:id="470635179">
          <w:marLeft w:val="0"/>
          <w:marRight w:val="0"/>
          <w:marTop w:val="0"/>
          <w:marBottom w:val="0"/>
          <w:divBdr>
            <w:top w:val="none" w:sz="0" w:space="0" w:color="auto"/>
            <w:left w:val="none" w:sz="0" w:space="0" w:color="auto"/>
            <w:bottom w:val="none" w:sz="0" w:space="0" w:color="auto"/>
            <w:right w:val="none" w:sz="0" w:space="0" w:color="auto"/>
          </w:divBdr>
        </w:div>
        <w:div w:id="484132065">
          <w:marLeft w:val="0"/>
          <w:marRight w:val="0"/>
          <w:marTop w:val="0"/>
          <w:marBottom w:val="0"/>
          <w:divBdr>
            <w:top w:val="none" w:sz="0" w:space="0" w:color="auto"/>
            <w:left w:val="none" w:sz="0" w:space="0" w:color="auto"/>
            <w:bottom w:val="none" w:sz="0" w:space="0" w:color="auto"/>
            <w:right w:val="none" w:sz="0" w:space="0" w:color="auto"/>
          </w:divBdr>
        </w:div>
        <w:div w:id="378744022">
          <w:marLeft w:val="0"/>
          <w:marRight w:val="0"/>
          <w:marTop w:val="0"/>
          <w:marBottom w:val="0"/>
          <w:divBdr>
            <w:top w:val="none" w:sz="0" w:space="0" w:color="auto"/>
            <w:left w:val="none" w:sz="0" w:space="0" w:color="auto"/>
            <w:bottom w:val="none" w:sz="0" w:space="0" w:color="auto"/>
            <w:right w:val="none" w:sz="0" w:space="0" w:color="auto"/>
          </w:divBdr>
        </w:div>
        <w:div w:id="400372922">
          <w:marLeft w:val="0"/>
          <w:marRight w:val="0"/>
          <w:marTop w:val="0"/>
          <w:marBottom w:val="0"/>
          <w:divBdr>
            <w:top w:val="none" w:sz="0" w:space="0" w:color="auto"/>
            <w:left w:val="none" w:sz="0" w:space="0" w:color="auto"/>
            <w:bottom w:val="none" w:sz="0" w:space="0" w:color="auto"/>
            <w:right w:val="none" w:sz="0" w:space="0" w:color="auto"/>
          </w:divBdr>
        </w:div>
        <w:div w:id="1342466209">
          <w:marLeft w:val="0"/>
          <w:marRight w:val="0"/>
          <w:marTop w:val="0"/>
          <w:marBottom w:val="0"/>
          <w:divBdr>
            <w:top w:val="none" w:sz="0" w:space="0" w:color="auto"/>
            <w:left w:val="none" w:sz="0" w:space="0" w:color="auto"/>
            <w:bottom w:val="none" w:sz="0" w:space="0" w:color="auto"/>
            <w:right w:val="none" w:sz="0" w:space="0" w:color="auto"/>
          </w:divBdr>
        </w:div>
        <w:div w:id="209999162">
          <w:marLeft w:val="0"/>
          <w:marRight w:val="0"/>
          <w:marTop w:val="0"/>
          <w:marBottom w:val="0"/>
          <w:divBdr>
            <w:top w:val="none" w:sz="0" w:space="0" w:color="auto"/>
            <w:left w:val="none" w:sz="0" w:space="0" w:color="auto"/>
            <w:bottom w:val="none" w:sz="0" w:space="0" w:color="auto"/>
            <w:right w:val="none" w:sz="0" w:space="0" w:color="auto"/>
          </w:divBdr>
        </w:div>
        <w:div w:id="612712788">
          <w:marLeft w:val="0"/>
          <w:marRight w:val="0"/>
          <w:marTop w:val="0"/>
          <w:marBottom w:val="0"/>
          <w:divBdr>
            <w:top w:val="none" w:sz="0" w:space="0" w:color="auto"/>
            <w:left w:val="none" w:sz="0" w:space="0" w:color="auto"/>
            <w:bottom w:val="none" w:sz="0" w:space="0" w:color="auto"/>
            <w:right w:val="none" w:sz="0" w:space="0" w:color="auto"/>
          </w:divBdr>
        </w:div>
        <w:div w:id="1245145072">
          <w:marLeft w:val="0"/>
          <w:marRight w:val="0"/>
          <w:marTop w:val="0"/>
          <w:marBottom w:val="0"/>
          <w:divBdr>
            <w:top w:val="none" w:sz="0" w:space="0" w:color="auto"/>
            <w:left w:val="none" w:sz="0" w:space="0" w:color="auto"/>
            <w:bottom w:val="none" w:sz="0" w:space="0" w:color="auto"/>
            <w:right w:val="none" w:sz="0" w:space="0" w:color="auto"/>
          </w:divBdr>
        </w:div>
        <w:div w:id="179706313">
          <w:marLeft w:val="0"/>
          <w:marRight w:val="0"/>
          <w:marTop w:val="0"/>
          <w:marBottom w:val="0"/>
          <w:divBdr>
            <w:top w:val="none" w:sz="0" w:space="0" w:color="auto"/>
            <w:left w:val="none" w:sz="0" w:space="0" w:color="auto"/>
            <w:bottom w:val="none" w:sz="0" w:space="0" w:color="auto"/>
            <w:right w:val="none" w:sz="0" w:space="0" w:color="auto"/>
          </w:divBdr>
        </w:div>
        <w:div w:id="932393437">
          <w:marLeft w:val="0"/>
          <w:marRight w:val="0"/>
          <w:marTop w:val="0"/>
          <w:marBottom w:val="0"/>
          <w:divBdr>
            <w:top w:val="none" w:sz="0" w:space="0" w:color="auto"/>
            <w:left w:val="none" w:sz="0" w:space="0" w:color="auto"/>
            <w:bottom w:val="none" w:sz="0" w:space="0" w:color="auto"/>
            <w:right w:val="none" w:sz="0" w:space="0" w:color="auto"/>
          </w:divBdr>
        </w:div>
        <w:div w:id="142622114">
          <w:marLeft w:val="0"/>
          <w:marRight w:val="0"/>
          <w:marTop w:val="0"/>
          <w:marBottom w:val="0"/>
          <w:divBdr>
            <w:top w:val="none" w:sz="0" w:space="0" w:color="auto"/>
            <w:left w:val="none" w:sz="0" w:space="0" w:color="auto"/>
            <w:bottom w:val="none" w:sz="0" w:space="0" w:color="auto"/>
            <w:right w:val="none" w:sz="0" w:space="0" w:color="auto"/>
          </w:divBdr>
        </w:div>
        <w:div w:id="258759486">
          <w:marLeft w:val="0"/>
          <w:marRight w:val="0"/>
          <w:marTop w:val="0"/>
          <w:marBottom w:val="0"/>
          <w:divBdr>
            <w:top w:val="none" w:sz="0" w:space="0" w:color="auto"/>
            <w:left w:val="none" w:sz="0" w:space="0" w:color="auto"/>
            <w:bottom w:val="none" w:sz="0" w:space="0" w:color="auto"/>
            <w:right w:val="none" w:sz="0" w:space="0" w:color="auto"/>
          </w:divBdr>
        </w:div>
        <w:div w:id="2141410501">
          <w:marLeft w:val="0"/>
          <w:marRight w:val="0"/>
          <w:marTop w:val="0"/>
          <w:marBottom w:val="0"/>
          <w:divBdr>
            <w:top w:val="none" w:sz="0" w:space="0" w:color="auto"/>
            <w:left w:val="none" w:sz="0" w:space="0" w:color="auto"/>
            <w:bottom w:val="none" w:sz="0" w:space="0" w:color="auto"/>
            <w:right w:val="none" w:sz="0" w:space="0" w:color="auto"/>
          </w:divBdr>
        </w:div>
        <w:div w:id="921177898">
          <w:marLeft w:val="0"/>
          <w:marRight w:val="0"/>
          <w:marTop w:val="0"/>
          <w:marBottom w:val="0"/>
          <w:divBdr>
            <w:top w:val="none" w:sz="0" w:space="0" w:color="auto"/>
            <w:left w:val="none" w:sz="0" w:space="0" w:color="auto"/>
            <w:bottom w:val="none" w:sz="0" w:space="0" w:color="auto"/>
            <w:right w:val="none" w:sz="0" w:space="0" w:color="auto"/>
          </w:divBdr>
        </w:div>
        <w:div w:id="983852296">
          <w:marLeft w:val="0"/>
          <w:marRight w:val="0"/>
          <w:marTop w:val="0"/>
          <w:marBottom w:val="0"/>
          <w:divBdr>
            <w:top w:val="none" w:sz="0" w:space="0" w:color="auto"/>
            <w:left w:val="none" w:sz="0" w:space="0" w:color="auto"/>
            <w:bottom w:val="none" w:sz="0" w:space="0" w:color="auto"/>
            <w:right w:val="none" w:sz="0" w:space="0" w:color="auto"/>
          </w:divBdr>
        </w:div>
        <w:div w:id="2139108846">
          <w:marLeft w:val="0"/>
          <w:marRight w:val="0"/>
          <w:marTop w:val="0"/>
          <w:marBottom w:val="0"/>
          <w:divBdr>
            <w:top w:val="none" w:sz="0" w:space="0" w:color="auto"/>
            <w:left w:val="none" w:sz="0" w:space="0" w:color="auto"/>
            <w:bottom w:val="none" w:sz="0" w:space="0" w:color="auto"/>
            <w:right w:val="none" w:sz="0" w:space="0" w:color="auto"/>
          </w:divBdr>
        </w:div>
        <w:div w:id="365449392">
          <w:marLeft w:val="0"/>
          <w:marRight w:val="0"/>
          <w:marTop w:val="0"/>
          <w:marBottom w:val="0"/>
          <w:divBdr>
            <w:top w:val="none" w:sz="0" w:space="0" w:color="auto"/>
            <w:left w:val="none" w:sz="0" w:space="0" w:color="auto"/>
            <w:bottom w:val="none" w:sz="0" w:space="0" w:color="auto"/>
            <w:right w:val="none" w:sz="0" w:space="0" w:color="auto"/>
          </w:divBdr>
        </w:div>
        <w:div w:id="144665478">
          <w:marLeft w:val="0"/>
          <w:marRight w:val="0"/>
          <w:marTop w:val="0"/>
          <w:marBottom w:val="0"/>
          <w:divBdr>
            <w:top w:val="none" w:sz="0" w:space="0" w:color="auto"/>
            <w:left w:val="none" w:sz="0" w:space="0" w:color="auto"/>
            <w:bottom w:val="none" w:sz="0" w:space="0" w:color="auto"/>
            <w:right w:val="none" w:sz="0" w:space="0" w:color="auto"/>
          </w:divBdr>
        </w:div>
        <w:div w:id="172647833">
          <w:marLeft w:val="0"/>
          <w:marRight w:val="0"/>
          <w:marTop w:val="0"/>
          <w:marBottom w:val="0"/>
          <w:divBdr>
            <w:top w:val="none" w:sz="0" w:space="0" w:color="auto"/>
            <w:left w:val="none" w:sz="0" w:space="0" w:color="auto"/>
            <w:bottom w:val="none" w:sz="0" w:space="0" w:color="auto"/>
            <w:right w:val="none" w:sz="0" w:space="0" w:color="auto"/>
          </w:divBdr>
        </w:div>
        <w:div w:id="1143960701">
          <w:marLeft w:val="0"/>
          <w:marRight w:val="0"/>
          <w:marTop w:val="0"/>
          <w:marBottom w:val="0"/>
          <w:divBdr>
            <w:top w:val="none" w:sz="0" w:space="0" w:color="auto"/>
            <w:left w:val="none" w:sz="0" w:space="0" w:color="auto"/>
            <w:bottom w:val="none" w:sz="0" w:space="0" w:color="auto"/>
            <w:right w:val="none" w:sz="0" w:space="0" w:color="auto"/>
          </w:divBdr>
        </w:div>
        <w:div w:id="317853709">
          <w:marLeft w:val="0"/>
          <w:marRight w:val="0"/>
          <w:marTop w:val="0"/>
          <w:marBottom w:val="0"/>
          <w:divBdr>
            <w:top w:val="none" w:sz="0" w:space="0" w:color="auto"/>
            <w:left w:val="none" w:sz="0" w:space="0" w:color="auto"/>
            <w:bottom w:val="none" w:sz="0" w:space="0" w:color="auto"/>
            <w:right w:val="none" w:sz="0" w:space="0" w:color="auto"/>
          </w:divBdr>
        </w:div>
        <w:div w:id="1052459481">
          <w:marLeft w:val="0"/>
          <w:marRight w:val="0"/>
          <w:marTop w:val="0"/>
          <w:marBottom w:val="0"/>
          <w:divBdr>
            <w:top w:val="none" w:sz="0" w:space="0" w:color="auto"/>
            <w:left w:val="none" w:sz="0" w:space="0" w:color="auto"/>
            <w:bottom w:val="none" w:sz="0" w:space="0" w:color="auto"/>
            <w:right w:val="none" w:sz="0" w:space="0" w:color="auto"/>
          </w:divBdr>
        </w:div>
        <w:div w:id="1352218510">
          <w:marLeft w:val="0"/>
          <w:marRight w:val="0"/>
          <w:marTop w:val="0"/>
          <w:marBottom w:val="0"/>
          <w:divBdr>
            <w:top w:val="none" w:sz="0" w:space="0" w:color="auto"/>
            <w:left w:val="none" w:sz="0" w:space="0" w:color="auto"/>
            <w:bottom w:val="none" w:sz="0" w:space="0" w:color="auto"/>
            <w:right w:val="none" w:sz="0" w:space="0" w:color="auto"/>
          </w:divBdr>
        </w:div>
        <w:div w:id="1248075707">
          <w:marLeft w:val="0"/>
          <w:marRight w:val="0"/>
          <w:marTop w:val="0"/>
          <w:marBottom w:val="0"/>
          <w:divBdr>
            <w:top w:val="none" w:sz="0" w:space="0" w:color="auto"/>
            <w:left w:val="none" w:sz="0" w:space="0" w:color="auto"/>
            <w:bottom w:val="none" w:sz="0" w:space="0" w:color="auto"/>
            <w:right w:val="none" w:sz="0" w:space="0" w:color="auto"/>
          </w:divBdr>
        </w:div>
        <w:div w:id="1671830236">
          <w:marLeft w:val="0"/>
          <w:marRight w:val="0"/>
          <w:marTop w:val="0"/>
          <w:marBottom w:val="0"/>
          <w:divBdr>
            <w:top w:val="none" w:sz="0" w:space="0" w:color="auto"/>
            <w:left w:val="none" w:sz="0" w:space="0" w:color="auto"/>
            <w:bottom w:val="none" w:sz="0" w:space="0" w:color="auto"/>
            <w:right w:val="none" w:sz="0" w:space="0" w:color="auto"/>
          </w:divBdr>
        </w:div>
        <w:div w:id="148522237">
          <w:marLeft w:val="0"/>
          <w:marRight w:val="0"/>
          <w:marTop w:val="0"/>
          <w:marBottom w:val="0"/>
          <w:divBdr>
            <w:top w:val="none" w:sz="0" w:space="0" w:color="auto"/>
            <w:left w:val="none" w:sz="0" w:space="0" w:color="auto"/>
            <w:bottom w:val="none" w:sz="0" w:space="0" w:color="auto"/>
            <w:right w:val="none" w:sz="0" w:space="0" w:color="auto"/>
          </w:divBdr>
        </w:div>
        <w:div w:id="1149518114">
          <w:marLeft w:val="0"/>
          <w:marRight w:val="0"/>
          <w:marTop w:val="0"/>
          <w:marBottom w:val="0"/>
          <w:divBdr>
            <w:top w:val="none" w:sz="0" w:space="0" w:color="auto"/>
            <w:left w:val="none" w:sz="0" w:space="0" w:color="auto"/>
            <w:bottom w:val="none" w:sz="0" w:space="0" w:color="auto"/>
            <w:right w:val="none" w:sz="0" w:space="0" w:color="auto"/>
          </w:divBdr>
        </w:div>
        <w:div w:id="1090391972">
          <w:marLeft w:val="0"/>
          <w:marRight w:val="0"/>
          <w:marTop w:val="0"/>
          <w:marBottom w:val="0"/>
          <w:divBdr>
            <w:top w:val="none" w:sz="0" w:space="0" w:color="auto"/>
            <w:left w:val="none" w:sz="0" w:space="0" w:color="auto"/>
            <w:bottom w:val="none" w:sz="0" w:space="0" w:color="auto"/>
            <w:right w:val="none" w:sz="0" w:space="0" w:color="auto"/>
          </w:divBdr>
        </w:div>
        <w:div w:id="20714062">
          <w:marLeft w:val="0"/>
          <w:marRight w:val="0"/>
          <w:marTop w:val="0"/>
          <w:marBottom w:val="0"/>
          <w:divBdr>
            <w:top w:val="none" w:sz="0" w:space="0" w:color="auto"/>
            <w:left w:val="none" w:sz="0" w:space="0" w:color="auto"/>
            <w:bottom w:val="none" w:sz="0" w:space="0" w:color="auto"/>
            <w:right w:val="none" w:sz="0" w:space="0" w:color="auto"/>
          </w:divBdr>
        </w:div>
        <w:div w:id="1359620981">
          <w:marLeft w:val="0"/>
          <w:marRight w:val="0"/>
          <w:marTop w:val="0"/>
          <w:marBottom w:val="0"/>
          <w:divBdr>
            <w:top w:val="none" w:sz="0" w:space="0" w:color="auto"/>
            <w:left w:val="none" w:sz="0" w:space="0" w:color="auto"/>
            <w:bottom w:val="none" w:sz="0" w:space="0" w:color="auto"/>
            <w:right w:val="none" w:sz="0" w:space="0" w:color="auto"/>
          </w:divBdr>
        </w:div>
        <w:div w:id="927495183">
          <w:marLeft w:val="0"/>
          <w:marRight w:val="0"/>
          <w:marTop w:val="0"/>
          <w:marBottom w:val="0"/>
          <w:divBdr>
            <w:top w:val="none" w:sz="0" w:space="0" w:color="auto"/>
            <w:left w:val="none" w:sz="0" w:space="0" w:color="auto"/>
            <w:bottom w:val="none" w:sz="0" w:space="0" w:color="auto"/>
            <w:right w:val="none" w:sz="0" w:space="0" w:color="auto"/>
          </w:divBdr>
        </w:div>
        <w:div w:id="500702505">
          <w:marLeft w:val="0"/>
          <w:marRight w:val="0"/>
          <w:marTop w:val="0"/>
          <w:marBottom w:val="0"/>
          <w:divBdr>
            <w:top w:val="none" w:sz="0" w:space="0" w:color="auto"/>
            <w:left w:val="none" w:sz="0" w:space="0" w:color="auto"/>
            <w:bottom w:val="none" w:sz="0" w:space="0" w:color="auto"/>
            <w:right w:val="none" w:sz="0" w:space="0" w:color="auto"/>
          </w:divBdr>
        </w:div>
        <w:div w:id="1000743153">
          <w:marLeft w:val="0"/>
          <w:marRight w:val="0"/>
          <w:marTop w:val="0"/>
          <w:marBottom w:val="0"/>
          <w:divBdr>
            <w:top w:val="none" w:sz="0" w:space="0" w:color="auto"/>
            <w:left w:val="none" w:sz="0" w:space="0" w:color="auto"/>
            <w:bottom w:val="none" w:sz="0" w:space="0" w:color="auto"/>
            <w:right w:val="none" w:sz="0" w:space="0" w:color="auto"/>
          </w:divBdr>
        </w:div>
        <w:div w:id="1209731630">
          <w:marLeft w:val="0"/>
          <w:marRight w:val="0"/>
          <w:marTop w:val="0"/>
          <w:marBottom w:val="0"/>
          <w:divBdr>
            <w:top w:val="none" w:sz="0" w:space="0" w:color="auto"/>
            <w:left w:val="none" w:sz="0" w:space="0" w:color="auto"/>
            <w:bottom w:val="none" w:sz="0" w:space="0" w:color="auto"/>
            <w:right w:val="none" w:sz="0" w:space="0" w:color="auto"/>
          </w:divBdr>
        </w:div>
        <w:div w:id="371544421">
          <w:marLeft w:val="0"/>
          <w:marRight w:val="0"/>
          <w:marTop w:val="0"/>
          <w:marBottom w:val="0"/>
          <w:divBdr>
            <w:top w:val="none" w:sz="0" w:space="0" w:color="auto"/>
            <w:left w:val="none" w:sz="0" w:space="0" w:color="auto"/>
            <w:bottom w:val="none" w:sz="0" w:space="0" w:color="auto"/>
            <w:right w:val="none" w:sz="0" w:space="0" w:color="auto"/>
          </w:divBdr>
        </w:div>
        <w:div w:id="927999378">
          <w:marLeft w:val="0"/>
          <w:marRight w:val="0"/>
          <w:marTop w:val="0"/>
          <w:marBottom w:val="0"/>
          <w:divBdr>
            <w:top w:val="none" w:sz="0" w:space="0" w:color="auto"/>
            <w:left w:val="none" w:sz="0" w:space="0" w:color="auto"/>
            <w:bottom w:val="none" w:sz="0" w:space="0" w:color="auto"/>
            <w:right w:val="none" w:sz="0" w:space="0" w:color="auto"/>
          </w:divBdr>
        </w:div>
        <w:div w:id="1768765973">
          <w:marLeft w:val="0"/>
          <w:marRight w:val="0"/>
          <w:marTop w:val="0"/>
          <w:marBottom w:val="0"/>
          <w:divBdr>
            <w:top w:val="none" w:sz="0" w:space="0" w:color="auto"/>
            <w:left w:val="none" w:sz="0" w:space="0" w:color="auto"/>
            <w:bottom w:val="none" w:sz="0" w:space="0" w:color="auto"/>
            <w:right w:val="none" w:sz="0" w:space="0" w:color="auto"/>
          </w:divBdr>
        </w:div>
        <w:div w:id="1440029620">
          <w:marLeft w:val="0"/>
          <w:marRight w:val="0"/>
          <w:marTop w:val="0"/>
          <w:marBottom w:val="0"/>
          <w:divBdr>
            <w:top w:val="none" w:sz="0" w:space="0" w:color="auto"/>
            <w:left w:val="none" w:sz="0" w:space="0" w:color="auto"/>
            <w:bottom w:val="none" w:sz="0" w:space="0" w:color="auto"/>
            <w:right w:val="none" w:sz="0" w:space="0" w:color="auto"/>
          </w:divBdr>
        </w:div>
        <w:div w:id="1190752629">
          <w:marLeft w:val="0"/>
          <w:marRight w:val="0"/>
          <w:marTop w:val="0"/>
          <w:marBottom w:val="0"/>
          <w:divBdr>
            <w:top w:val="none" w:sz="0" w:space="0" w:color="auto"/>
            <w:left w:val="none" w:sz="0" w:space="0" w:color="auto"/>
            <w:bottom w:val="none" w:sz="0" w:space="0" w:color="auto"/>
            <w:right w:val="none" w:sz="0" w:space="0" w:color="auto"/>
          </w:divBdr>
        </w:div>
        <w:div w:id="952441793">
          <w:marLeft w:val="0"/>
          <w:marRight w:val="0"/>
          <w:marTop w:val="0"/>
          <w:marBottom w:val="0"/>
          <w:divBdr>
            <w:top w:val="none" w:sz="0" w:space="0" w:color="auto"/>
            <w:left w:val="none" w:sz="0" w:space="0" w:color="auto"/>
            <w:bottom w:val="none" w:sz="0" w:space="0" w:color="auto"/>
            <w:right w:val="none" w:sz="0" w:space="0" w:color="auto"/>
          </w:divBdr>
        </w:div>
        <w:div w:id="1213157317">
          <w:marLeft w:val="0"/>
          <w:marRight w:val="0"/>
          <w:marTop w:val="0"/>
          <w:marBottom w:val="0"/>
          <w:divBdr>
            <w:top w:val="none" w:sz="0" w:space="0" w:color="auto"/>
            <w:left w:val="none" w:sz="0" w:space="0" w:color="auto"/>
            <w:bottom w:val="none" w:sz="0" w:space="0" w:color="auto"/>
            <w:right w:val="none" w:sz="0" w:space="0" w:color="auto"/>
          </w:divBdr>
        </w:div>
        <w:div w:id="1668481548">
          <w:marLeft w:val="0"/>
          <w:marRight w:val="0"/>
          <w:marTop w:val="0"/>
          <w:marBottom w:val="0"/>
          <w:divBdr>
            <w:top w:val="none" w:sz="0" w:space="0" w:color="auto"/>
            <w:left w:val="none" w:sz="0" w:space="0" w:color="auto"/>
            <w:bottom w:val="none" w:sz="0" w:space="0" w:color="auto"/>
            <w:right w:val="none" w:sz="0" w:space="0" w:color="auto"/>
          </w:divBdr>
        </w:div>
        <w:div w:id="354237766">
          <w:marLeft w:val="0"/>
          <w:marRight w:val="0"/>
          <w:marTop w:val="0"/>
          <w:marBottom w:val="0"/>
          <w:divBdr>
            <w:top w:val="none" w:sz="0" w:space="0" w:color="auto"/>
            <w:left w:val="none" w:sz="0" w:space="0" w:color="auto"/>
            <w:bottom w:val="none" w:sz="0" w:space="0" w:color="auto"/>
            <w:right w:val="none" w:sz="0" w:space="0" w:color="auto"/>
          </w:divBdr>
        </w:div>
        <w:div w:id="995956485">
          <w:marLeft w:val="0"/>
          <w:marRight w:val="0"/>
          <w:marTop w:val="0"/>
          <w:marBottom w:val="0"/>
          <w:divBdr>
            <w:top w:val="none" w:sz="0" w:space="0" w:color="auto"/>
            <w:left w:val="none" w:sz="0" w:space="0" w:color="auto"/>
            <w:bottom w:val="none" w:sz="0" w:space="0" w:color="auto"/>
            <w:right w:val="none" w:sz="0" w:space="0" w:color="auto"/>
          </w:divBdr>
        </w:div>
        <w:div w:id="394398682">
          <w:marLeft w:val="0"/>
          <w:marRight w:val="0"/>
          <w:marTop w:val="0"/>
          <w:marBottom w:val="0"/>
          <w:divBdr>
            <w:top w:val="none" w:sz="0" w:space="0" w:color="auto"/>
            <w:left w:val="none" w:sz="0" w:space="0" w:color="auto"/>
            <w:bottom w:val="none" w:sz="0" w:space="0" w:color="auto"/>
            <w:right w:val="none" w:sz="0" w:space="0" w:color="auto"/>
          </w:divBdr>
        </w:div>
        <w:div w:id="906184712">
          <w:marLeft w:val="0"/>
          <w:marRight w:val="0"/>
          <w:marTop w:val="0"/>
          <w:marBottom w:val="0"/>
          <w:divBdr>
            <w:top w:val="none" w:sz="0" w:space="0" w:color="auto"/>
            <w:left w:val="none" w:sz="0" w:space="0" w:color="auto"/>
            <w:bottom w:val="none" w:sz="0" w:space="0" w:color="auto"/>
            <w:right w:val="none" w:sz="0" w:space="0" w:color="auto"/>
          </w:divBdr>
        </w:div>
        <w:div w:id="2133209535">
          <w:marLeft w:val="0"/>
          <w:marRight w:val="0"/>
          <w:marTop w:val="0"/>
          <w:marBottom w:val="0"/>
          <w:divBdr>
            <w:top w:val="none" w:sz="0" w:space="0" w:color="auto"/>
            <w:left w:val="none" w:sz="0" w:space="0" w:color="auto"/>
            <w:bottom w:val="none" w:sz="0" w:space="0" w:color="auto"/>
            <w:right w:val="none" w:sz="0" w:space="0" w:color="auto"/>
          </w:divBdr>
        </w:div>
        <w:div w:id="2035030877">
          <w:marLeft w:val="0"/>
          <w:marRight w:val="0"/>
          <w:marTop w:val="0"/>
          <w:marBottom w:val="0"/>
          <w:divBdr>
            <w:top w:val="none" w:sz="0" w:space="0" w:color="auto"/>
            <w:left w:val="none" w:sz="0" w:space="0" w:color="auto"/>
            <w:bottom w:val="none" w:sz="0" w:space="0" w:color="auto"/>
            <w:right w:val="none" w:sz="0" w:space="0" w:color="auto"/>
          </w:divBdr>
        </w:div>
        <w:div w:id="1461846514">
          <w:marLeft w:val="0"/>
          <w:marRight w:val="0"/>
          <w:marTop w:val="0"/>
          <w:marBottom w:val="0"/>
          <w:divBdr>
            <w:top w:val="none" w:sz="0" w:space="0" w:color="auto"/>
            <w:left w:val="none" w:sz="0" w:space="0" w:color="auto"/>
            <w:bottom w:val="none" w:sz="0" w:space="0" w:color="auto"/>
            <w:right w:val="none" w:sz="0" w:space="0" w:color="auto"/>
          </w:divBdr>
        </w:div>
        <w:div w:id="480077476">
          <w:marLeft w:val="0"/>
          <w:marRight w:val="0"/>
          <w:marTop w:val="0"/>
          <w:marBottom w:val="0"/>
          <w:divBdr>
            <w:top w:val="none" w:sz="0" w:space="0" w:color="auto"/>
            <w:left w:val="none" w:sz="0" w:space="0" w:color="auto"/>
            <w:bottom w:val="none" w:sz="0" w:space="0" w:color="auto"/>
            <w:right w:val="none" w:sz="0" w:space="0" w:color="auto"/>
          </w:divBdr>
        </w:div>
        <w:div w:id="1401053543">
          <w:marLeft w:val="0"/>
          <w:marRight w:val="0"/>
          <w:marTop w:val="0"/>
          <w:marBottom w:val="0"/>
          <w:divBdr>
            <w:top w:val="none" w:sz="0" w:space="0" w:color="auto"/>
            <w:left w:val="none" w:sz="0" w:space="0" w:color="auto"/>
            <w:bottom w:val="none" w:sz="0" w:space="0" w:color="auto"/>
            <w:right w:val="none" w:sz="0" w:space="0" w:color="auto"/>
          </w:divBdr>
        </w:div>
        <w:div w:id="1493720858">
          <w:marLeft w:val="0"/>
          <w:marRight w:val="0"/>
          <w:marTop w:val="0"/>
          <w:marBottom w:val="0"/>
          <w:divBdr>
            <w:top w:val="none" w:sz="0" w:space="0" w:color="auto"/>
            <w:left w:val="none" w:sz="0" w:space="0" w:color="auto"/>
            <w:bottom w:val="none" w:sz="0" w:space="0" w:color="auto"/>
            <w:right w:val="none" w:sz="0" w:space="0" w:color="auto"/>
          </w:divBdr>
        </w:div>
        <w:div w:id="191845277">
          <w:marLeft w:val="0"/>
          <w:marRight w:val="0"/>
          <w:marTop w:val="0"/>
          <w:marBottom w:val="0"/>
          <w:divBdr>
            <w:top w:val="none" w:sz="0" w:space="0" w:color="auto"/>
            <w:left w:val="none" w:sz="0" w:space="0" w:color="auto"/>
            <w:bottom w:val="none" w:sz="0" w:space="0" w:color="auto"/>
            <w:right w:val="none" w:sz="0" w:space="0" w:color="auto"/>
          </w:divBdr>
        </w:div>
        <w:div w:id="1528520776">
          <w:marLeft w:val="0"/>
          <w:marRight w:val="0"/>
          <w:marTop w:val="0"/>
          <w:marBottom w:val="0"/>
          <w:divBdr>
            <w:top w:val="none" w:sz="0" w:space="0" w:color="auto"/>
            <w:left w:val="none" w:sz="0" w:space="0" w:color="auto"/>
            <w:bottom w:val="none" w:sz="0" w:space="0" w:color="auto"/>
            <w:right w:val="none" w:sz="0" w:space="0" w:color="auto"/>
          </w:divBdr>
        </w:div>
        <w:div w:id="1523280873">
          <w:marLeft w:val="0"/>
          <w:marRight w:val="0"/>
          <w:marTop w:val="0"/>
          <w:marBottom w:val="0"/>
          <w:divBdr>
            <w:top w:val="none" w:sz="0" w:space="0" w:color="auto"/>
            <w:left w:val="none" w:sz="0" w:space="0" w:color="auto"/>
            <w:bottom w:val="none" w:sz="0" w:space="0" w:color="auto"/>
            <w:right w:val="none" w:sz="0" w:space="0" w:color="auto"/>
          </w:divBdr>
        </w:div>
        <w:div w:id="1746030980">
          <w:marLeft w:val="0"/>
          <w:marRight w:val="0"/>
          <w:marTop w:val="0"/>
          <w:marBottom w:val="0"/>
          <w:divBdr>
            <w:top w:val="none" w:sz="0" w:space="0" w:color="auto"/>
            <w:left w:val="none" w:sz="0" w:space="0" w:color="auto"/>
            <w:bottom w:val="none" w:sz="0" w:space="0" w:color="auto"/>
            <w:right w:val="none" w:sz="0" w:space="0" w:color="auto"/>
          </w:divBdr>
        </w:div>
        <w:div w:id="1362634851">
          <w:marLeft w:val="0"/>
          <w:marRight w:val="0"/>
          <w:marTop w:val="0"/>
          <w:marBottom w:val="0"/>
          <w:divBdr>
            <w:top w:val="none" w:sz="0" w:space="0" w:color="auto"/>
            <w:left w:val="none" w:sz="0" w:space="0" w:color="auto"/>
            <w:bottom w:val="none" w:sz="0" w:space="0" w:color="auto"/>
            <w:right w:val="none" w:sz="0" w:space="0" w:color="auto"/>
          </w:divBdr>
        </w:div>
        <w:div w:id="46418640">
          <w:marLeft w:val="0"/>
          <w:marRight w:val="0"/>
          <w:marTop w:val="0"/>
          <w:marBottom w:val="0"/>
          <w:divBdr>
            <w:top w:val="none" w:sz="0" w:space="0" w:color="auto"/>
            <w:left w:val="none" w:sz="0" w:space="0" w:color="auto"/>
            <w:bottom w:val="none" w:sz="0" w:space="0" w:color="auto"/>
            <w:right w:val="none" w:sz="0" w:space="0" w:color="auto"/>
          </w:divBdr>
        </w:div>
        <w:div w:id="931401886">
          <w:marLeft w:val="0"/>
          <w:marRight w:val="0"/>
          <w:marTop w:val="0"/>
          <w:marBottom w:val="0"/>
          <w:divBdr>
            <w:top w:val="none" w:sz="0" w:space="0" w:color="auto"/>
            <w:left w:val="none" w:sz="0" w:space="0" w:color="auto"/>
            <w:bottom w:val="none" w:sz="0" w:space="0" w:color="auto"/>
            <w:right w:val="none" w:sz="0" w:space="0" w:color="auto"/>
          </w:divBdr>
        </w:div>
        <w:div w:id="10225852">
          <w:marLeft w:val="0"/>
          <w:marRight w:val="0"/>
          <w:marTop w:val="0"/>
          <w:marBottom w:val="0"/>
          <w:divBdr>
            <w:top w:val="none" w:sz="0" w:space="0" w:color="auto"/>
            <w:left w:val="none" w:sz="0" w:space="0" w:color="auto"/>
            <w:bottom w:val="none" w:sz="0" w:space="0" w:color="auto"/>
            <w:right w:val="none" w:sz="0" w:space="0" w:color="auto"/>
          </w:divBdr>
        </w:div>
        <w:div w:id="329022822">
          <w:marLeft w:val="0"/>
          <w:marRight w:val="0"/>
          <w:marTop w:val="0"/>
          <w:marBottom w:val="0"/>
          <w:divBdr>
            <w:top w:val="none" w:sz="0" w:space="0" w:color="auto"/>
            <w:left w:val="none" w:sz="0" w:space="0" w:color="auto"/>
            <w:bottom w:val="none" w:sz="0" w:space="0" w:color="auto"/>
            <w:right w:val="none" w:sz="0" w:space="0" w:color="auto"/>
          </w:divBdr>
        </w:div>
        <w:div w:id="1293826165">
          <w:marLeft w:val="0"/>
          <w:marRight w:val="0"/>
          <w:marTop w:val="0"/>
          <w:marBottom w:val="0"/>
          <w:divBdr>
            <w:top w:val="none" w:sz="0" w:space="0" w:color="auto"/>
            <w:left w:val="none" w:sz="0" w:space="0" w:color="auto"/>
            <w:bottom w:val="none" w:sz="0" w:space="0" w:color="auto"/>
            <w:right w:val="none" w:sz="0" w:space="0" w:color="auto"/>
          </w:divBdr>
        </w:div>
        <w:div w:id="1950776589">
          <w:marLeft w:val="0"/>
          <w:marRight w:val="0"/>
          <w:marTop w:val="0"/>
          <w:marBottom w:val="0"/>
          <w:divBdr>
            <w:top w:val="none" w:sz="0" w:space="0" w:color="auto"/>
            <w:left w:val="none" w:sz="0" w:space="0" w:color="auto"/>
            <w:bottom w:val="none" w:sz="0" w:space="0" w:color="auto"/>
            <w:right w:val="none" w:sz="0" w:space="0" w:color="auto"/>
          </w:divBdr>
        </w:div>
        <w:div w:id="62727282">
          <w:marLeft w:val="0"/>
          <w:marRight w:val="0"/>
          <w:marTop w:val="0"/>
          <w:marBottom w:val="0"/>
          <w:divBdr>
            <w:top w:val="none" w:sz="0" w:space="0" w:color="auto"/>
            <w:left w:val="none" w:sz="0" w:space="0" w:color="auto"/>
            <w:bottom w:val="none" w:sz="0" w:space="0" w:color="auto"/>
            <w:right w:val="none" w:sz="0" w:space="0" w:color="auto"/>
          </w:divBdr>
        </w:div>
        <w:div w:id="895701224">
          <w:marLeft w:val="0"/>
          <w:marRight w:val="0"/>
          <w:marTop w:val="0"/>
          <w:marBottom w:val="0"/>
          <w:divBdr>
            <w:top w:val="none" w:sz="0" w:space="0" w:color="auto"/>
            <w:left w:val="none" w:sz="0" w:space="0" w:color="auto"/>
            <w:bottom w:val="none" w:sz="0" w:space="0" w:color="auto"/>
            <w:right w:val="none" w:sz="0" w:space="0" w:color="auto"/>
          </w:divBdr>
        </w:div>
        <w:div w:id="1668286926">
          <w:marLeft w:val="0"/>
          <w:marRight w:val="0"/>
          <w:marTop w:val="0"/>
          <w:marBottom w:val="0"/>
          <w:divBdr>
            <w:top w:val="none" w:sz="0" w:space="0" w:color="auto"/>
            <w:left w:val="none" w:sz="0" w:space="0" w:color="auto"/>
            <w:bottom w:val="none" w:sz="0" w:space="0" w:color="auto"/>
            <w:right w:val="none" w:sz="0" w:space="0" w:color="auto"/>
          </w:divBdr>
        </w:div>
        <w:div w:id="1071776883">
          <w:marLeft w:val="0"/>
          <w:marRight w:val="0"/>
          <w:marTop w:val="0"/>
          <w:marBottom w:val="0"/>
          <w:divBdr>
            <w:top w:val="none" w:sz="0" w:space="0" w:color="auto"/>
            <w:left w:val="none" w:sz="0" w:space="0" w:color="auto"/>
            <w:bottom w:val="none" w:sz="0" w:space="0" w:color="auto"/>
            <w:right w:val="none" w:sz="0" w:space="0" w:color="auto"/>
          </w:divBdr>
        </w:div>
        <w:div w:id="802388766">
          <w:marLeft w:val="0"/>
          <w:marRight w:val="0"/>
          <w:marTop w:val="0"/>
          <w:marBottom w:val="0"/>
          <w:divBdr>
            <w:top w:val="none" w:sz="0" w:space="0" w:color="auto"/>
            <w:left w:val="none" w:sz="0" w:space="0" w:color="auto"/>
            <w:bottom w:val="none" w:sz="0" w:space="0" w:color="auto"/>
            <w:right w:val="none" w:sz="0" w:space="0" w:color="auto"/>
          </w:divBdr>
        </w:div>
        <w:div w:id="1677657809">
          <w:marLeft w:val="0"/>
          <w:marRight w:val="0"/>
          <w:marTop w:val="0"/>
          <w:marBottom w:val="0"/>
          <w:divBdr>
            <w:top w:val="none" w:sz="0" w:space="0" w:color="auto"/>
            <w:left w:val="none" w:sz="0" w:space="0" w:color="auto"/>
            <w:bottom w:val="none" w:sz="0" w:space="0" w:color="auto"/>
            <w:right w:val="none" w:sz="0" w:space="0" w:color="auto"/>
          </w:divBdr>
        </w:div>
        <w:div w:id="2054109797">
          <w:marLeft w:val="0"/>
          <w:marRight w:val="0"/>
          <w:marTop w:val="0"/>
          <w:marBottom w:val="0"/>
          <w:divBdr>
            <w:top w:val="none" w:sz="0" w:space="0" w:color="auto"/>
            <w:left w:val="none" w:sz="0" w:space="0" w:color="auto"/>
            <w:bottom w:val="none" w:sz="0" w:space="0" w:color="auto"/>
            <w:right w:val="none" w:sz="0" w:space="0" w:color="auto"/>
          </w:divBdr>
        </w:div>
        <w:div w:id="1060709472">
          <w:marLeft w:val="0"/>
          <w:marRight w:val="0"/>
          <w:marTop w:val="0"/>
          <w:marBottom w:val="0"/>
          <w:divBdr>
            <w:top w:val="none" w:sz="0" w:space="0" w:color="auto"/>
            <w:left w:val="none" w:sz="0" w:space="0" w:color="auto"/>
            <w:bottom w:val="none" w:sz="0" w:space="0" w:color="auto"/>
            <w:right w:val="none" w:sz="0" w:space="0" w:color="auto"/>
          </w:divBdr>
        </w:div>
        <w:div w:id="207113098">
          <w:marLeft w:val="0"/>
          <w:marRight w:val="0"/>
          <w:marTop w:val="0"/>
          <w:marBottom w:val="0"/>
          <w:divBdr>
            <w:top w:val="none" w:sz="0" w:space="0" w:color="auto"/>
            <w:left w:val="none" w:sz="0" w:space="0" w:color="auto"/>
            <w:bottom w:val="none" w:sz="0" w:space="0" w:color="auto"/>
            <w:right w:val="none" w:sz="0" w:space="0" w:color="auto"/>
          </w:divBdr>
        </w:div>
        <w:div w:id="405693780">
          <w:marLeft w:val="0"/>
          <w:marRight w:val="0"/>
          <w:marTop w:val="0"/>
          <w:marBottom w:val="0"/>
          <w:divBdr>
            <w:top w:val="none" w:sz="0" w:space="0" w:color="auto"/>
            <w:left w:val="none" w:sz="0" w:space="0" w:color="auto"/>
            <w:bottom w:val="none" w:sz="0" w:space="0" w:color="auto"/>
            <w:right w:val="none" w:sz="0" w:space="0" w:color="auto"/>
          </w:divBdr>
        </w:div>
        <w:div w:id="1886527210">
          <w:marLeft w:val="0"/>
          <w:marRight w:val="0"/>
          <w:marTop w:val="0"/>
          <w:marBottom w:val="0"/>
          <w:divBdr>
            <w:top w:val="none" w:sz="0" w:space="0" w:color="auto"/>
            <w:left w:val="none" w:sz="0" w:space="0" w:color="auto"/>
            <w:bottom w:val="none" w:sz="0" w:space="0" w:color="auto"/>
            <w:right w:val="none" w:sz="0" w:space="0" w:color="auto"/>
          </w:divBdr>
        </w:div>
        <w:div w:id="201211503">
          <w:marLeft w:val="0"/>
          <w:marRight w:val="0"/>
          <w:marTop w:val="0"/>
          <w:marBottom w:val="0"/>
          <w:divBdr>
            <w:top w:val="none" w:sz="0" w:space="0" w:color="auto"/>
            <w:left w:val="none" w:sz="0" w:space="0" w:color="auto"/>
            <w:bottom w:val="none" w:sz="0" w:space="0" w:color="auto"/>
            <w:right w:val="none" w:sz="0" w:space="0" w:color="auto"/>
          </w:divBdr>
        </w:div>
        <w:div w:id="1245384252">
          <w:marLeft w:val="0"/>
          <w:marRight w:val="0"/>
          <w:marTop w:val="0"/>
          <w:marBottom w:val="0"/>
          <w:divBdr>
            <w:top w:val="none" w:sz="0" w:space="0" w:color="auto"/>
            <w:left w:val="none" w:sz="0" w:space="0" w:color="auto"/>
            <w:bottom w:val="none" w:sz="0" w:space="0" w:color="auto"/>
            <w:right w:val="none" w:sz="0" w:space="0" w:color="auto"/>
          </w:divBdr>
        </w:div>
        <w:div w:id="556162209">
          <w:marLeft w:val="0"/>
          <w:marRight w:val="0"/>
          <w:marTop w:val="0"/>
          <w:marBottom w:val="0"/>
          <w:divBdr>
            <w:top w:val="none" w:sz="0" w:space="0" w:color="auto"/>
            <w:left w:val="none" w:sz="0" w:space="0" w:color="auto"/>
            <w:bottom w:val="none" w:sz="0" w:space="0" w:color="auto"/>
            <w:right w:val="none" w:sz="0" w:space="0" w:color="auto"/>
          </w:divBdr>
        </w:div>
        <w:div w:id="878129179">
          <w:marLeft w:val="0"/>
          <w:marRight w:val="0"/>
          <w:marTop w:val="0"/>
          <w:marBottom w:val="0"/>
          <w:divBdr>
            <w:top w:val="none" w:sz="0" w:space="0" w:color="auto"/>
            <w:left w:val="none" w:sz="0" w:space="0" w:color="auto"/>
            <w:bottom w:val="none" w:sz="0" w:space="0" w:color="auto"/>
            <w:right w:val="none" w:sz="0" w:space="0" w:color="auto"/>
          </w:divBdr>
        </w:div>
        <w:div w:id="384376056">
          <w:marLeft w:val="0"/>
          <w:marRight w:val="0"/>
          <w:marTop w:val="0"/>
          <w:marBottom w:val="0"/>
          <w:divBdr>
            <w:top w:val="none" w:sz="0" w:space="0" w:color="auto"/>
            <w:left w:val="none" w:sz="0" w:space="0" w:color="auto"/>
            <w:bottom w:val="none" w:sz="0" w:space="0" w:color="auto"/>
            <w:right w:val="none" w:sz="0" w:space="0" w:color="auto"/>
          </w:divBdr>
        </w:div>
        <w:div w:id="1922593273">
          <w:marLeft w:val="0"/>
          <w:marRight w:val="0"/>
          <w:marTop w:val="0"/>
          <w:marBottom w:val="0"/>
          <w:divBdr>
            <w:top w:val="none" w:sz="0" w:space="0" w:color="auto"/>
            <w:left w:val="none" w:sz="0" w:space="0" w:color="auto"/>
            <w:bottom w:val="none" w:sz="0" w:space="0" w:color="auto"/>
            <w:right w:val="none" w:sz="0" w:space="0" w:color="auto"/>
          </w:divBdr>
        </w:div>
        <w:div w:id="81755866">
          <w:marLeft w:val="0"/>
          <w:marRight w:val="0"/>
          <w:marTop w:val="0"/>
          <w:marBottom w:val="0"/>
          <w:divBdr>
            <w:top w:val="none" w:sz="0" w:space="0" w:color="auto"/>
            <w:left w:val="none" w:sz="0" w:space="0" w:color="auto"/>
            <w:bottom w:val="none" w:sz="0" w:space="0" w:color="auto"/>
            <w:right w:val="none" w:sz="0" w:space="0" w:color="auto"/>
          </w:divBdr>
        </w:div>
        <w:div w:id="284310443">
          <w:marLeft w:val="0"/>
          <w:marRight w:val="0"/>
          <w:marTop w:val="0"/>
          <w:marBottom w:val="0"/>
          <w:divBdr>
            <w:top w:val="none" w:sz="0" w:space="0" w:color="auto"/>
            <w:left w:val="none" w:sz="0" w:space="0" w:color="auto"/>
            <w:bottom w:val="none" w:sz="0" w:space="0" w:color="auto"/>
            <w:right w:val="none" w:sz="0" w:space="0" w:color="auto"/>
          </w:divBdr>
        </w:div>
        <w:div w:id="897085763">
          <w:marLeft w:val="0"/>
          <w:marRight w:val="0"/>
          <w:marTop w:val="0"/>
          <w:marBottom w:val="0"/>
          <w:divBdr>
            <w:top w:val="none" w:sz="0" w:space="0" w:color="auto"/>
            <w:left w:val="none" w:sz="0" w:space="0" w:color="auto"/>
            <w:bottom w:val="none" w:sz="0" w:space="0" w:color="auto"/>
            <w:right w:val="none" w:sz="0" w:space="0" w:color="auto"/>
          </w:divBdr>
        </w:div>
        <w:div w:id="849832294">
          <w:marLeft w:val="0"/>
          <w:marRight w:val="0"/>
          <w:marTop w:val="0"/>
          <w:marBottom w:val="0"/>
          <w:divBdr>
            <w:top w:val="none" w:sz="0" w:space="0" w:color="auto"/>
            <w:left w:val="none" w:sz="0" w:space="0" w:color="auto"/>
            <w:bottom w:val="none" w:sz="0" w:space="0" w:color="auto"/>
            <w:right w:val="none" w:sz="0" w:space="0" w:color="auto"/>
          </w:divBdr>
        </w:div>
        <w:div w:id="481505746">
          <w:marLeft w:val="0"/>
          <w:marRight w:val="0"/>
          <w:marTop w:val="0"/>
          <w:marBottom w:val="0"/>
          <w:divBdr>
            <w:top w:val="none" w:sz="0" w:space="0" w:color="auto"/>
            <w:left w:val="none" w:sz="0" w:space="0" w:color="auto"/>
            <w:bottom w:val="none" w:sz="0" w:space="0" w:color="auto"/>
            <w:right w:val="none" w:sz="0" w:space="0" w:color="auto"/>
          </w:divBdr>
        </w:div>
        <w:div w:id="1344168761">
          <w:marLeft w:val="0"/>
          <w:marRight w:val="0"/>
          <w:marTop w:val="0"/>
          <w:marBottom w:val="0"/>
          <w:divBdr>
            <w:top w:val="none" w:sz="0" w:space="0" w:color="auto"/>
            <w:left w:val="none" w:sz="0" w:space="0" w:color="auto"/>
            <w:bottom w:val="none" w:sz="0" w:space="0" w:color="auto"/>
            <w:right w:val="none" w:sz="0" w:space="0" w:color="auto"/>
          </w:divBdr>
        </w:div>
        <w:div w:id="784692156">
          <w:marLeft w:val="0"/>
          <w:marRight w:val="0"/>
          <w:marTop w:val="0"/>
          <w:marBottom w:val="0"/>
          <w:divBdr>
            <w:top w:val="none" w:sz="0" w:space="0" w:color="auto"/>
            <w:left w:val="none" w:sz="0" w:space="0" w:color="auto"/>
            <w:bottom w:val="none" w:sz="0" w:space="0" w:color="auto"/>
            <w:right w:val="none" w:sz="0" w:space="0" w:color="auto"/>
          </w:divBdr>
        </w:div>
        <w:div w:id="796336669">
          <w:marLeft w:val="0"/>
          <w:marRight w:val="0"/>
          <w:marTop w:val="0"/>
          <w:marBottom w:val="0"/>
          <w:divBdr>
            <w:top w:val="none" w:sz="0" w:space="0" w:color="auto"/>
            <w:left w:val="none" w:sz="0" w:space="0" w:color="auto"/>
            <w:bottom w:val="none" w:sz="0" w:space="0" w:color="auto"/>
            <w:right w:val="none" w:sz="0" w:space="0" w:color="auto"/>
          </w:divBdr>
        </w:div>
        <w:div w:id="1373963493">
          <w:marLeft w:val="0"/>
          <w:marRight w:val="0"/>
          <w:marTop w:val="0"/>
          <w:marBottom w:val="0"/>
          <w:divBdr>
            <w:top w:val="none" w:sz="0" w:space="0" w:color="auto"/>
            <w:left w:val="none" w:sz="0" w:space="0" w:color="auto"/>
            <w:bottom w:val="none" w:sz="0" w:space="0" w:color="auto"/>
            <w:right w:val="none" w:sz="0" w:space="0" w:color="auto"/>
          </w:divBdr>
        </w:div>
        <w:div w:id="1293559945">
          <w:marLeft w:val="0"/>
          <w:marRight w:val="0"/>
          <w:marTop w:val="0"/>
          <w:marBottom w:val="0"/>
          <w:divBdr>
            <w:top w:val="none" w:sz="0" w:space="0" w:color="auto"/>
            <w:left w:val="none" w:sz="0" w:space="0" w:color="auto"/>
            <w:bottom w:val="none" w:sz="0" w:space="0" w:color="auto"/>
            <w:right w:val="none" w:sz="0" w:space="0" w:color="auto"/>
          </w:divBdr>
        </w:div>
        <w:div w:id="878324642">
          <w:marLeft w:val="0"/>
          <w:marRight w:val="0"/>
          <w:marTop w:val="0"/>
          <w:marBottom w:val="0"/>
          <w:divBdr>
            <w:top w:val="none" w:sz="0" w:space="0" w:color="auto"/>
            <w:left w:val="none" w:sz="0" w:space="0" w:color="auto"/>
            <w:bottom w:val="none" w:sz="0" w:space="0" w:color="auto"/>
            <w:right w:val="none" w:sz="0" w:space="0" w:color="auto"/>
          </w:divBdr>
        </w:div>
        <w:div w:id="114759912">
          <w:marLeft w:val="0"/>
          <w:marRight w:val="0"/>
          <w:marTop w:val="0"/>
          <w:marBottom w:val="0"/>
          <w:divBdr>
            <w:top w:val="none" w:sz="0" w:space="0" w:color="auto"/>
            <w:left w:val="none" w:sz="0" w:space="0" w:color="auto"/>
            <w:bottom w:val="none" w:sz="0" w:space="0" w:color="auto"/>
            <w:right w:val="none" w:sz="0" w:space="0" w:color="auto"/>
          </w:divBdr>
        </w:div>
        <w:div w:id="331224782">
          <w:marLeft w:val="0"/>
          <w:marRight w:val="0"/>
          <w:marTop w:val="0"/>
          <w:marBottom w:val="0"/>
          <w:divBdr>
            <w:top w:val="none" w:sz="0" w:space="0" w:color="auto"/>
            <w:left w:val="none" w:sz="0" w:space="0" w:color="auto"/>
            <w:bottom w:val="none" w:sz="0" w:space="0" w:color="auto"/>
            <w:right w:val="none" w:sz="0" w:space="0" w:color="auto"/>
          </w:divBdr>
        </w:div>
        <w:div w:id="1483617016">
          <w:marLeft w:val="0"/>
          <w:marRight w:val="0"/>
          <w:marTop w:val="0"/>
          <w:marBottom w:val="0"/>
          <w:divBdr>
            <w:top w:val="none" w:sz="0" w:space="0" w:color="auto"/>
            <w:left w:val="none" w:sz="0" w:space="0" w:color="auto"/>
            <w:bottom w:val="none" w:sz="0" w:space="0" w:color="auto"/>
            <w:right w:val="none" w:sz="0" w:space="0" w:color="auto"/>
          </w:divBdr>
        </w:div>
        <w:div w:id="1742604831">
          <w:marLeft w:val="0"/>
          <w:marRight w:val="0"/>
          <w:marTop w:val="0"/>
          <w:marBottom w:val="0"/>
          <w:divBdr>
            <w:top w:val="none" w:sz="0" w:space="0" w:color="auto"/>
            <w:left w:val="none" w:sz="0" w:space="0" w:color="auto"/>
            <w:bottom w:val="none" w:sz="0" w:space="0" w:color="auto"/>
            <w:right w:val="none" w:sz="0" w:space="0" w:color="auto"/>
          </w:divBdr>
        </w:div>
        <w:div w:id="1272123464">
          <w:marLeft w:val="0"/>
          <w:marRight w:val="0"/>
          <w:marTop w:val="0"/>
          <w:marBottom w:val="0"/>
          <w:divBdr>
            <w:top w:val="none" w:sz="0" w:space="0" w:color="auto"/>
            <w:left w:val="none" w:sz="0" w:space="0" w:color="auto"/>
            <w:bottom w:val="none" w:sz="0" w:space="0" w:color="auto"/>
            <w:right w:val="none" w:sz="0" w:space="0" w:color="auto"/>
          </w:divBdr>
        </w:div>
        <w:div w:id="881132015">
          <w:marLeft w:val="0"/>
          <w:marRight w:val="0"/>
          <w:marTop w:val="0"/>
          <w:marBottom w:val="0"/>
          <w:divBdr>
            <w:top w:val="none" w:sz="0" w:space="0" w:color="auto"/>
            <w:left w:val="none" w:sz="0" w:space="0" w:color="auto"/>
            <w:bottom w:val="none" w:sz="0" w:space="0" w:color="auto"/>
            <w:right w:val="none" w:sz="0" w:space="0" w:color="auto"/>
          </w:divBdr>
        </w:div>
        <w:div w:id="635568151">
          <w:marLeft w:val="0"/>
          <w:marRight w:val="0"/>
          <w:marTop w:val="0"/>
          <w:marBottom w:val="0"/>
          <w:divBdr>
            <w:top w:val="none" w:sz="0" w:space="0" w:color="auto"/>
            <w:left w:val="none" w:sz="0" w:space="0" w:color="auto"/>
            <w:bottom w:val="none" w:sz="0" w:space="0" w:color="auto"/>
            <w:right w:val="none" w:sz="0" w:space="0" w:color="auto"/>
          </w:divBdr>
        </w:div>
        <w:div w:id="2029260249">
          <w:marLeft w:val="0"/>
          <w:marRight w:val="0"/>
          <w:marTop w:val="0"/>
          <w:marBottom w:val="0"/>
          <w:divBdr>
            <w:top w:val="none" w:sz="0" w:space="0" w:color="auto"/>
            <w:left w:val="none" w:sz="0" w:space="0" w:color="auto"/>
            <w:bottom w:val="none" w:sz="0" w:space="0" w:color="auto"/>
            <w:right w:val="none" w:sz="0" w:space="0" w:color="auto"/>
          </w:divBdr>
        </w:div>
        <w:div w:id="1065180049">
          <w:marLeft w:val="0"/>
          <w:marRight w:val="0"/>
          <w:marTop w:val="0"/>
          <w:marBottom w:val="0"/>
          <w:divBdr>
            <w:top w:val="none" w:sz="0" w:space="0" w:color="auto"/>
            <w:left w:val="none" w:sz="0" w:space="0" w:color="auto"/>
            <w:bottom w:val="none" w:sz="0" w:space="0" w:color="auto"/>
            <w:right w:val="none" w:sz="0" w:space="0" w:color="auto"/>
          </w:divBdr>
        </w:div>
        <w:div w:id="1866138333">
          <w:marLeft w:val="0"/>
          <w:marRight w:val="0"/>
          <w:marTop w:val="0"/>
          <w:marBottom w:val="0"/>
          <w:divBdr>
            <w:top w:val="none" w:sz="0" w:space="0" w:color="auto"/>
            <w:left w:val="none" w:sz="0" w:space="0" w:color="auto"/>
            <w:bottom w:val="none" w:sz="0" w:space="0" w:color="auto"/>
            <w:right w:val="none" w:sz="0" w:space="0" w:color="auto"/>
          </w:divBdr>
        </w:div>
        <w:div w:id="1870602301">
          <w:marLeft w:val="0"/>
          <w:marRight w:val="0"/>
          <w:marTop w:val="0"/>
          <w:marBottom w:val="0"/>
          <w:divBdr>
            <w:top w:val="none" w:sz="0" w:space="0" w:color="auto"/>
            <w:left w:val="none" w:sz="0" w:space="0" w:color="auto"/>
            <w:bottom w:val="none" w:sz="0" w:space="0" w:color="auto"/>
            <w:right w:val="none" w:sz="0" w:space="0" w:color="auto"/>
          </w:divBdr>
        </w:div>
        <w:div w:id="1194731173">
          <w:marLeft w:val="0"/>
          <w:marRight w:val="0"/>
          <w:marTop w:val="0"/>
          <w:marBottom w:val="0"/>
          <w:divBdr>
            <w:top w:val="none" w:sz="0" w:space="0" w:color="auto"/>
            <w:left w:val="none" w:sz="0" w:space="0" w:color="auto"/>
            <w:bottom w:val="none" w:sz="0" w:space="0" w:color="auto"/>
            <w:right w:val="none" w:sz="0" w:space="0" w:color="auto"/>
          </w:divBdr>
        </w:div>
        <w:div w:id="287514059">
          <w:marLeft w:val="0"/>
          <w:marRight w:val="0"/>
          <w:marTop w:val="0"/>
          <w:marBottom w:val="0"/>
          <w:divBdr>
            <w:top w:val="none" w:sz="0" w:space="0" w:color="auto"/>
            <w:left w:val="none" w:sz="0" w:space="0" w:color="auto"/>
            <w:bottom w:val="none" w:sz="0" w:space="0" w:color="auto"/>
            <w:right w:val="none" w:sz="0" w:space="0" w:color="auto"/>
          </w:divBdr>
        </w:div>
        <w:div w:id="330329671">
          <w:marLeft w:val="0"/>
          <w:marRight w:val="0"/>
          <w:marTop w:val="0"/>
          <w:marBottom w:val="0"/>
          <w:divBdr>
            <w:top w:val="none" w:sz="0" w:space="0" w:color="auto"/>
            <w:left w:val="none" w:sz="0" w:space="0" w:color="auto"/>
            <w:bottom w:val="none" w:sz="0" w:space="0" w:color="auto"/>
            <w:right w:val="none" w:sz="0" w:space="0" w:color="auto"/>
          </w:divBdr>
        </w:div>
        <w:div w:id="1349017148">
          <w:marLeft w:val="0"/>
          <w:marRight w:val="0"/>
          <w:marTop w:val="0"/>
          <w:marBottom w:val="0"/>
          <w:divBdr>
            <w:top w:val="none" w:sz="0" w:space="0" w:color="auto"/>
            <w:left w:val="none" w:sz="0" w:space="0" w:color="auto"/>
            <w:bottom w:val="none" w:sz="0" w:space="0" w:color="auto"/>
            <w:right w:val="none" w:sz="0" w:space="0" w:color="auto"/>
          </w:divBdr>
        </w:div>
        <w:div w:id="1162115534">
          <w:marLeft w:val="0"/>
          <w:marRight w:val="0"/>
          <w:marTop w:val="0"/>
          <w:marBottom w:val="0"/>
          <w:divBdr>
            <w:top w:val="none" w:sz="0" w:space="0" w:color="auto"/>
            <w:left w:val="none" w:sz="0" w:space="0" w:color="auto"/>
            <w:bottom w:val="none" w:sz="0" w:space="0" w:color="auto"/>
            <w:right w:val="none" w:sz="0" w:space="0" w:color="auto"/>
          </w:divBdr>
        </w:div>
        <w:div w:id="1937899742">
          <w:marLeft w:val="0"/>
          <w:marRight w:val="0"/>
          <w:marTop w:val="0"/>
          <w:marBottom w:val="0"/>
          <w:divBdr>
            <w:top w:val="none" w:sz="0" w:space="0" w:color="auto"/>
            <w:left w:val="none" w:sz="0" w:space="0" w:color="auto"/>
            <w:bottom w:val="none" w:sz="0" w:space="0" w:color="auto"/>
            <w:right w:val="none" w:sz="0" w:space="0" w:color="auto"/>
          </w:divBdr>
        </w:div>
        <w:div w:id="1305742788">
          <w:marLeft w:val="0"/>
          <w:marRight w:val="0"/>
          <w:marTop w:val="0"/>
          <w:marBottom w:val="0"/>
          <w:divBdr>
            <w:top w:val="none" w:sz="0" w:space="0" w:color="auto"/>
            <w:left w:val="none" w:sz="0" w:space="0" w:color="auto"/>
            <w:bottom w:val="none" w:sz="0" w:space="0" w:color="auto"/>
            <w:right w:val="none" w:sz="0" w:space="0" w:color="auto"/>
          </w:divBdr>
        </w:div>
        <w:div w:id="647823691">
          <w:marLeft w:val="0"/>
          <w:marRight w:val="0"/>
          <w:marTop w:val="0"/>
          <w:marBottom w:val="0"/>
          <w:divBdr>
            <w:top w:val="none" w:sz="0" w:space="0" w:color="auto"/>
            <w:left w:val="none" w:sz="0" w:space="0" w:color="auto"/>
            <w:bottom w:val="none" w:sz="0" w:space="0" w:color="auto"/>
            <w:right w:val="none" w:sz="0" w:space="0" w:color="auto"/>
          </w:divBdr>
        </w:div>
        <w:div w:id="755516104">
          <w:marLeft w:val="0"/>
          <w:marRight w:val="0"/>
          <w:marTop w:val="0"/>
          <w:marBottom w:val="0"/>
          <w:divBdr>
            <w:top w:val="none" w:sz="0" w:space="0" w:color="auto"/>
            <w:left w:val="none" w:sz="0" w:space="0" w:color="auto"/>
            <w:bottom w:val="none" w:sz="0" w:space="0" w:color="auto"/>
            <w:right w:val="none" w:sz="0" w:space="0" w:color="auto"/>
          </w:divBdr>
        </w:div>
        <w:div w:id="192697649">
          <w:marLeft w:val="0"/>
          <w:marRight w:val="0"/>
          <w:marTop w:val="0"/>
          <w:marBottom w:val="0"/>
          <w:divBdr>
            <w:top w:val="none" w:sz="0" w:space="0" w:color="auto"/>
            <w:left w:val="none" w:sz="0" w:space="0" w:color="auto"/>
            <w:bottom w:val="none" w:sz="0" w:space="0" w:color="auto"/>
            <w:right w:val="none" w:sz="0" w:space="0" w:color="auto"/>
          </w:divBdr>
        </w:div>
        <w:div w:id="1682001158">
          <w:marLeft w:val="0"/>
          <w:marRight w:val="0"/>
          <w:marTop w:val="0"/>
          <w:marBottom w:val="0"/>
          <w:divBdr>
            <w:top w:val="none" w:sz="0" w:space="0" w:color="auto"/>
            <w:left w:val="none" w:sz="0" w:space="0" w:color="auto"/>
            <w:bottom w:val="none" w:sz="0" w:space="0" w:color="auto"/>
            <w:right w:val="none" w:sz="0" w:space="0" w:color="auto"/>
          </w:divBdr>
        </w:div>
        <w:div w:id="1859274481">
          <w:marLeft w:val="0"/>
          <w:marRight w:val="0"/>
          <w:marTop w:val="0"/>
          <w:marBottom w:val="0"/>
          <w:divBdr>
            <w:top w:val="none" w:sz="0" w:space="0" w:color="auto"/>
            <w:left w:val="none" w:sz="0" w:space="0" w:color="auto"/>
            <w:bottom w:val="none" w:sz="0" w:space="0" w:color="auto"/>
            <w:right w:val="none" w:sz="0" w:space="0" w:color="auto"/>
          </w:divBdr>
        </w:div>
        <w:div w:id="791555051">
          <w:marLeft w:val="0"/>
          <w:marRight w:val="0"/>
          <w:marTop w:val="0"/>
          <w:marBottom w:val="0"/>
          <w:divBdr>
            <w:top w:val="none" w:sz="0" w:space="0" w:color="auto"/>
            <w:left w:val="none" w:sz="0" w:space="0" w:color="auto"/>
            <w:bottom w:val="none" w:sz="0" w:space="0" w:color="auto"/>
            <w:right w:val="none" w:sz="0" w:space="0" w:color="auto"/>
          </w:divBdr>
        </w:div>
        <w:div w:id="1706826010">
          <w:marLeft w:val="0"/>
          <w:marRight w:val="0"/>
          <w:marTop w:val="0"/>
          <w:marBottom w:val="0"/>
          <w:divBdr>
            <w:top w:val="none" w:sz="0" w:space="0" w:color="auto"/>
            <w:left w:val="none" w:sz="0" w:space="0" w:color="auto"/>
            <w:bottom w:val="none" w:sz="0" w:space="0" w:color="auto"/>
            <w:right w:val="none" w:sz="0" w:space="0" w:color="auto"/>
          </w:divBdr>
        </w:div>
        <w:div w:id="82148748">
          <w:marLeft w:val="0"/>
          <w:marRight w:val="0"/>
          <w:marTop w:val="0"/>
          <w:marBottom w:val="0"/>
          <w:divBdr>
            <w:top w:val="none" w:sz="0" w:space="0" w:color="auto"/>
            <w:left w:val="none" w:sz="0" w:space="0" w:color="auto"/>
            <w:bottom w:val="none" w:sz="0" w:space="0" w:color="auto"/>
            <w:right w:val="none" w:sz="0" w:space="0" w:color="auto"/>
          </w:divBdr>
        </w:div>
        <w:div w:id="480118537">
          <w:marLeft w:val="0"/>
          <w:marRight w:val="0"/>
          <w:marTop w:val="0"/>
          <w:marBottom w:val="0"/>
          <w:divBdr>
            <w:top w:val="none" w:sz="0" w:space="0" w:color="auto"/>
            <w:left w:val="none" w:sz="0" w:space="0" w:color="auto"/>
            <w:bottom w:val="none" w:sz="0" w:space="0" w:color="auto"/>
            <w:right w:val="none" w:sz="0" w:space="0" w:color="auto"/>
          </w:divBdr>
        </w:div>
        <w:div w:id="1706523355">
          <w:marLeft w:val="0"/>
          <w:marRight w:val="0"/>
          <w:marTop w:val="0"/>
          <w:marBottom w:val="0"/>
          <w:divBdr>
            <w:top w:val="none" w:sz="0" w:space="0" w:color="auto"/>
            <w:left w:val="none" w:sz="0" w:space="0" w:color="auto"/>
            <w:bottom w:val="none" w:sz="0" w:space="0" w:color="auto"/>
            <w:right w:val="none" w:sz="0" w:space="0" w:color="auto"/>
          </w:divBdr>
        </w:div>
        <w:div w:id="1309823810">
          <w:marLeft w:val="0"/>
          <w:marRight w:val="0"/>
          <w:marTop w:val="0"/>
          <w:marBottom w:val="0"/>
          <w:divBdr>
            <w:top w:val="none" w:sz="0" w:space="0" w:color="auto"/>
            <w:left w:val="none" w:sz="0" w:space="0" w:color="auto"/>
            <w:bottom w:val="none" w:sz="0" w:space="0" w:color="auto"/>
            <w:right w:val="none" w:sz="0" w:space="0" w:color="auto"/>
          </w:divBdr>
        </w:div>
        <w:div w:id="1026904586">
          <w:marLeft w:val="0"/>
          <w:marRight w:val="0"/>
          <w:marTop w:val="0"/>
          <w:marBottom w:val="0"/>
          <w:divBdr>
            <w:top w:val="none" w:sz="0" w:space="0" w:color="auto"/>
            <w:left w:val="none" w:sz="0" w:space="0" w:color="auto"/>
            <w:bottom w:val="none" w:sz="0" w:space="0" w:color="auto"/>
            <w:right w:val="none" w:sz="0" w:space="0" w:color="auto"/>
          </w:divBdr>
        </w:div>
        <w:div w:id="1939369262">
          <w:marLeft w:val="0"/>
          <w:marRight w:val="0"/>
          <w:marTop w:val="0"/>
          <w:marBottom w:val="0"/>
          <w:divBdr>
            <w:top w:val="none" w:sz="0" w:space="0" w:color="auto"/>
            <w:left w:val="none" w:sz="0" w:space="0" w:color="auto"/>
            <w:bottom w:val="none" w:sz="0" w:space="0" w:color="auto"/>
            <w:right w:val="none" w:sz="0" w:space="0" w:color="auto"/>
          </w:divBdr>
        </w:div>
        <w:div w:id="613902574">
          <w:marLeft w:val="0"/>
          <w:marRight w:val="0"/>
          <w:marTop w:val="0"/>
          <w:marBottom w:val="0"/>
          <w:divBdr>
            <w:top w:val="none" w:sz="0" w:space="0" w:color="auto"/>
            <w:left w:val="none" w:sz="0" w:space="0" w:color="auto"/>
            <w:bottom w:val="none" w:sz="0" w:space="0" w:color="auto"/>
            <w:right w:val="none" w:sz="0" w:space="0" w:color="auto"/>
          </w:divBdr>
        </w:div>
        <w:div w:id="660083153">
          <w:marLeft w:val="0"/>
          <w:marRight w:val="0"/>
          <w:marTop w:val="0"/>
          <w:marBottom w:val="0"/>
          <w:divBdr>
            <w:top w:val="none" w:sz="0" w:space="0" w:color="auto"/>
            <w:left w:val="none" w:sz="0" w:space="0" w:color="auto"/>
            <w:bottom w:val="none" w:sz="0" w:space="0" w:color="auto"/>
            <w:right w:val="none" w:sz="0" w:space="0" w:color="auto"/>
          </w:divBdr>
        </w:div>
        <w:div w:id="423107742">
          <w:marLeft w:val="0"/>
          <w:marRight w:val="0"/>
          <w:marTop w:val="0"/>
          <w:marBottom w:val="0"/>
          <w:divBdr>
            <w:top w:val="none" w:sz="0" w:space="0" w:color="auto"/>
            <w:left w:val="none" w:sz="0" w:space="0" w:color="auto"/>
            <w:bottom w:val="none" w:sz="0" w:space="0" w:color="auto"/>
            <w:right w:val="none" w:sz="0" w:space="0" w:color="auto"/>
          </w:divBdr>
        </w:div>
        <w:div w:id="1606838668">
          <w:marLeft w:val="0"/>
          <w:marRight w:val="0"/>
          <w:marTop w:val="0"/>
          <w:marBottom w:val="0"/>
          <w:divBdr>
            <w:top w:val="none" w:sz="0" w:space="0" w:color="auto"/>
            <w:left w:val="none" w:sz="0" w:space="0" w:color="auto"/>
            <w:bottom w:val="none" w:sz="0" w:space="0" w:color="auto"/>
            <w:right w:val="none" w:sz="0" w:space="0" w:color="auto"/>
          </w:divBdr>
        </w:div>
        <w:div w:id="995304315">
          <w:marLeft w:val="0"/>
          <w:marRight w:val="0"/>
          <w:marTop w:val="0"/>
          <w:marBottom w:val="0"/>
          <w:divBdr>
            <w:top w:val="none" w:sz="0" w:space="0" w:color="auto"/>
            <w:left w:val="none" w:sz="0" w:space="0" w:color="auto"/>
            <w:bottom w:val="none" w:sz="0" w:space="0" w:color="auto"/>
            <w:right w:val="none" w:sz="0" w:space="0" w:color="auto"/>
          </w:divBdr>
        </w:div>
        <w:div w:id="877082911">
          <w:marLeft w:val="0"/>
          <w:marRight w:val="0"/>
          <w:marTop w:val="0"/>
          <w:marBottom w:val="0"/>
          <w:divBdr>
            <w:top w:val="none" w:sz="0" w:space="0" w:color="auto"/>
            <w:left w:val="none" w:sz="0" w:space="0" w:color="auto"/>
            <w:bottom w:val="none" w:sz="0" w:space="0" w:color="auto"/>
            <w:right w:val="none" w:sz="0" w:space="0" w:color="auto"/>
          </w:divBdr>
        </w:div>
        <w:div w:id="100415905">
          <w:marLeft w:val="0"/>
          <w:marRight w:val="0"/>
          <w:marTop w:val="0"/>
          <w:marBottom w:val="0"/>
          <w:divBdr>
            <w:top w:val="none" w:sz="0" w:space="0" w:color="auto"/>
            <w:left w:val="none" w:sz="0" w:space="0" w:color="auto"/>
            <w:bottom w:val="none" w:sz="0" w:space="0" w:color="auto"/>
            <w:right w:val="none" w:sz="0" w:space="0" w:color="auto"/>
          </w:divBdr>
        </w:div>
        <w:div w:id="1880631278">
          <w:marLeft w:val="0"/>
          <w:marRight w:val="0"/>
          <w:marTop w:val="0"/>
          <w:marBottom w:val="0"/>
          <w:divBdr>
            <w:top w:val="none" w:sz="0" w:space="0" w:color="auto"/>
            <w:left w:val="none" w:sz="0" w:space="0" w:color="auto"/>
            <w:bottom w:val="none" w:sz="0" w:space="0" w:color="auto"/>
            <w:right w:val="none" w:sz="0" w:space="0" w:color="auto"/>
          </w:divBdr>
        </w:div>
        <w:div w:id="1523856991">
          <w:marLeft w:val="0"/>
          <w:marRight w:val="0"/>
          <w:marTop w:val="0"/>
          <w:marBottom w:val="0"/>
          <w:divBdr>
            <w:top w:val="none" w:sz="0" w:space="0" w:color="auto"/>
            <w:left w:val="none" w:sz="0" w:space="0" w:color="auto"/>
            <w:bottom w:val="none" w:sz="0" w:space="0" w:color="auto"/>
            <w:right w:val="none" w:sz="0" w:space="0" w:color="auto"/>
          </w:divBdr>
        </w:div>
        <w:div w:id="1798253969">
          <w:marLeft w:val="0"/>
          <w:marRight w:val="0"/>
          <w:marTop w:val="0"/>
          <w:marBottom w:val="0"/>
          <w:divBdr>
            <w:top w:val="none" w:sz="0" w:space="0" w:color="auto"/>
            <w:left w:val="none" w:sz="0" w:space="0" w:color="auto"/>
            <w:bottom w:val="none" w:sz="0" w:space="0" w:color="auto"/>
            <w:right w:val="none" w:sz="0" w:space="0" w:color="auto"/>
          </w:divBdr>
        </w:div>
        <w:div w:id="953098427">
          <w:marLeft w:val="0"/>
          <w:marRight w:val="0"/>
          <w:marTop w:val="0"/>
          <w:marBottom w:val="0"/>
          <w:divBdr>
            <w:top w:val="none" w:sz="0" w:space="0" w:color="auto"/>
            <w:left w:val="none" w:sz="0" w:space="0" w:color="auto"/>
            <w:bottom w:val="none" w:sz="0" w:space="0" w:color="auto"/>
            <w:right w:val="none" w:sz="0" w:space="0" w:color="auto"/>
          </w:divBdr>
        </w:div>
        <w:div w:id="1088768283">
          <w:marLeft w:val="0"/>
          <w:marRight w:val="0"/>
          <w:marTop w:val="0"/>
          <w:marBottom w:val="0"/>
          <w:divBdr>
            <w:top w:val="none" w:sz="0" w:space="0" w:color="auto"/>
            <w:left w:val="none" w:sz="0" w:space="0" w:color="auto"/>
            <w:bottom w:val="none" w:sz="0" w:space="0" w:color="auto"/>
            <w:right w:val="none" w:sz="0" w:space="0" w:color="auto"/>
          </w:divBdr>
        </w:div>
        <w:div w:id="582764655">
          <w:marLeft w:val="0"/>
          <w:marRight w:val="0"/>
          <w:marTop w:val="0"/>
          <w:marBottom w:val="0"/>
          <w:divBdr>
            <w:top w:val="none" w:sz="0" w:space="0" w:color="auto"/>
            <w:left w:val="none" w:sz="0" w:space="0" w:color="auto"/>
            <w:bottom w:val="none" w:sz="0" w:space="0" w:color="auto"/>
            <w:right w:val="none" w:sz="0" w:space="0" w:color="auto"/>
          </w:divBdr>
        </w:div>
        <w:div w:id="1880580536">
          <w:marLeft w:val="0"/>
          <w:marRight w:val="0"/>
          <w:marTop w:val="0"/>
          <w:marBottom w:val="0"/>
          <w:divBdr>
            <w:top w:val="none" w:sz="0" w:space="0" w:color="auto"/>
            <w:left w:val="none" w:sz="0" w:space="0" w:color="auto"/>
            <w:bottom w:val="none" w:sz="0" w:space="0" w:color="auto"/>
            <w:right w:val="none" w:sz="0" w:space="0" w:color="auto"/>
          </w:divBdr>
        </w:div>
        <w:div w:id="1680111656">
          <w:marLeft w:val="0"/>
          <w:marRight w:val="0"/>
          <w:marTop w:val="0"/>
          <w:marBottom w:val="0"/>
          <w:divBdr>
            <w:top w:val="none" w:sz="0" w:space="0" w:color="auto"/>
            <w:left w:val="none" w:sz="0" w:space="0" w:color="auto"/>
            <w:bottom w:val="none" w:sz="0" w:space="0" w:color="auto"/>
            <w:right w:val="none" w:sz="0" w:space="0" w:color="auto"/>
          </w:divBdr>
        </w:div>
        <w:div w:id="984894400">
          <w:marLeft w:val="0"/>
          <w:marRight w:val="0"/>
          <w:marTop w:val="0"/>
          <w:marBottom w:val="0"/>
          <w:divBdr>
            <w:top w:val="none" w:sz="0" w:space="0" w:color="auto"/>
            <w:left w:val="none" w:sz="0" w:space="0" w:color="auto"/>
            <w:bottom w:val="none" w:sz="0" w:space="0" w:color="auto"/>
            <w:right w:val="none" w:sz="0" w:space="0" w:color="auto"/>
          </w:divBdr>
        </w:div>
        <w:div w:id="845945939">
          <w:marLeft w:val="0"/>
          <w:marRight w:val="0"/>
          <w:marTop w:val="0"/>
          <w:marBottom w:val="0"/>
          <w:divBdr>
            <w:top w:val="none" w:sz="0" w:space="0" w:color="auto"/>
            <w:left w:val="none" w:sz="0" w:space="0" w:color="auto"/>
            <w:bottom w:val="none" w:sz="0" w:space="0" w:color="auto"/>
            <w:right w:val="none" w:sz="0" w:space="0" w:color="auto"/>
          </w:divBdr>
        </w:div>
        <w:div w:id="840395970">
          <w:marLeft w:val="0"/>
          <w:marRight w:val="0"/>
          <w:marTop w:val="0"/>
          <w:marBottom w:val="0"/>
          <w:divBdr>
            <w:top w:val="none" w:sz="0" w:space="0" w:color="auto"/>
            <w:left w:val="none" w:sz="0" w:space="0" w:color="auto"/>
            <w:bottom w:val="none" w:sz="0" w:space="0" w:color="auto"/>
            <w:right w:val="none" w:sz="0" w:space="0" w:color="auto"/>
          </w:divBdr>
        </w:div>
        <w:div w:id="1876847024">
          <w:marLeft w:val="0"/>
          <w:marRight w:val="0"/>
          <w:marTop w:val="0"/>
          <w:marBottom w:val="0"/>
          <w:divBdr>
            <w:top w:val="none" w:sz="0" w:space="0" w:color="auto"/>
            <w:left w:val="none" w:sz="0" w:space="0" w:color="auto"/>
            <w:bottom w:val="none" w:sz="0" w:space="0" w:color="auto"/>
            <w:right w:val="none" w:sz="0" w:space="0" w:color="auto"/>
          </w:divBdr>
        </w:div>
        <w:div w:id="680473394">
          <w:marLeft w:val="0"/>
          <w:marRight w:val="0"/>
          <w:marTop w:val="0"/>
          <w:marBottom w:val="0"/>
          <w:divBdr>
            <w:top w:val="none" w:sz="0" w:space="0" w:color="auto"/>
            <w:left w:val="none" w:sz="0" w:space="0" w:color="auto"/>
            <w:bottom w:val="none" w:sz="0" w:space="0" w:color="auto"/>
            <w:right w:val="none" w:sz="0" w:space="0" w:color="auto"/>
          </w:divBdr>
        </w:div>
        <w:div w:id="695346968">
          <w:marLeft w:val="0"/>
          <w:marRight w:val="0"/>
          <w:marTop w:val="0"/>
          <w:marBottom w:val="0"/>
          <w:divBdr>
            <w:top w:val="none" w:sz="0" w:space="0" w:color="auto"/>
            <w:left w:val="none" w:sz="0" w:space="0" w:color="auto"/>
            <w:bottom w:val="none" w:sz="0" w:space="0" w:color="auto"/>
            <w:right w:val="none" w:sz="0" w:space="0" w:color="auto"/>
          </w:divBdr>
        </w:div>
        <w:div w:id="1617447492">
          <w:marLeft w:val="0"/>
          <w:marRight w:val="0"/>
          <w:marTop w:val="0"/>
          <w:marBottom w:val="0"/>
          <w:divBdr>
            <w:top w:val="none" w:sz="0" w:space="0" w:color="auto"/>
            <w:left w:val="none" w:sz="0" w:space="0" w:color="auto"/>
            <w:bottom w:val="none" w:sz="0" w:space="0" w:color="auto"/>
            <w:right w:val="none" w:sz="0" w:space="0" w:color="auto"/>
          </w:divBdr>
        </w:div>
        <w:div w:id="984355852">
          <w:marLeft w:val="0"/>
          <w:marRight w:val="0"/>
          <w:marTop w:val="0"/>
          <w:marBottom w:val="0"/>
          <w:divBdr>
            <w:top w:val="none" w:sz="0" w:space="0" w:color="auto"/>
            <w:left w:val="none" w:sz="0" w:space="0" w:color="auto"/>
            <w:bottom w:val="none" w:sz="0" w:space="0" w:color="auto"/>
            <w:right w:val="none" w:sz="0" w:space="0" w:color="auto"/>
          </w:divBdr>
        </w:div>
        <w:div w:id="428162649">
          <w:marLeft w:val="0"/>
          <w:marRight w:val="0"/>
          <w:marTop w:val="0"/>
          <w:marBottom w:val="0"/>
          <w:divBdr>
            <w:top w:val="none" w:sz="0" w:space="0" w:color="auto"/>
            <w:left w:val="none" w:sz="0" w:space="0" w:color="auto"/>
            <w:bottom w:val="none" w:sz="0" w:space="0" w:color="auto"/>
            <w:right w:val="none" w:sz="0" w:space="0" w:color="auto"/>
          </w:divBdr>
        </w:div>
        <w:div w:id="5132215">
          <w:marLeft w:val="0"/>
          <w:marRight w:val="0"/>
          <w:marTop w:val="0"/>
          <w:marBottom w:val="0"/>
          <w:divBdr>
            <w:top w:val="none" w:sz="0" w:space="0" w:color="auto"/>
            <w:left w:val="none" w:sz="0" w:space="0" w:color="auto"/>
            <w:bottom w:val="none" w:sz="0" w:space="0" w:color="auto"/>
            <w:right w:val="none" w:sz="0" w:space="0" w:color="auto"/>
          </w:divBdr>
        </w:div>
        <w:div w:id="978649272">
          <w:marLeft w:val="0"/>
          <w:marRight w:val="0"/>
          <w:marTop w:val="0"/>
          <w:marBottom w:val="0"/>
          <w:divBdr>
            <w:top w:val="none" w:sz="0" w:space="0" w:color="auto"/>
            <w:left w:val="none" w:sz="0" w:space="0" w:color="auto"/>
            <w:bottom w:val="none" w:sz="0" w:space="0" w:color="auto"/>
            <w:right w:val="none" w:sz="0" w:space="0" w:color="auto"/>
          </w:divBdr>
        </w:div>
        <w:div w:id="235555862">
          <w:marLeft w:val="0"/>
          <w:marRight w:val="0"/>
          <w:marTop w:val="0"/>
          <w:marBottom w:val="0"/>
          <w:divBdr>
            <w:top w:val="none" w:sz="0" w:space="0" w:color="auto"/>
            <w:left w:val="none" w:sz="0" w:space="0" w:color="auto"/>
            <w:bottom w:val="none" w:sz="0" w:space="0" w:color="auto"/>
            <w:right w:val="none" w:sz="0" w:space="0" w:color="auto"/>
          </w:divBdr>
        </w:div>
        <w:div w:id="129442915">
          <w:marLeft w:val="0"/>
          <w:marRight w:val="0"/>
          <w:marTop w:val="0"/>
          <w:marBottom w:val="0"/>
          <w:divBdr>
            <w:top w:val="none" w:sz="0" w:space="0" w:color="auto"/>
            <w:left w:val="none" w:sz="0" w:space="0" w:color="auto"/>
            <w:bottom w:val="none" w:sz="0" w:space="0" w:color="auto"/>
            <w:right w:val="none" w:sz="0" w:space="0" w:color="auto"/>
          </w:divBdr>
        </w:div>
        <w:div w:id="2123303087">
          <w:marLeft w:val="0"/>
          <w:marRight w:val="0"/>
          <w:marTop w:val="0"/>
          <w:marBottom w:val="0"/>
          <w:divBdr>
            <w:top w:val="none" w:sz="0" w:space="0" w:color="auto"/>
            <w:left w:val="none" w:sz="0" w:space="0" w:color="auto"/>
            <w:bottom w:val="none" w:sz="0" w:space="0" w:color="auto"/>
            <w:right w:val="none" w:sz="0" w:space="0" w:color="auto"/>
          </w:divBdr>
        </w:div>
        <w:div w:id="591012870">
          <w:marLeft w:val="0"/>
          <w:marRight w:val="0"/>
          <w:marTop w:val="0"/>
          <w:marBottom w:val="0"/>
          <w:divBdr>
            <w:top w:val="none" w:sz="0" w:space="0" w:color="auto"/>
            <w:left w:val="none" w:sz="0" w:space="0" w:color="auto"/>
            <w:bottom w:val="none" w:sz="0" w:space="0" w:color="auto"/>
            <w:right w:val="none" w:sz="0" w:space="0" w:color="auto"/>
          </w:divBdr>
        </w:div>
        <w:div w:id="69238546">
          <w:marLeft w:val="0"/>
          <w:marRight w:val="0"/>
          <w:marTop w:val="0"/>
          <w:marBottom w:val="0"/>
          <w:divBdr>
            <w:top w:val="none" w:sz="0" w:space="0" w:color="auto"/>
            <w:left w:val="none" w:sz="0" w:space="0" w:color="auto"/>
            <w:bottom w:val="none" w:sz="0" w:space="0" w:color="auto"/>
            <w:right w:val="none" w:sz="0" w:space="0" w:color="auto"/>
          </w:divBdr>
        </w:div>
        <w:div w:id="294215537">
          <w:marLeft w:val="0"/>
          <w:marRight w:val="0"/>
          <w:marTop w:val="0"/>
          <w:marBottom w:val="0"/>
          <w:divBdr>
            <w:top w:val="none" w:sz="0" w:space="0" w:color="auto"/>
            <w:left w:val="none" w:sz="0" w:space="0" w:color="auto"/>
            <w:bottom w:val="none" w:sz="0" w:space="0" w:color="auto"/>
            <w:right w:val="none" w:sz="0" w:space="0" w:color="auto"/>
          </w:divBdr>
        </w:div>
        <w:div w:id="455220803">
          <w:marLeft w:val="0"/>
          <w:marRight w:val="0"/>
          <w:marTop w:val="0"/>
          <w:marBottom w:val="0"/>
          <w:divBdr>
            <w:top w:val="none" w:sz="0" w:space="0" w:color="auto"/>
            <w:left w:val="none" w:sz="0" w:space="0" w:color="auto"/>
            <w:bottom w:val="none" w:sz="0" w:space="0" w:color="auto"/>
            <w:right w:val="none" w:sz="0" w:space="0" w:color="auto"/>
          </w:divBdr>
        </w:div>
        <w:div w:id="325784247">
          <w:marLeft w:val="0"/>
          <w:marRight w:val="0"/>
          <w:marTop w:val="0"/>
          <w:marBottom w:val="0"/>
          <w:divBdr>
            <w:top w:val="none" w:sz="0" w:space="0" w:color="auto"/>
            <w:left w:val="none" w:sz="0" w:space="0" w:color="auto"/>
            <w:bottom w:val="none" w:sz="0" w:space="0" w:color="auto"/>
            <w:right w:val="none" w:sz="0" w:space="0" w:color="auto"/>
          </w:divBdr>
        </w:div>
        <w:div w:id="111941830">
          <w:marLeft w:val="0"/>
          <w:marRight w:val="0"/>
          <w:marTop w:val="0"/>
          <w:marBottom w:val="0"/>
          <w:divBdr>
            <w:top w:val="none" w:sz="0" w:space="0" w:color="auto"/>
            <w:left w:val="none" w:sz="0" w:space="0" w:color="auto"/>
            <w:bottom w:val="none" w:sz="0" w:space="0" w:color="auto"/>
            <w:right w:val="none" w:sz="0" w:space="0" w:color="auto"/>
          </w:divBdr>
        </w:div>
        <w:div w:id="1865944961">
          <w:marLeft w:val="0"/>
          <w:marRight w:val="0"/>
          <w:marTop w:val="0"/>
          <w:marBottom w:val="0"/>
          <w:divBdr>
            <w:top w:val="none" w:sz="0" w:space="0" w:color="auto"/>
            <w:left w:val="none" w:sz="0" w:space="0" w:color="auto"/>
            <w:bottom w:val="none" w:sz="0" w:space="0" w:color="auto"/>
            <w:right w:val="none" w:sz="0" w:space="0" w:color="auto"/>
          </w:divBdr>
        </w:div>
        <w:div w:id="1099369425">
          <w:marLeft w:val="0"/>
          <w:marRight w:val="0"/>
          <w:marTop w:val="0"/>
          <w:marBottom w:val="0"/>
          <w:divBdr>
            <w:top w:val="none" w:sz="0" w:space="0" w:color="auto"/>
            <w:left w:val="none" w:sz="0" w:space="0" w:color="auto"/>
            <w:bottom w:val="none" w:sz="0" w:space="0" w:color="auto"/>
            <w:right w:val="none" w:sz="0" w:space="0" w:color="auto"/>
          </w:divBdr>
        </w:div>
        <w:div w:id="1864593589">
          <w:marLeft w:val="0"/>
          <w:marRight w:val="0"/>
          <w:marTop w:val="0"/>
          <w:marBottom w:val="0"/>
          <w:divBdr>
            <w:top w:val="none" w:sz="0" w:space="0" w:color="auto"/>
            <w:left w:val="none" w:sz="0" w:space="0" w:color="auto"/>
            <w:bottom w:val="none" w:sz="0" w:space="0" w:color="auto"/>
            <w:right w:val="none" w:sz="0" w:space="0" w:color="auto"/>
          </w:divBdr>
        </w:div>
        <w:div w:id="2098091007">
          <w:marLeft w:val="0"/>
          <w:marRight w:val="0"/>
          <w:marTop w:val="0"/>
          <w:marBottom w:val="0"/>
          <w:divBdr>
            <w:top w:val="none" w:sz="0" w:space="0" w:color="auto"/>
            <w:left w:val="none" w:sz="0" w:space="0" w:color="auto"/>
            <w:bottom w:val="none" w:sz="0" w:space="0" w:color="auto"/>
            <w:right w:val="none" w:sz="0" w:space="0" w:color="auto"/>
          </w:divBdr>
        </w:div>
        <w:div w:id="67044491">
          <w:marLeft w:val="0"/>
          <w:marRight w:val="0"/>
          <w:marTop w:val="0"/>
          <w:marBottom w:val="0"/>
          <w:divBdr>
            <w:top w:val="none" w:sz="0" w:space="0" w:color="auto"/>
            <w:left w:val="none" w:sz="0" w:space="0" w:color="auto"/>
            <w:bottom w:val="none" w:sz="0" w:space="0" w:color="auto"/>
            <w:right w:val="none" w:sz="0" w:space="0" w:color="auto"/>
          </w:divBdr>
        </w:div>
        <w:div w:id="1414737872">
          <w:marLeft w:val="0"/>
          <w:marRight w:val="0"/>
          <w:marTop w:val="0"/>
          <w:marBottom w:val="0"/>
          <w:divBdr>
            <w:top w:val="none" w:sz="0" w:space="0" w:color="auto"/>
            <w:left w:val="none" w:sz="0" w:space="0" w:color="auto"/>
            <w:bottom w:val="none" w:sz="0" w:space="0" w:color="auto"/>
            <w:right w:val="none" w:sz="0" w:space="0" w:color="auto"/>
          </w:divBdr>
        </w:div>
        <w:div w:id="1567451126">
          <w:marLeft w:val="0"/>
          <w:marRight w:val="0"/>
          <w:marTop w:val="0"/>
          <w:marBottom w:val="0"/>
          <w:divBdr>
            <w:top w:val="none" w:sz="0" w:space="0" w:color="auto"/>
            <w:left w:val="none" w:sz="0" w:space="0" w:color="auto"/>
            <w:bottom w:val="none" w:sz="0" w:space="0" w:color="auto"/>
            <w:right w:val="none" w:sz="0" w:space="0" w:color="auto"/>
          </w:divBdr>
        </w:div>
        <w:div w:id="1962494686">
          <w:marLeft w:val="0"/>
          <w:marRight w:val="0"/>
          <w:marTop w:val="0"/>
          <w:marBottom w:val="0"/>
          <w:divBdr>
            <w:top w:val="none" w:sz="0" w:space="0" w:color="auto"/>
            <w:left w:val="none" w:sz="0" w:space="0" w:color="auto"/>
            <w:bottom w:val="none" w:sz="0" w:space="0" w:color="auto"/>
            <w:right w:val="none" w:sz="0" w:space="0" w:color="auto"/>
          </w:divBdr>
        </w:div>
        <w:div w:id="1468549270">
          <w:marLeft w:val="0"/>
          <w:marRight w:val="0"/>
          <w:marTop w:val="0"/>
          <w:marBottom w:val="0"/>
          <w:divBdr>
            <w:top w:val="none" w:sz="0" w:space="0" w:color="auto"/>
            <w:left w:val="none" w:sz="0" w:space="0" w:color="auto"/>
            <w:bottom w:val="none" w:sz="0" w:space="0" w:color="auto"/>
            <w:right w:val="none" w:sz="0" w:space="0" w:color="auto"/>
          </w:divBdr>
        </w:div>
        <w:div w:id="913274569">
          <w:marLeft w:val="0"/>
          <w:marRight w:val="0"/>
          <w:marTop w:val="0"/>
          <w:marBottom w:val="0"/>
          <w:divBdr>
            <w:top w:val="none" w:sz="0" w:space="0" w:color="auto"/>
            <w:left w:val="none" w:sz="0" w:space="0" w:color="auto"/>
            <w:bottom w:val="none" w:sz="0" w:space="0" w:color="auto"/>
            <w:right w:val="none" w:sz="0" w:space="0" w:color="auto"/>
          </w:divBdr>
        </w:div>
        <w:div w:id="687681576">
          <w:marLeft w:val="0"/>
          <w:marRight w:val="0"/>
          <w:marTop w:val="0"/>
          <w:marBottom w:val="0"/>
          <w:divBdr>
            <w:top w:val="none" w:sz="0" w:space="0" w:color="auto"/>
            <w:left w:val="none" w:sz="0" w:space="0" w:color="auto"/>
            <w:bottom w:val="none" w:sz="0" w:space="0" w:color="auto"/>
            <w:right w:val="none" w:sz="0" w:space="0" w:color="auto"/>
          </w:divBdr>
        </w:div>
        <w:div w:id="317735323">
          <w:marLeft w:val="0"/>
          <w:marRight w:val="0"/>
          <w:marTop w:val="0"/>
          <w:marBottom w:val="0"/>
          <w:divBdr>
            <w:top w:val="none" w:sz="0" w:space="0" w:color="auto"/>
            <w:left w:val="none" w:sz="0" w:space="0" w:color="auto"/>
            <w:bottom w:val="none" w:sz="0" w:space="0" w:color="auto"/>
            <w:right w:val="none" w:sz="0" w:space="0" w:color="auto"/>
          </w:divBdr>
        </w:div>
        <w:div w:id="1788573593">
          <w:marLeft w:val="0"/>
          <w:marRight w:val="0"/>
          <w:marTop w:val="0"/>
          <w:marBottom w:val="0"/>
          <w:divBdr>
            <w:top w:val="none" w:sz="0" w:space="0" w:color="auto"/>
            <w:left w:val="none" w:sz="0" w:space="0" w:color="auto"/>
            <w:bottom w:val="none" w:sz="0" w:space="0" w:color="auto"/>
            <w:right w:val="none" w:sz="0" w:space="0" w:color="auto"/>
          </w:divBdr>
        </w:div>
        <w:div w:id="1545291649">
          <w:marLeft w:val="0"/>
          <w:marRight w:val="0"/>
          <w:marTop w:val="0"/>
          <w:marBottom w:val="0"/>
          <w:divBdr>
            <w:top w:val="none" w:sz="0" w:space="0" w:color="auto"/>
            <w:left w:val="none" w:sz="0" w:space="0" w:color="auto"/>
            <w:bottom w:val="none" w:sz="0" w:space="0" w:color="auto"/>
            <w:right w:val="none" w:sz="0" w:space="0" w:color="auto"/>
          </w:divBdr>
        </w:div>
        <w:div w:id="994340569">
          <w:marLeft w:val="0"/>
          <w:marRight w:val="0"/>
          <w:marTop w:val="0"/>
          <w:marBottom w:val="0"/>
          <w:divBdr>
            <w:top w:val="none" w:sz="0" w:space="0" w:color="auto"/>
            <w:left w:val="none" w:sz="0" w:space="0" w:color="auto"/>
            <w:bottom w:val="none" w:sz="0" w:space="0" w:color="auto"/>
            <w:right w:val="none" w:sz="0" w:space="0" w:color="auto"/>
          </w:divBdr>
        </w:div>
        <w:div w:id="723986084">
          <w:marLeft w:val="0"/>
          <w:marRight w:val="0"/>
          <w:marTop w:val="0"/>
          <w:marBottom w:val="0"/>
          <w:divBdr>
            <w:top w:val="none" w:sz="0" w:space="0" w:color="auto"/>
            <w:left w:val="none" w:sz="0" w:space="0" w:color="auto"/>
            <w:bottom w:val="none" w:sz="0" w:space="0" w:color="auto"/>
            <w:right w:val="none" w:sz="0" w:space="0" w:color="auto"/>
          </w:divBdr>
        </w:div>
        <w:div w:id="2106686166">
          <w:marLeft w:val="0"/>
          <w:marRight w:val="0"/>
          <w:marTop w:val="0"/>
          <w:marBottom w:val="0"/>
          <w:divBdr>
            <w:top w:val="none" w:sz="0" w:space="0" w:color="auto"/>
            <w:left w:val="none" w:sz="0" w:space="0" w:color="auto"/>
            <w:bottom w:val="none" w:sz="0" w:space="0" w:color="auto"/>
            <w:right w:val="none" w:sz="0" w:space="0" w:color="auto"/>
          </w:divBdr>
        </w:div>
        <w:div w:id="491068601">
          <w:marLeft w:val="0"/>
          <w:marRight w:val="0"/>
          <w:marTop w:val="0"/>
          <w:marBottom w:val="0"/>
          <w:divBdr>
            <w:top w:val="none" w:sz="0" w:space="0" w:color="auto"/>
            <w:left w:val="none" w:sz="0" w:space="0" w:color="auto"/>
            <w:bottom w:val="none" w:sz="0" w:space="0" w:color="auto"/>
            <w:right w:val="none" w:sz="0" w:space="0" w:color="auto"/>
          </w:divBdr>
        </w:div>
        <w:div w:id="1917325948">
          <w:marLeft w:val="0"/>
          <w:marRight w:val="0"/>
          <w:marTop w:val="0"/>
          <w:marBottom w:val="0"/>
          <w:divBdr>
            <w:top w:val="none" w:sz="0" w:space="0" w:color="auto"/>
            <w:left w:val="none" w:sz="0" w:space="0" w:color="auto"/>
            <w:bottom w:val="none" w:sz="0" w:space="0" w:color="auto"/>
            <w:right w:val="none" w:sz="0" w:space="0" w:color="auto"/>
          </w:divBdr>
        </w:div>
        <w:div w:id="1021199730">
          <w:marLeft w:val="0"/>
          <w:marRight w:val="0"/>
          <w:marTop w:val="0"/>
          <w:marBottom w:val="0"/>
          <w:divBdr>
            <w:top w:val="none" w:sz="0" w:space="0" w:color="auto"/>
            <w:left w:val="none" w:sz="0" w:space="0" w:color="auto"/>
            <w:bottom w:val="none" w:sz="0" w:space="0" w:color="auto"/>
            <w:right w:val="none" w:sz="0" w:space="0" w:color="auto"/>
          </w:divBdr>
        </w:div>
        <w:div w:id="1242332137">
          <w:marLeft w:val="0"/>
          <w:marRight w:val="0"/>
          <w:marTop w:val="0"/>
          <w:marBottom w:val="0"/>
          <w:divBdr>
            <w:top w:val="none" w:sz="0" w:space="0" w:color="auto"/>
            <w:left w:val="none" w:sz="0" w:space="0" w:color="auto"/>
            <w:bottom w:val="none" w:sz="0" w:space="0" w:color="auto"/>
            <w:right w:val="none" w:sz="0" w:space="0" w:color="auto"/>
          </w:divBdr>
        </w:div>
        <w:div w:id="1256743124">
          <w:marLeft w:val="0"/>
          <w:marRight w:val="0"/>
          <w:marTop w:val="0"/>
          <w:marBottom w:val="0"/>
          <w:divBdr>
            <w:top w:val="none" w:sz="0" w:space="0" w:color="auto"/>
            <w:left w:val="none" w:sz="0" w:space="0" w:color="auto"/>
            <w:bottom w:val="none" w:sz="0" w:space="0" w:color="auto"/>
            <w:right w:val="none" w:sz="0" w:space="0" w:color="auto"/>
          </w:divBdr>
        </w:div>
        <w:div w:id="1195000051">
          <w:marLeft w:val="0"/>
          <w:marRight w:val="0"/>
          <w:marTop w:val="0"/>
          <w:marBottom w:val="0"/>
          <w:divBdr>
            <w:top w:val="none" w:sz="0" w:space="0" w:color="auto"/>
            <w:left w:val="none" w:sz="0" w:space="0" w:color="auto"/>
            <w:bottom w:val="none" w:sz="0" w:space="0" w:color="auto"/>
            <w:right w:val="none" w:sz="0" w:space="0" w:color="auto"/>
          </w:divBdr>
        </w:div>
        <w:div w:id="1231691321">
          <w:marLeft w:val="0"/>
          <w:marRight w:val="0"/>
          <w:marTop w:val="0"/>
          <w:marBottom w:val="0"/>
          <w:divBdr>
            <w:top w:val="none" w:sz="0" w:space="0" w:color="auto"/>
            <w:left w:val="none" w:sz="0" w:space="0" w:color="auto"/>
            <w:bottom w:val="none" w:sz="0" w:space="0" w:color="auto"/>
            <w:right w:val="none" w:sz="0" w:space="0" w:color="auto"/>
          </w:divBdr>
        </w:div>
        <w:div w:id="102114101">
          <w:marLeft w:val="0"/>
          <w:marRight w:val="0"/>
          <w:marTop w:val="0"/>
          <w:marBottom w:val="0"/>
          <w:divBdr>
            <w:top w:val="none" w:sz="0" w:space="0" w:color="auto"/>
            <w:left w:val="none" w:sz="0" w:space="0" w:color="auto"/>
            <w:bottom w:val="none" w:sz="0" w:space="0" w:color="auto"/>
            <w:right w:val="none" w:sz="0" w:space="0" w:color="auto"/>
          </w:divBdr>
        </w:div>
        <w:div w:id="965551303">
          <w:marLeft w:val="0"/>
          <w:marRight w:val="0"/>
          <w:marTop w:val="0"/>
          <w:marBottom w:val="0"/>
          <w:divBdr>
            <w:top w:val="none" w:sz="0" w:space="0" w:color="auto"/>
            <w:left w:val="none" w:sz="0" w:space="0" w:color="auto"/>
            <w:bottom w:val="none" w:sz="0" w:space="0" w:color="auto"/>
            <w:right w:val="none" w:sz="0" w:space="0" w:color="auto"/>
          </w:divBdr>
        </w:div>
        <w:div w:id="1835955082">
          <w:marLeft w:val="0"/>
          <w:marRight w:val="0"/>
          <w:marTop w:val="0"/>
          <w:marBottom w:val="0"/>
          <w:divBdr>
            <w:top w:val="none" w:sz="0" w:space="0" w:color="auto"/>
            <w:left w:val="none" w:sz="0" w:space="0" w:color="auto"/>
            <w:bottom w:val="none" w:sz="0" w:space="0" w:color="auto"/>
            <w:right w:val="none" w:sz="0" w:space="0" w:color="auto"/>
          </w:divBdr>
        </w:div>
        <w:div w:id="801657657">
          <w:marLeft w:val="0"/>
          <w:marRight w:val="0"/>
          <w:marTop w:val="0"/>
          <w:marBottom w:val="0"/>
          <w:divBdr>
            <w:top w:val="none" w:sz="0" w:space="0" w:color="auto"/>
            <w:left w:val="none" w:sz="0" w:space="0" w:color="auto"/>
            <w:bottom w:val="none" w:sz="0" w:space="0" w:color="auto"/>
            <w:right w:val="none" w:sz="0" w:space="0" w:color="auto"/>
          </w:divBdr>
        </w:div>
        <w:div w:id="1148935203">
          <w:marLeft w:val="0"/>
          <w:marRight w:val="0"/>
          <w:marTop w:val="0"/>
          <w:marBottom w:val="0"/>
          <w:divBdr>
            <w:top w:val="none" w:sz="0" w:space="0" w:color="auto"/>
            <w:left w:val="none" w:sz="0" w:space="0" w:color="auto"/>
            <w:bottom w:val="none" w:sz="0" w:space="0" w:color="auto"/>
            <w:right w:val="none" w:sz="0" w:space="0" w:color="auto"/>
          </w:divBdr>
        </w:div>
        <w:div w:id="1494835667">
          <w:marLeft w:val="0"/>
          <w:marRight w:val="0"/>
          <w:marTop w:val="0"/>
          <w:marBottom w:val="0"/>
          <w:divBdr>
            <w:top w:val="none" w:sz="0" w:space="0" w:color="auto"/>
            <w:left w:val="none" w:sz="0" w:space="0" w:color="auto"/>
            <w:bottom w:val="none" w:sz="0" w:space="0" w:color="auto"/>
            <w:right w:val="none" w:sz="0" w:space="0" w:color="auto"/>
          </w:divBdr>
        </w:div>
        <w:div w:id="1995597714">
          <w:marLeft w:val="0"/>
          <w:marRight w:val="0"/>
          <w:marTop w:val="0"/>
          <w:marBottom w:val="0"/>
          <w:divBdr>
            <w:top w:val="none" w:sz="0" w:space="0" w:color="auto"/>
            <w:left w:val="none" w:sz="0" w:space="0" w:color="auto"/>
            <w:bottom w:val="none" w:sz="0" w:space="0" w:color="auto"/>
            <w:right w:val="none" w:sz="0" w:space="0" w:color="auto"/>
          </w:divBdr>
        </w:div>
        <w:div w:id="1767654933">
          <w:marLeft w:val="0"/>
          <w:marRight w:val="0"/>
          <w:marTop w:val="0"/>
          <w:marBottom w:val="0"/>
          <w:divBdr>
            <w:top w:val="none" w:sz="0" w:space="0" w:color="auto"/>
            <w:left w:val="none" w:sz="0" w:space="0" w:color="auto"/>
            <w:bottom w:val="none" w:sz="0" w:space="0" w:color="auto"/>
            <w:right w:val="none" w:sz="0" w:space="0" w:color="auto"/>
          </w:divBdr>
        </w:div>
        <w:div w:id="836380778">
          <w:marLeft w:val="0"/>
          <w:marRight w:val="0"/>
          <w:marTop w:val="0"/>
          <w:marBottom w:val="0"/>
          <w:divBdr>
            <w:top w:val="none" w:sz="0" w:space="0" w:color="auto"/>
            <w:left w:val="none" w:sz="0" w:space="0" w:color="auto"/>
            <w:bottom w:val="none" w:sz="0" w:space="0" w:color="auto"/>
            <w:right w:val="none" w:sz="0" w:space="0" w:color="auto"/>
          </w:divBdr>
        </w:div>
        <w:div w:id="30352166">
          <w:marLeft w:val="0"/>
          <w:marRight w:val="0"/>
          <w:marTop w:val="0"/>
          <w:marBottom w:val="0"/>
          <w:divBdr>
            <w:top w:val="none" w:sz="0" w:space="0" w:color="auto"/>
            <w:left w:val="none" w:sz="0" w:space="0" w:color="auto"/>
            <w:bottom w:val="none" w:sz="0" w:space="0" w:color="auto"/>
            <w:right w:val="none" w:sz="0" w:space="0" w:color="auto"/>
          </w:divBdr>
        </w:div>
        <w:div w:id="1802380596">
          <w:marLeft w:val="0"/>
          <w:marRight w:val="0"/>
          <w:marTop w:val="0"/>
          <w:marBottom w:val="0"/>
          <w:divBdr>
            <w:top w:val="none" w:sz="0" w:space="0" w:color="auto"/>
            <w:left w:val="none" w:sz="0" w:space="0" w:color="auto"/>
            <w:bottom w:val="none" w:sz="0" w:space="0" w:color="auto"/>
            <w:right w:val="none" w:sz="0" w:space="0" w:color="auto"/>
          </w:divBdr>
        </w:div>
        <w:div w:id="1122847140">
          <w:marLeft w:val="0"/>
          <w:marRight w:val="0"/>
          <w:marTop w:val="0"/>
          <w:marBottom w:val="0"/>
          <w:divBdr>
            <w:top w:val="none" w:sz="0" w:space="0" w:color="auto"/>
            <w:left w:val="none" w:sz="0" w:space="0" w:color="auto"/>
            <w:bottom w:val="none" w:sz="0" w:space="0" w:color="auto"/>
            <w:right w:val="none" w:sz="0" w:space="0" w:color="auto"/>
          </w:divBdr>
        </w:div>
        <w:div w:id="1143619638">
          <w:marLeft w:val="0"/>
          <w:marRight w:val="0"/>
          <w:marTop w:val="0"/>
          <w:marBottom w:val="0"/>
          <w:divBdr>
            <w:top w:val="none" w:sz="0" w:space="0" w:color="auto"/>
            <w:left w:val="none" w:sz="0" w:space="0" w:color="auto"/>
            <w:bottom w:val="none" w:sz="0" w:space="0" w:color="auto"/>
            <w:right w:val="none" w:sz="0" w:space="0" w:color="auto"/>
          </w:divBdr>
        </w:div>
        <w:div w:id="1614482289">
          <w:marLeft w:val="0"/>
          <w:marRight w:val="0"/>
          <w:marTop w:val="0"/>
          <w:marBottom w:val="0"/>
          <w:divBdr>
            <w:top w:val="none" w:sz="0" w:space="0" w:color="auto"/>
            <w:left w:val="none" w:sz="0" w:space="0" w:color="auto"/>
            <w:bottom w:val="none" w:sz="0" w:space="0" w:color="auto"/>
            <w:right w:val="none" w:sz="0" w:space="0" w:color="auto"/>
          </w:divBdr>
        </w:div>
        <w:div w:id="1816335147">
          <w:marLeft w:val="0"/>
          <w:marRight w:val="0"/>
          <w:marTop w:val="0"/>
          <w:marBottom w:val="0"/>
          <w:divBdr>
            <w:top w:val="none" w:sz="0" w:space="0" w:color="auto"/>
            <w:left w:val="none" w:sz="0" w:space="0" w:color="auto"/>
            <w:bottom w:val="none" w:sz="0" w:space="0" w:color="auto"/>
            <w:right w:val="none" w:sz="0" w:space="0" w:color="auto"/>
          </w:divBdr>
        </w:div>
        <w:div w:id="1713269418">
          <w:marLeft w:val="0"/>
          <w:marRight w:val="0"/>
          <w:marTop w:val="0"/>
          <w:marBottom w:val="0"/>
          <w:divBdr>
            <w:top w:val="none" w:sz="0" w:space="0" w:color="auto"/>
            <w:left w:val="none" w:sz="0" w:space="0" w:color="auto"/>
            <w:bottom w:val="none" w:sz="0" w:space="0" w:color="auto"/>
            <w:right w:val="none" w:sz="0" w:space="0" w:color="auto"/>
          </w:divBdr>
        </w:div>
        <w:div w:id="907149561">
          <w:marLeft w:val="0"/>
          <w:marRight w:val="0"/>
          <w:marTop w:val="0"/>
          <w:marBottom w:val="0"/>
          <w:divBdr>
            <w:top w:val="none" w:sz="0" w:space="0" w:color="auto"/>
            <w:left w:val="none" w:sz="0" w:space="0" w:color="auto"/>
            <w:bottom w:val="none" w:sz="0" w:space="0" w:color="auto"/>
            <w:right w:val="none" w:sz="0" w:space="0" w:color="auto"/>
          </w:divBdr>
        </w:div>
        <w:div w:id="1327633186">
          <w:marLeft w:val="0"/>
          <w:marRight w:val="0"/>
          <w:marTop w:val="0"/>
          <w:marBottom w:val="0"/>
          <w:divBdr>
            <w:top w:val="none" w:sz="0" w:space="0" w:color="auto"/>
            <w:left w:val="none" w:sz="0" w:space="0" w:color="auto"/>
            <w:bottom w:val="none" w:sz="0" w:space="0" w:color="auto"/>
            <w:right w:val="none" w:sz="0" w:space="0" w:color="auto"/>
          </w:divBdr>
        </w:div>
        <w:div w:id="269437975">
          <w:marLeft w:val="0"/>
          <w:marRight w:val="0"/>
          <w:marTop w:val="0"/>
          <w:marBottom w:val="0"/>
          <w:divBdr>
            <w:top w:val="none" w:sz="0" w:space="0" w:color="auto"/>
            <w:left w:val="none" w:sz="0" w:space="0" w:color="auto"/>
            <w:bottom w:val="none" w:sz="0" w:space="0" w:color="auto"/>
            <w:right w:val="none" w:sz="0" w:space="0" w:color="auto"/>
          </w:divBdr>
        </w:div>
        <w:div w:id="477305423">
          <w:marLeft w:val="0"/>
          <w:marRight w:val="0"/>
          <w:marTop w:val="0"/>
          <w:marBottom w:val="0"/>
          <w:divBdr>
            <w:top w:val="none" w:sz="0" w:space="0" w:color="auto"/>
            <w:left w:val="none" w:sz="0" w:space="0" w:color="auto"/>
            <w:bottom w:val="none" w:sz="0" w:space="0" w:color="auto"/>
            <w:right w:val="none" w:sz="0" w:space="0" w:color="auto"/>
          </w:divBdr>
        </w:div>
        <w:div w:id="1388994772">
          <w:marLeft w:val="0"/>
          <w:marRight w:val="0"/>
          <w:marTop w:val="0"/>
          <w:marBottom w:val="0"/>
          <w:divBdr>
            <w:top w:val="none" w:sz="0" w:space="0" w:color="auto"/>
            <w:left w:val="none" w:sz="0" w:space="0" w:color="auto"/>
            <w:bottom w:val="none" w:sz="0" w:space="0" w:color="auto"/>
            <w:right w:val="none" w:sz="0" w:space="0" w:color="auto"/>
          </w:divBdr>
        </w:div>
        <w:div w:id="1114903745">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7045063">
          <w:marLeft w:val="0"/>
          <w:marRight w:val="0"/>
          <w:marTop w:val="0"/>
          <w:marBottom w:val="0"/>
          <w:divBdr>
            <w:top w:val="none" w:sz="0" w:space="0" w:color="auto"/>
            <w:left w:val="none" w:sz="0" w:space="0" w:color="auto"/>
            <w:bottom w:val="none" w:sz="0" w:space="0" w:color="auto"/>
            <w:right w:val="none" w:sz="0" w:space="0" w:color="auto"/>
          </w:divBdr>
        </w:div>
        <w:div w:id="1726486939">
          <w:marLeft w:val="0"/>
          <w:marRight w:val="0"/>
          <w:marTop w:val="0"/>
          <w:marBottom w:val="0"/>
          <w:divBdr>
            <w:top w:val="none" w:sz="0" w:space="0" w:color="auto"/>
            <w:left w:val="none" w:sz="0" w:space="0" w:color="auto"/>
            <w:bottom w:val="none" w:sz="0" w:space="0" w:color="auto"/>
            <w:right w:val="none" w:sz="0" w:space="0" w:color="auto"/>
          </w:divBdr>
        </w:div>
        <w:div w:id="1782336818">
          <w:marLeft w:val="0"/>
          <w:marRight w:val="0"/>
          <w:marTop w:val="0"/>
          <w:marBottom w:val="0"/>
          <w:divBdr>
            <w:top w:val="none" w:sz="0" w:space="0" w:color="auto"/>
            <w:left w:val="none" w:sz="0" w:space="0" w:color="auto"/>
            <w:bottom w:val="none" w:sz="0" w:space="0" w:color="auto"/>
            <w:right w:val="none" w:sz="0" w:space="0" w:color="auto"/>
          </w:divBdr>
        </w:div>
        <w:div w:id="195893078">
          <w:marLeft w:val="0"/>
          <w:marRight w:val="0"/>
          <w:marTop w:val="0"/>
          <w:marBottom w:val="0"/>
          <w:divBdr>
            <w:top w:val="none" w:sz="0" w:space="0" w:color="auto"/>
            <w:left w:val="none" w:sz="0" w:space="0" w:color="auto"/>
            <w:bottom w:val="none" w:sz="0" w:space="0" w:color="auto"/>
            <w:right w:val="none" w:sz="0" w:space="0" w:color="auto"/>
          </w:divBdr>
        </w:div>
        <w:div w:id="976490704">
          <w:marLeft w:val="0"/>
          <w:marRight w:val="0"/>
          <w:marTop w:val="0"/>
          <w:marBottom w:val="0"/>
          <w:divBdr>
            <w:top w:val="none" w:sz="0" w:space="0" w:color="auto"/>
            <w:left w:val="none" w:sz="0" w:space="0" w:color="auto"/>
            <w:bottom w:val="none" w:sz="0" w:space="0" w:color="auto"/>
            <w:right w:val="none" w:sz="0" w:space="0" w:color="auto"/>
          </w:divBdr>
        </w:div>
        <w:div w:id="19401558">
          <w:marLeft w:val="0"/>
          <w:marRight w:val="0"/>
          <w:marTop w:val="0"/>
          <w:marBottom w:val="0"/>
          <w:divBdr>
            <w:top w:val="none" w:sz="0" w:space="0" w:color="auto"/>
            <w:left w:val="none" w:sz="0" w:space="0" w:color="auto"/>
            <w:bottom w:val="none" w:sz="0" w:space="0" w:color="auto"/>
            <w:right w:val="none" w:sz="0" w:space="0" w:color="auto"/>
          </w:divBdr>
        </w:div>
        <w:div w:id="548188">
          <w:marLeft w:val="0"/>
          <w:marRight w:val="0"/>
          <w:marTop w:val="0"/>
          <w:marBottom w:val="0"/>
          <w:divBdr>
            <w:top w:val="none" w:sz="0" w:space="0" w:color="auto"/>
            <w:left w:val="none" w:sz="0" w:space="0" w:color="auto"/>
            <w:bottom w:val="none" w:sz="0" w:space="0" w:color="auto"/>
            <w:right w:val="none" w:sz="0" w:space="0" w:color="auto"/>
          </w:divBdr>
        </w:div>
        <w:div w:id="950893216">
          <w:marLeft w:val="0"/>
          <w:marRight w:val="0"/>
          <w:marTop w:val="0"/>
          <w:marBottom w:val="0"/>
          <w:divBdr>
            <w:top w:val="none" w:sz="0" w:space="0" w:color="auto"/>
            <w:left w:val="none" w:sz="0" w:space="0" w:color="auto"/>
            <w:bottom w:val="none" w:sz="0" w:space="0" w:color="auto"/>
            <w:right w:val="none" w:sz="0" w:space="0" w:color="auto"/>
          </w:divBdr>
        </w:div>
        <w:div w:id="1970167413">
          <w:marLeft w:val="0"/>
          <w:marRight w:val="0"/>
          <w:marTop w:val="0"/>
          <w:marBottom w:val="0"/>
          <w:divBdr>
            <w:top w:val="none" w:sz="0" w:space="0" w:color="auto"/>
            <w:left w:val="none" w:sz="0" w:space="0" w:color="auto"/>
            <w:bottom w:val="none" w:sz="0" w:space="0" w:color="auto"/>
            <w:right w:val="none" w:sz="0" w:space="0" w:color="auto"/>
          </w:divBdr>
        </w:div>
        <w:div w:id="1579510939">
          <w:marLeft w:val="0"/>
          <w:marRight w:val="0"/>
          <w:marTop w:val="0"/>
          <w:marBottom w:val="0"/>
          <w:divBdr>
            <w:top w:val="none" w:sz="0" w:space="0" w:color="auto"/>
            <w:left w:val="none" w:sz="0" w:space="0" w:color="auto"/>
            <w:bottom w:val="none" w:sz="0" w:space="0" w:color="auto"/>
            <w:right w:val="none" w:sz="0" w:space="0" w:color="auto"/>
          </w:divBdr>
        </w:div>
        <w:div w:id="739597916">
          <w:marLeft w:val="0"/>
          <w:marRight w:val="0"/>
          <w:marTop w:val="0"/>
          <w:marBottom w:val="0"/>
          <w:divBdr>
            <w:top w:val="none" w:sz="0" w:space="0" w:color="auto"/>
            <w:left w:val="none" w:sz="0" w:space="0" w:color="auto"/>
            <w:bottom w:val="none" w:sz="0" w:space="0" w:color="auto"/>
            <w:right w:val="none" w:sz="0" w:space="0" w:color="auto"/>
          </w:divBdr>
        </w:div>
        <w:div w:id="538589139">
          <w:marLeft w:val="0"/>
          <w:marRight w:val="0"/>
          <w:marTop w:val="0"/>
          <w:marBottom w:val="0"/>
          <w:divBdr>
            <w:top w:val="none" w:sz="0" w:space="0" w:color="auto"/>
            <w:left w:val="none" w:sz="0" w:space="0" w:color="auto"/>
            <w:bottom w:val="none" w:sz="0" w:space="0" w:color="auto"/>
            <w:right w:val="none" w:sz="0" w:space="0" w:color="auto"/>
          </w:divBdr>
        </w:div>
        <w:div w:id="789125503">
          <w:marLeft w:val="0"/>
          <w:marRight w:val="0"/>
          <w:marTop w:val="0"/>
          <w:marBottom w:val="0"/>
          <w:divBdr>
            <w:top w:val="none" w:sz="0" w:space="0" w:color="auto"/>
            <w:left w:val="none" w:sz="0" w:space="0" w:color="auto"/>
            <w:bottom w:val="none" w:sz="0" w:space="0" w:color="auto"/>
            <w:right w:val="none" w:sz="0" w:space="0" w:color="auto"/>
          </w:divBdr>
        </w:div>
        <w:div w:id="1000087687">
          <w:marLeft w:val="0"/>
          <w:marRight w:val="0"/>
          <w:marTop w:val="0"/>
          <w:marBottom w:val="0"/>
          <w:divBdr>
            <w:top w:val="none" w:sz="0" w:space="0" w:color="auto"/>
            <w:left w:val="none" w:sz="0" w:space="0" w:color="auto"/>
            <w:bottom w:val="none" w:sz="0" w:space="0" w:color="auto"/>
            <w:right w:val="none" w:sz="0" w:space="0" w:color="auto"/>
          </w:divBdr>
        </w:div>
        <w:div w:id="1881630499">
          <w:marLeft w:val="0"/>
          <w:marRight w:val="0"/>
          <w:marTop w:val="0"/>
          <w:marBottom w:val="0"/>
          <w:divBdr>
            <w:top w:val="none" w:sz="0" w:space="0" w:color="auto"/>
            <w:left w:val="none" w:sz="0" w:space="0" w:color="auto"/>
            <w:bottom w:val="none" w:sz="0" w:space="0" w:color="auto"/>
            <w:right w:val="none" w:sz="0" w:space="0" w:color="auto"/>
          </w:divBdr>
        </w:div>
        <w:div w:id="1263758890">
          <w:marLeft w:val="0"/>
          <w:marRight w:val="0"/>
          <w:marTop w:val="0"/>
          <w:marBottom w:val="0"/>
          <w:divBdr>
            <w:top w:val="none" w:sz="0" w:space="0" w:color="auto"/>
            <w:left w:val="none" w:sz="0" w:space="0" w:color="auto"/>
            <w:bottom w:val="none" w:sz="0" w:space="0" w:color="auto"/>
            <w:right w:val="none" w:sz="0" w:space="0" w:color="auto"/>
          </w:divBdr>
        </w:div>
        <w:div w:id="1580023384">
          <w:marLeft w:val="0"/>
          <w:marRight w:val="0"/>
          <w:marTop w:val="0"/>
          <w:marBottom w:val="0"/>
          <w:divBdr>
            <w:top w:val="none" w:sz="0" w:space="0" w:color="auto"/>
            <w:left w:val="none" w:sz="0" w:space="0" w:color="auto"/>
            <w:bottom w:val="none" w:sz="0" w:space="0" w:color="auto"/>
            <w:right w:val="none" w:sz="0" w:space="0" w:color="auto"/>
          </w:divBdr>
        </w:div>
        <w:div w:id="1040979159">
          <w:marLeft w:val="0"/>
          <w:marRight w:val="0"/>
          <w:marTop w:val="0"/>
          <w:marBottom w:val="0"/>
          <w:divBdr>
            <w:top w:val="none" w:sz="0" w:space="0" w:color="auto"/>
            <w:left w:val="none" w:sz="0" w:space="0" w:color="auto"/>
            <w:bottom w:val="none" w:sz="0" w:space="0" w:color="auto"/>
            <w:right w:val="none" w:sz="0" w:space="0" w:color="auto"/>
          </w:divBdr>
        </w:div>
        <w:div w:id="306861132">
          <w:marLeft w:val="0"/>
          <w:marRight w:val="0"/>
          <w:marTop w:val="0"/>
          <w:marBottom w:val="0"/>
          <w:divBdr>
            <w:top w:val="none" w:sz="0" w:space="0" w:color="auto"/>
            <w:left w:val="none" w:sz="0" w:space="0" w:color="auto"/>
            <w:bottom w:val="none" w:sz="0" w:space="0" w:color="auto"/>
            <w:right w:val="none" w:sz="0" w:space="0" w:color="auto"/>
          </w:divBdr>
        </w:div>
        <w:div w:id="2019505238">
          <w:marLeft w:val="0"/>
          <w:marRight w:val="0"/>
          <w:marTop w:val="0"/>
          <w:marBottom w:val="0"/>
          <w:divBdr>
            <w:top w:val="none" w:sz="0" w:space="0" w:color="auto"/>
            <w:left w:val="none" w:sz="0" w:space="0" w:color="auto"/>
            <w:bottom w:val="none" w:sz="0" w:space="0" w:color="auto"/>
            <w:right w:val="none" w:sz="0" w:space="0" w:color="auto"/>
          </w:divBdr>
        </w:div>
        <w:div w:id="1755467395">
          <w:marLeft w:val="0"/>
          <w:marRight w:val="0"/>
          <w:marTop w:val="0"/>
          <w:marBottom w:val="0"/>
          <w:divBdr>
            <w:top w:val="none" w:sz="0" w:space="0" w:color="auto"/>
            <w:left w:val="none" w:sz="0" w:space="0" w:color="auto"/>
            <w:bottom w:val="none" w:sz="0" w:space="0" w:color="auto"/>
            <w:right w:val="none" w:sz="0" w:space="0" w:color="auto"/>
          </w:divBdr>
        </w:div>
        <w:div w:id="103815175">
          <w:marLeft w:val="0"/>
          <w:marRight w:val="0"/>
          <w:marTop w:val="0"/>
          <w:marBottom w:val="0"/>
          <w:divBdr>
            <w:top w:val="none" w:sz="0" w:space="0" w:color="auto"/>
            <w:left w:val="none" w:sz="0" w:space="0" w:color="auto"/>
            <w:bottom w:val="none" w:sz="0" w:space="0" w:color="auto"/>
            <w:right w:val="none" w:sz="0" w:space="0" w:color="auto"/>
          </w:divBdr>
        </w:div>
        <w:div w:id="1286499158">
          <w:marLeft w:val="0"/>
          <w:marRight w:val="0"/>
          <w:marTop w:val="0"/>
          <w:marBottom w:val="0"/>
          <w:divBdr>
            <w:top w:val="none" w:sz="0" w:space="0" w:color="auto"/>
            <w:left w:val="none" w:sz="0" w:space="0" w:color="auto"/>
            <w:bottom w:val="none" w:sz="0" w:space="0" w:color="auto"/>
            <w:right w:val="none" w:sz="0" w:space="0" w:color="auto"/>
          </w:divBdr>
        </w:div>
        <w:div w:id="1497066165">
          <w:marLeft w:val="0"/>
          <w:marRight w:val="0"/>
          <w:marTop w:val="0"/>
          <w:marBottom w:val="0"/>
          <w:divBdr>
            <w:top w:val="none" w:sz="0" w:space="0" w:color="auto"/>
            <w:left w:val="none" w:sz="0" w:space="0" w:color="auto"/>
            <w:bottom w:val="none" w:sz="0" w:space="0" w:color="auto"/>
            <w:right w:val="none" w:sz="0" w:space="0" w:color="auto"/>
          </w:divBdr>
        </w:div>
        <w:div w:id="1221870196">
          <w:marLeft w:val="0"/>
          <w:marRight w:val="0"/>
          <w:marTop w:val="0"/>
          <w:marBottom w:val="0"/>
          <w:divBdr>
            <w:top w:val="none" w:sz="0" w:space="0" w:color="auto"/>
            <w:left w:val="none" w:sz="0" w:space="0" w:color="auto"/>
            <w:bottom w:val="none" w:sz="0" w:space="0" w:color="auto"/>
            <w:right w:val="none" w:sz="0" w:space="0" w:color="auto"/>
          </w:divBdr>
        </w:div>
        <w:div w:id="1837108384">
          <w:marLeft w:val="0"/>
          <w:marRight w:val="0"/>
          <w:marTop w:val="0"/>
          <w:marBottom w:val="0"/>
          <w:divBdr>
            <w:top w:val="none" w:sz="0" w:space="0" w:color="auto"/>
            <w:left w:val="none" w:sz="0" w:space="0" w:color="auto"/>
            <w:bottom w:val="none" w:sz="0" w:space="0" w:color="auto"/>
            <w:right w:val="none" w:sz="0" w:space="0" w:color="auto"/>
          </w:divBdr>
        </w:div>
        <w:div w:id="1924022900">
          <w:marLeft w:val="0"/>
          <w:marRight w:val="0"/>
          <w:marTop w:val="0"/>
          <w:marBottom w:val="0"/>
          <w:divBdr>
            <w:top w:val="none" w:sz="0" w:space="0" w:color="auto"/>
            <w:left w:val="none" w:sz="0" w:space="0" w:color="auto"/>
            <w:bottom w:val="none" w:sz="0" w:space="0" w:color="auto"/>
            <w:right w:val="none" w:sz="0" w:space="0" w:color="auto"/>
          </w:divBdr>
        </w:div>
        <w:div w:id="1971593449">
          <w:marLeft w:val="0"/>
          <w:marRight w:val="0"/>
          <w:marTop w:val="0"/>
          <w:marBottom w:val="0"/>
          <w:divBdr>
            <w:top w:val="none" w:sz="0" w:space="0" w:color="auto"/>
            <w:left w:val="none" w:sz="0" w:space="0" w:color="auto"/>
            <w:bottom w:val="none" w:sz="0" w:space="0" w:color="auto"/>
            <w:right w:val="none" w:sz="0" w:space="0" w:color="auto"/>
          </w:divBdr>
        </w:div>
        <w:div w:id="519583616">
          <w:marLeft w:val="0"/>
          <w:marRight w:val="0"/>
          <w:marTop w:val="0"/>
          <w:marBottom w:val="0"/>
          <w:divBdr>
            <w:top w:val="none" w:sz="0" w:space="0" w:color="auto"/>
            <w:left w:val="none" w:sz="0" w:space="0" w:color="auto"/>
            <w:bottom w:val="none" w:sz="0" w:space="0" w:color="auto"/>
            <w:right w:val="none" w:sz="0" w:space="0" w:color="auto"/>
          </w:divBdr>
        </w:div>
        <w:div w:id="1292177074">
          <w:marLeft w:val="0"/>
          <w:marRight w:val="0"/>
          <w:marTop w:val="0"/>
          <w:marBottom w:val="0"/>
          <w:divBdr>
            <w:top w:val="none" w:sz="0" w:space="0" w:color="auto"/>
            <w:left w:val="none" w:sz="0" w:space="0" w:color="auto"/>
            <w:bottom w:val="none" w:sz="0" w:space="0" w:color="auto"/>
            <w:right w:val="none" w:sz="0" w:space="0" w:color="auto"/>
          </w:divBdr>
        </w:div>
        <w:div w:id="1416704313">
          <w:marLeft w:val="0"/>
          <w:marRight w:val="0"/>
          <w:marTop w:val="0"/>
          <w:marBottom w:val="0"/>
          <w:divBdr>
            <w:top w:val="none" w:sz="0" w:space="0" w:color="auto"/>
            <w:left w:val="none" w:sz="0" w:space="0" w:color="auto"/>
            <w:bottom w:val="none" w:sz="0" w:space="0" w:color="auto"/>
            <w:right w:val="none" w:sz="0" w:space="0" w:color="auto"/>
          </w:divBdr>
        </w:div>
        <w:div w:id="1954628429">
          <w:marLeft w:val="0"/>
          <w:marRight w:val="0"/>
          <w:marTop w:val="0"/>
          <w:marBottom w:val="0"/>
          <w:divBdr>
            <w:top w:val="none" w:sz="0" w:space="0" w:color="auto"/>
            <w:left w:val="none" w:sz="0" w:space="0" w:color="auto"/>
            <w:bottom w:val="none" w:sz="0" w:space="0" w:color="auto"/>
            <w:right w:val="none" w:sz="0" w:space="0" w:color="auto"/>
          </w:divBdr>
        </w:div>
        <w:div w:id="69079248">
          <w:marLeft w:val="0"/>
          <w:marRight w:val="0"/>
          <w:marTop w:val="0"/>
          <w:marBottom w:val="0"/>
          <w:divBdr>
            <w:top w:val="none" w:sz="0" w:space="0" w:color="auto"/>
            <w:left w:val="none" w:sz="0" w:space="0" w:color="auto"/>
            <w:bottom w:val="none" w:sz="0" w:space="0" w:color="auto"/>
            <w:right w:val="none" w:sz="0" w:space="0" w:color="auto"/>
          </w:divBdr>
        </w:div>
        <w:div w:id="2026011710">
          <w:marLeft w:val="0"/>
          <w:marRight w:val="0"/>
          <w:marTop w:val="0"/>
          <w:marBottom w:val="0"/>
          <w:divBdr>
            <w:top w:val="none" w:sz="0" w:space="0" w:color="auto"/>
            <w:left w:val="none" w:sz="0" w:space="0" w:color="auto"/>
            <w:bottom w:val="none" w:sz="0" w:space="0" w:color="auto"/>
            <w:right w:val="none" w:sz="0" w:space="0" w:color="auto"/>
          </w:divBdr>
        </w:div>
        <w:div w:id="197744501">
          <w:marLeft w:val="0"/>
          <w:marRight w:val="0"/>
          <w:marTop w:val="0"/>
          <w:marBottom w:val="0"/>
          <w:divBdr>
            <w:top w:val="none" w:sz="0" w:space="0" w:color="auto"/>
            <w:left w:val="none" w:sz="0" w:space="0" w:color="auto"/>
            <w:bottom w:val="none" w:sz="0" w:space="0" w:color="auto"/>
            <w:right w:val="none" w:sz="0" w:space="0" w:color="auto"/>
          </w:divBdr>
        </w:div>
        <w:div w:id="1253709821">
          <w:marLeft w:val="0"/>
          <w:marRight w:val="0"/>
          <w:marTop w:val="0"/>
          <w:marBottom w:val="0"/>
          <w:divBdr>
            <w:top w:val="none" w:sz="0" w:space="0" w:color="auto"/>
            <w:left w:val="none" w:sz="0" w:space="0" w:color="auto"/>
            <w:bottom w:val="none" w:sz="0" w:space="0" w:color="auto"/>
            <w:right w:val="none" w:sz="0" w:space="0" w:color="auto"/>
          </w:divBdr>
        </w:div>
        <w:div w:id="1201625030">
          <w:marLeft w:val="0"/>
          <w:marRight w:val="0"/>
          <w:marTop w:val="0"/>
          <w:marBottom w:val="0"/>
          <w:divBdr>
            <w:top w:val="none" w:sz="0" w:space="0" w:color="auto"/>
            <w:left w:val="none" w:sz="0" w:space="0" w:color="auto"/>
            <w:bottom w:val="none" w:sz="0" w:space="0" w:color="auto"/>
            <w:right w:val="none" w:sz="0" w:space="0" w:color="auto"/>
          </w:divBdr>
        </w:div>
        <w:div w:id="1847593480">
          <w:marLeft w:val="0"/>
          <w:marRight w:val="0"/>
          <w:marTop w:val="0"/>
          <w:marBottom w:val="0"/>
          <w:divBdr>
            <w:top w:val="none" w:sz="0" w:space="0" w:color="auto"/>
            <w:left w:val="none" w:sz="0" w:space="0" w:color="auto"/>
            <w:bottom w:val="none" w:sz="0" w:space="0" w:color="auto"/>
            <w:right w:val="none" w:sz="0" w:space="0" w:color="auto"/>
          </w:divBdr>
        </w:div>
        <w:div w:id="1606647694">
          <w:marLeft w:val="0"/>
          <w:marRight w:val="0"/>
          <w:marTop w:val="0"/>
          <w:marBottom w:val="0"/>
          <w:divBdr>
            <w:top w:val="none" w:sz="0" w:space="0" w:color="auto"/>
            <w:left w:val="none" w:sz="0" w:space="0" w:color="auto"/>
            <w:bottom w:val="none" w:sz="0" w:space="0" w:color="auto"/>
            <w:right w:val="none" w:sz="0" w:space="0" w:color="auto"/>
          </w:divBdr>
        </w:div>
        <w:div w:id="422723908">
          <w:marLeft w:val="0"/>
          <w:marRight w:val="0"/>
          <w:marTop w:val="0"/>
          <w:marBottom w:val="0"/>
          <w:divBdr>
            <w:top w:val="none" w:sz="0" w:space="0" w:color="auto"/>
            <w:left w:val="none" w:sz="0" w:space="0" w:color="auto"/>
            <w:bottom w:val="none" w:sz="0" w:space="0" w:color="auto"/>
            <w:right w:val="none" w:sz="0" w:space="0" w:color="auto"/>
          </w:divBdr>
        </w:div>
        <w:div w:id="1884518479">
          <w:marLeft w:val="0"/>
          <w:marRight w:val="0"/>
          <w:marTop w:val="0"/>
          <w:marBottom w:val="0"/>
          <w:divBdr>
            <w:top w:val="none" w:sz="0" w:space="0" w:color="auto"/>
            <w:left w:val="none" w:sz="0" w:space="0" w:color="auto"/>
            <w:bottom w:val="none" w:sz="0" w:space="0" w:color="auto"/>
            <w:right w:val="none" w:sz="0" w:space="0" w:color="auto"/>
          </w:divBdr>
        </w:div>
        <w:div w:id="491604573">
          <w:marLeft w:val="0"/>
          <w:marRight w:val="0"/>
          <w:marTop w:val="0"/>
          <w:marBottom w:val="0"/>
          <w:divBdr>
            <w:top w:val="none" w:sz="0" w:space="0" w:color="auto"/>
            <w:left w:val="none" w:sz="0" w:space="0" w:color="auto"/>
            <w:bottom w:val="none" w:sz="0" w:space="0" w:color="auto"/>
            <w:right w:val="none" w:sz="0" w:space="0" w:color="auto"/>
          </w:divBdr>
        </w:div>
        <w:div w:id="1814058111">
          <w:marLeft w:val="0"/>
          <w:marRight w:val="0"/>
          <w:marTop w:val="0"/>
          <w:marBottom w:val="0"/>
          <w:divBdr>
            <w:top w:val="none" w:sz="0" w:space="0" w:color="auto"/>
            <w:left w:val="none" w:sz="0" w:space="0" w:color="auto"/>
            <w:bottom w:val="none" w:sz="0" w:space="0" w:color="auto"/>
            <w:right w:val="none" w:sz="0" w:space="0" w:color="auto"/>
          </w:divBdr>
        </w:div>
        <w:div w:id="578639376">
          <w:marLeft w:val="0"/>
          <w:marRight w:val="0"/>
          <w:marTop w:val="0"/>
          <w:marBottom w:val="0"/>
          <w:divBdr>
            <w:top w:val="none" w:sz="0" w:space="0" w:color="auto"/>
            <w:left w:val="none" w:sz="0" w:space="0" w:color="auto"/>
            <w:bottom w:val="none" w:sz="0" w:space="0" w:color="auto"/>
            <w:right w:val="none" w:sz="0" w:space="0" w:color="auto"/>
          </w:divBdr>
        </w:div>
        <w:div w:id="1243491799">
          <w:marLeft w:val="0"/>
          <w:marRight w:val="0"/>
          <w:marTop w:val="0"/>
          <w:marBottom w:val="0"/>
          <w:divBdr>
            <w:top w:val="none" w:sz="0" w:space="0" w:color="auto"/>
            <w:left w:val="none" w:sz="0" w:space="0" w:color="auto"/>
            <w:bottom w:val="none" w:sz="0" w:space="0" w:color="auto"/>
            <w:right w:val="none" w:sz="0" w:space="0" w:color="auto"/>
          </w:divBdr>
        </w:div>
        <w:div w:id="435634918">
          <w:marLeft w:val="0"/>
          <w:marRight w:val="0"/>
          <w:marTop w:val="0"/>
          <w:marBottom w:val="0"/>
          <w:divBdr>
            <w:top w:val="none" w:sz="0" w:space="0" w:color="auto"/>
            <w:left w:val="none" w:sz="0" w:space="0" w:color="auto"/>
            <w:bottom w:val="none" w:sz="0" w:space="0" w:color="auto"/>
            <w:right w:val="none" w:sz="0" w:space="0" w:color="auto"/>
          </w:divBdr>
        </w:div>
        <w:div w:id="464349303">
          <w:marLeft w:val="0"/>
          <w:marRight w:val="0"/>
          <w:marTop w:val="0"/>
          <w:marBottom w:val="0"/>
          <w:divBdr>
            <w:top w:val="none" w:sz="0" w:space="0" w:color="auto"/>
            <w:left w:val="none" w:sz="0" w:space="0" w:color="auto"/>
            <w:bottom w:val="none" w:sz="0" w:space="0" w:color="auto"/>
            <w:right w:val="none" w:sz="0" w:space="0" w:color="auto"/>
          </w:divBdr>
        </w:div>
        <w:div w:id="1061715157">
          <w:marLeft w:val="0"/>
          <w:marRight w:val="0"/>
          <w:marTop w:val="0"/>
          <w:marBottom w:val="0"/>
          <w:divBdr>
            <w:top w:val="none" w:sz="0" w:space="0" w:color="auto"/>
            <w:left w:val="none" w:sz="0" w:space="0" w:color="auto"/>
            <w:bottom w:val="none" w:sz="0" w:space="0" w:color="auto"/>
            <w:right w:val="none" w:sz="0" w:space="0" w:color="auto"/>
          </w:divBdr>
        </w:div>
        <w:div w:id="477504279">
          <w:marLeft w:val="0"/>
          <w:marRight w:val="0"/>
          <w:marTop w:val="0"/>
          <w:marBottom w:val="0"/>
          <w:divBdr>
            <w:top w:val="none" w:sz="0" w:space="0" w:color="auto"/>
            <w:left w:val="none" w:sz="0" w:space="0" w:color="auto"/>
            <w:bottom w:val="none" w:sz="0" w:space="0" w:color="auto"/>
            <w:right w:val="none" w:sz="0" w:space="0" w:color="auto"/>
          </w:divBdr>
        </w:div>
        <w:div w:id="1131443237">
          <w:marLeft w:val="0"/>
          <w:marRight w:val="0"/>
          <w:marTop w:val="0"/>
          <w:marBottom w:val="0"/>
          <w:divBdr>
            <w:top w:val="none" w:sz="0" w:space="0" w:color="auto"/>
            <w:left w:val="none" w:sz="0" w:space="0" w:color="auto"/>
            <w:bottom w:val="none" w:sz="0" w:space="0" w:color="auto"/>
            <w:right w:val="none" w:sz="0" w:space="0" w:color="auto"/>
          </w:divBdr>
        </w:div>
        <w:div w:id="1218786645">
          <w:marLeft w:val="0"/>
          <w:marRight w:val="0"/>
          <w:marTop w:val="0"/>
          <w:marBottom w:val="0"/>
          <w:divBdr>
            <w:top w:val="none" w:sz="0" w:space="0" w:color="auto"/>
            <w:left w:val="none" w:sz="0" w:space="0" w:color="auto"/>
            <w:bottom w:val="none" w:sz="0" w:space="0" w:color="auto"/>
            <w:right w:val="none" w:sz="0" w:space="0" w:color="auto"/>
          </w:divBdr>
        </w:div>
        <w:div w:id="482239235">
          <w:marLeft w:val="0"/>
          <w:marRight w:val="0"/>
          <w:marTop w:val="0"/>
          <w:marBottom w:val="0"/>
          <w:divBdr>
            <w:top w:val="none" w:sz="0" w:space="0" w:color="auto"/>
            <w:left w:val="none" w:sz="0" w:space="0" w:color="auto"/>
            <w:bottom w:val="none" w:sz="0" w:space="0" w:color="auto"/>
            <w:right w:val="none" w:sz="0" w:space="0" w:color="auto"/>
          </w:divBdr>
        </w:div>
        <w:div w:id="468861562">
          <w:marLeft w:val="0"/>
          <w:marRight w:val="0"/>
          <w:marTop w:val="0"/>
          <w:marBottom w:val="0"/>
          <w:divBdr>
            <w:top w:val="none" w:sz="0" w:space="0" w:color="auto"/>
            <w:left w:val="none" w:sz="0" w:space="0" w:color="auto"/>
            <w:bottom w:val="none" w:sz="0" w:space="0" w:color="auto"/>
            <w:right w:val="none" w:sz="0" w:space="0" w:color="auto"/>
          </w:divBdr>
        </w:div>
        <w:div w:id="1697998316">
          <w:marLeft w:val="0"/>
          <w:marRight w:val="0"/>
          <w:marTop w:val="0"/>
          <w:marBottom w:val="0"/>
          <w:divBdr>
            <w:top w:val="none" w:sz="0" w:space="0" w:color="auto"/>
            <w:left w:val="none" w:sz="0" w:space="0" w:color="auto"/>
            <w:bottom w:val="none" w:sz="0" w:space="0" w:color="auto"/>
            <w:right w:val="none" w:sz="0" w:space="0" w:color="auto"/>
          </w:divBdr>
        </w:div>
        <w:div w:id="742138471">
          <w:marLeft w:val="0"/>
          <w:marRight w:val="0"/>
          <w:marTop w:val="0"/>
          <w:marBottom w:val="0"/>
          <w:divBdr>
            <w:top w:val="none" w:sz="0" w:space="0" w:color="auto"/>
            <w:left w:val="none" w:sz="0" w:space="0" w:color="auto"/>
            <w:bottom w:val="none" w:sz="0" w:space="0" w:color="auto"/>
            <w:right w:val="none" w:sz="0" w:space="0" w:color="auto"/>
          </w:divBdr>
        </w:div>
        <w:div w:id="1800687093">
          <w:marLeft w:val="0"/>
          <w:marRight w:val="0"/>
          <w:marTop w:val="0"/>
          <w:marBottom w:val="0"/>
          <w:divBdr>
            <w:top w:val="none" w:sz="0" w:space="0" w:color="auto"/>
            <w:left w:val="none" w:sz="0" w:space="0" w:color="auto"/>
            <w:bottom w:val="none" w:sz="0" w:space="0" w:color="auto"/>
            <w:right w:val="none" w:sz="0" w:space="0" w:color="auto"/>
          </w:divBdr>
        </w:div>
        <w:div w:id="1341617228">
          <w:marLeft w:val="0"/>
          <w:marRight w:val="0"/>
          <w:marTop w:val="0"/>
          <w:marBottom w:val="0"/>
          <w:divBdr>
            <w:top w:val="none" w:sz="0" w:space="0" w:color="auto"/>
            <w:left w:val="none" w:sz="0" w:space="0" w:color="auto"/>
            <w:bottom w:val="none" w:sz="0" w:space="0" w:color="auto"/>
            <w:right w:val="none" w:sz="0" w:space="0" w:color="auto"/>
          </w:divBdr>
        </w:div>
        <w:div w:id="732001535">
          <w:marLeft w:val="0"/>
          <w:marRight w:val="0"/>
          <w:marTop w:val="0"/>
          <w:marBottom w:val="0"/>
          <w:divBdr>
            <w:top w:val="none" w:sz="0" w:space="0" w:color="auto"/>
            <w:left w:val="none" w:sz="0" w:space="0" w:color="auto"/>
            <w:bottom w:val="none" w:sz="0" w:space="0" w:color="auto"/>
            <w:right w:val="none" w:sz="0" w:space="0" w:color="auto"/>
          </w:divBdr>
        </w:div>
        <w:div w:id="1998608047">
          <w:marLeft w:val="0"/>
          <w:marRight w:val="0"/>
          <w:marTop w:val="0"/>
          <w:marBottom w:val="0"/>
          <w:divBdr>
            <w:top w:val="none" w:sz="0" w:space="0" w:color="auto"/>
            <w:left w:val="none" w:sz="0" w:space="0" w:color="auto"/>
            <w:bottom w:val="none" w:sz="0" w:space="0" w:color="auto"/>
            <w:right w:val="none" w:sz="0" w:space="0" w:color="auto"/>
          </w:divBdr>
        </w:div>
        <w:div w:id="111217645">
          <w:marLeft w:val="0"/>
          <w:marRight w:val="0"/>
          <w:marTop w:val="0"/>
          <w:marBottom w:val="0"/>
          <w:divBdr>
            <w:top w:val="none" w:sz="0" w:space="0" w:color="auto"/>
            <w:left w:val="none" w:sz="0" w:space="0" w:color="auto"/>
            <w:bottom w:val="none" w:sz="0" w:space="0" w:color="auto"/>
            <w:right w:val="none" w:sz="0" w:space="0" w:color="auto"/>
          </w:divBdr>
        </w:div>
        <w:div w:id="246698149">
          <w:marLeft w:val="0"/>
          <w:marRight w:val="0"/>
          <w:marTop w:val="0"/>
          <w:marBottom w:val="0"/>
          <w:divBdr>
            <w:top w:val="none" w:sz="0" w:space="0" w:color="auto"/>
            <w:left w:val="none" w:sz="0" w:space="0" w:color="auto"/>
            <w:bottom w:val="none" w:sz="0" w:space="0" w:color="auto"/>
            <w:right w:val="none" w:sz="0" w:space="0" w:color="auto"/>
          </w:divBdr>
        </w:div>
        <w:div w:id="1842041824">
          <w:marLeft w:val="0"/>
          <w:marRight w:val="0"/>
          <w:marTop w:val="0"/>
          <w:marBottom w:val="0"/>
          <w:divBdr>
            <w:top w:val="none" w:sz="0" w:space="0" w:color="auto"/>
            <w:left w:val="none" w:sz="0" w:space="0" w:color="auto"/>
            <w:bottom w:val="none" w:sz="0" w:space="0" w:color="auto"/>
            <w:right w:val="none" w:sz="0" w:space="0" w:color="auto"/>
          </w:divBdr>
        </w:div>
        <w:div w:id="1465469303">
          <w:marLeft w:val="0"/>
          <w:marRight w:val="0"/>
          <w:marTop w:val="0"/>
          <w:marBottom w:val="0"/>
          <w:divBdr>
            <w:top w:val="none" w:sz="0" w:space="0" w:color="auto"/>
            <w:left w:val="none" w:sz="0" w:space="0" w:color="auto"/>
            <w:bottom w:val="none" w:sz="0" w:space="0" w:color="auto"/>
            <w:right w:val="none" w:sz="0" w:space="0" w:color="auto"/>
          </w:divBdr>
        </w:div>
        <w:div w:id="1945376142">
          <w:marLeft w:val="0"/>
          <w:marRight w:val="0"/>
          <w:marTop w:val="0"/>
          <w:marBottom w:val="0"/>
          <w:divBdr>
            <w:top w:val="none" w:sz="0" w:space="0" w:color="auto"/>
            <w:left w:val="none" w:sz="0" w:space="0" w:color="auto"/>
            <w:bottom w:val="none" w:sz="0" w:space="0" w:color="auto"/>
            <w:right w:val="none" w:sz="0" w:space="0" w:color="auto"/>
          </w:divBdr>
        </w:div>
        <w:div w:id="1972126112">
          <w:marLeft w:val="0"/>
          <w:marRight w:val="0"/>
          <w:marTop w:val="0"/>
          <w:marBottom w:val="0"/>
          <w:divBdr>
            <w:top w:val="none" w:sz="0" w:space="0" w:color="auto"/>
            <w:left w:val="none" w:sz="0" w:space="0" w:color="auto"/>
            <w:bottom w:val="none" w:sz="0" w:space="0" w:color="auto"/>
            <w:right w:val="none" w:sz="0" w:space="0" w:color="auto"/>
          </w:divBdr>
        </w:div>
        <w:div w:id="749237039">
          <w:marLeft w:val="0"/>
          <w:marRight w:val="0"/>
          <w:marTop w:val="0"/>
          <w:marBottom w:val="0"/>
          <w:divBdr>
            <w:top w:val="none" w:sz="0" w:space="0" w:color="auto"/>
            <w:left w:val="none" w:sz="0" w:space="0" w:color="auto"/>
            <w:bottom w:val="none" w:sz="0" w:space="0" w:color="auto"/>
            <w:right w:val="none" w:sz="0" w:space="0" w:color="auto"/>
          </w:divBdr>
        </w:div>
        <w:div w:id="2039967554">
          <w:marLeft w:val="0"/>
          <w:marRight w:val="0"/>
          <w:marTop w:val="0"/>
          <w:marBottom w:val="0"/>
          <w:divBdr>
            <w:top w:val="none" w:sz="0" w:space="0" w:color="auto"/>
            <w:left w:val="none" w:sz="0" w:space="0" w:color="auto"/>
            <w:bottom w:val="none" w:sz="0" w:space="0" w:color="auto"/>
            <w:right w:val="none" w:sz="0" w:space="0" w:color="auto"/>
          </w:divBdr>
        </w:div>
        <w:div w:id="1316253064">
          <w:marLeft w:val="0"/>
          <w:marRight w:val="0"/>
          <w:marTop w:val="0"/>
          <w:marBottom w:val="0"/>
          <w:divBdr>
            <w:top w:val="none" w:sz="0" w:space="0" w:color="auto"/>
            <w:left w:val="none" w:sz="0" w:space="0" w:color="auto"/>
            <w:bottom w:val="none" w:sz="0" w:space="0" w:color="auto"/>
            <w:right w:val="none" w:sz="0" w:space="0" w:color="auto"/>
          </w:divBdr>
        </w:div>
        <w:div w:id="658460895">
          <w:marLeft w:val="0"/>
          <w:marRight w:val="0"/>
          <w:marTop w:val="0"/>
          <w:marBottom w:val="0"/>
          <w:divBdr>
            <w:top w:val="none" w:sz="0" w:space="0" w:color="auto"/>
            <w:left w:val="none" w:sz="0" w:space="0" w:color="auto"/>
            <w:bottom w:val="none" w:sz="0" w:space="0" w:color="auto"/>
            <w:right w:val="none" w:sz="0" w:space="0" w:color="auto"/>
          </w:divBdr>
        </w:div>
        <w:div w:id="459225447">
          <w:marLeft w:val="0"/>
          <w:marRight w:val="0"/>
          <w:marTop w:val="0"/>
          <w:marBottom w:val="0"/>
          <w:divBdr>
            <w:top w:val="none" w:sz="0" w:space="0" w:color="auto"/>
            <w:left w:val="none" w:sz="0" w:space="0" w:color="auto"/>
            <w:bottom w:val="none" w:sz="0" w:space="0" w:color="auto"/>
            <w:right w:val="none" w:sz="0" w:space="0" w:color="auto"/>
          </w:divBdr>
        </w:div>
        <w:div w:id="912012348">
          <w:marLeft w:val="0"/>
          <w:marRight w:val="0"/>
          <w:marTop w:val="0"/>
          <w:marBottom w:val="0"/>
          <w:divBdr>
            <w:top w:val="none" w:sz="0" w:space="0" w:color="auto"/>
            <w:left w:val="none" w:sz="0" w:space="0" w:color="auto"/>
            <w:bottom w:val="none" w:sz="0" w:space="0" w:color="auto"/>
            <w:right w:val="none" w:sz="0" w:space="0" w:color="auto"/>
          </w:divBdr>
        </w:div>
        <w:div w:id="1946645523">
          <w:marLeft w:val="0"/>
          <w:marRight w:val="0"/>
          <w:marTop w:val="0"/>
          <w:marBottom w:val="0"/>
          <w:divBdr>
            <w:top w:val="none" w:sz="0" w:space="0" w:color="auto"/>
            <w:left w:val="none" w:sz="0" w:space="0" w:color="auto"/>
            <w:bottom w:val="none" w:sz="0" w:space="0" w:color="auto"/>
            <w:right w:val="none" w:sz="0" w:space="0" w:color="auto"/>
          </w:divBdr>
        </w:div>
        <w:div w:id="539559546">
          <w:marLeft w:val="0"/>
          <w:marRight w:val="0"/>
          <w:marTop w:val="0"/>
          <w:marBottom w:val="0"/>
          <w:divBdr>
            <w:top w:val="none" w:sz="0" w:space="0" w:color="auto"/>
            <w:left w:val="none" w:sz="0" w:space="0" w:color="auto"/>
            <w:bottom w:val="none" w:sz="0" w:space="0" w:color="auto"/>
            <w:right w:val="none" w:sz="0" w:space="0" w:color="auto"/>
          </w:divBdr>
        </w:div>
        <w:div w:id="1997033256">
          <w:marLeft w:val="0"/>
          <w:marRight w:val="0"/>
          <w:marTop w:val="0"/>
          <w:marBottom w:val="0"/>
          <w:divBdr>
            <w:top w:val="none" w:sz="0" w:space="0" w:color="auto"/>
            <w:left w:val="none" w:sz="0" w:space="0" w:color="auto"/>
            <w:bottom w:val="none" w:sz="0" w:space="0" w:color="auto"/>
            <w:right w:val="none" w:sz="0" w:space="0" w:color="auto"/>
          </w:divBdr>
        </w:div>
        <w:div w:id="1101996353">
          <w:marLeft w:val="0"/>
          <w:marRight w:val="0"/>
          <w:marTop w:val="0"/>
          <w:marBottom w:val="0"/>
          <w:divBdr>
            <w:top w:val="none" w:sz="0" w:space="0" w:color="auto"/>
            <w:left w:val="none" w:sz="0" w:space="0" w:color="auto"/>
            <w:bottom w:val="none" w:sz="0" w:space="0" w:color="auto"/>
            <w:right w:val="none" w:sz="0" w:space="0" w:color="auto"/>
          </w:divBdr>
        </w:div>
        <w:div w:id="1113473052">
          <w:marLeft w:val="0"/>
          <w:marRight w:val="0"/>
          <w:marTop w:val="0"/>
          <w:marBottom w:val="0"/>
          <w:divBdr>
            <w:top w:val="none" w:sz="0" w:space="0" w:color="auto"/>
            <w:left w:val="none" w:sz="0" w:space="0" w:color="auto"/>
            <w:bottom w:val="none" w:sz="0" w:space="0" w:color="auto"/>
            <w:right w:val="none" w:sz="0" w:space="0" w:color="auto"/>
          </w:divBdr>
        </w:div>
        <w:div w:id="439955633">
          <w:marLeft w:val="0"/>
          <w:marRight w:val="0"/>
          <w:marTop w:val="0"/>
          <w:marBottom w:val="0"/>
          <w:divBdr>
            <w:top w:val="none" w:sz="0" w:space="0" w:color="auto"/>
            <w:left w:val="none" w:sz="0" w:space="0" w:color="auto"/>
            <w:bottom w:val="none" w:sz="0" w:space="0" w:color="auto"/>
            <w:right w:val="none" w:sz="0" w:space="0" w:color="auto"/>
          </w:divBdr>
        </w:div>
        <w:div w:id="534774981">
          <w:marLeft w:val="0"/>
          <w:marRight w:val="0"/>
          <w:marTop w:val="0"/>
          <w:marBottom w:val="0"/>
          <w:divBdr>
            <w:top w:val="none" w:sz="0" w:space="0" w:color="auto"/>
            <w:left w:val="none" w:sz="0" w:space="0" w:color="auto"/>
            <w:bottom w:val="none" w:sz="0" w:space="0" w:color="auto"/>
            <w:right w:val="none" w:sz="0" w:space="0" w:color="auto"/>
          </w:divBdr>
        </w:div>
        <w:div w:id="1947617514">
          <w:marLeft w:val="0"/>
          <w:marRight w:val="0"/>
          <w:marTop w:val="0"/>
          <w:marBottom w:val="0"/>
          <w:divBdr>
            <w:top w:val="none" w:sz="0" w:space="0" w:color="auto"/>
            <w:left w:val="none" w:sz="0" w:space="0" w:color="auto"/>
            <w:bottom w:val="none" w:sz="0" w:space="0" w:color="auto"/>
            <w:right w:val="none" w:sz="0" w:space="0" w:color="auto"/>
          </w:divBdr>
        </w:div>
        <w:div w:id="1679381404">
          <w:marLeft w:val="0"/>
          <w:marRight w:val="0"/>
          <w:marTop w:val="0"/>
          <w:marBottom w:val="0"/>
          <w:divBdr>
            <w:top w:val="none" w:sz="0" w:space="0" w:color="auto"/>
            <w:left w:val="none" w:sz="0" w:space="0" w:color="auto"/>
            <w:bottom w:val="none" w:sz="0" w:space="0" w:color="auto"/>
            <w:right w:val="none" w:sz="0" w:space="0" w:color="auto"/>
          </w:divBdr>
        </w:div>
        <w:div w:id="576061647">
          <w:marLeft w:val="0"/>
          <w:marRight w:val="0"/>
          <w:marTop w:val="0"/>
          <w:marBottom w:val="0"/>
          <w:divBdr>
            <w:top w:val="none" w:sz="0" w:space="0" w:color="auto"/>
            <w:left w:val="none" w:sz="0" w:space="0" w:color="auto"/>
            <w:bottom w:val="none" w:sz="0" w:space="0" w:color="auto"/>
            <w:right w:val="none" w:sz="0" w:space="0" w:color="auto"/>
          </w:divBdr>
        </w:div>
        <w:div w:id="163672479">
          <w:marLeft w:val="0"/>
          <w:marRight w:val="0"/>
          <w:marTop w:val="0"/>
          <w:marBottom w:val="0"/>
          <w:divBdr>
            <w:top w:val="none" w:sz="0" w:space="0" w:color="auto"/>
            <w:left w:val="none" w:sz="0" w:space="0" w:color="auto"/>
            <w:bottom w:val="none" w:sz="0" w:space="0" w:color="auto"/>
            <w:right w:val="none" w:sz="0" w:space="0" w:color="auto"/>
          </w:divBdr>
        </w:div>
        <w:div w:id="209460706">
          <w:marLeft w:val="0"/>
          <w:marRight w:val="0"/>
          <w:marTop w:val="0"/>
          <w:marBottom w:val="0"/>
          <w:divBdr>
            <w:top w:val="none" w:sz="0" w:space="0" w:color="auto"/>
            <w:left w:val="none" w:sz="0" w:space="0" w:color="auto"/>
            <w:bottom w:val="none" w:sz="0" w:space="0" w:color="auto"/>
            <w:right w:val="none" w:sz="0" w:space="0" w:color="auto"/>
          </w:divBdr>
        </w:div>
        <w:div w:id="2072580910">
          <w:marLeft w:val="0"/>
          <w:marRight w:val="0"/>
          <w:marTop w:val="0"/>
          <w:marBottom w:val="0"/>
          <w:divBdr>
            <w:top w:val="none" w:sz="0" w:space="0" w:color="auto"/>
            <w:left w:val="none" w:sz="0" w:space="0" w:color="auto"/>
            <w:bottom w:val="none" w:sz="0" w:space="0" w:color="auto"/>
            <w:right w:val="none" w:sz="0" w:space="0" w:color="auto"/>
          </w:divBdr>
        </w:div>
        <w:div w:id="1327172772">
          <w:marLeft w:val="0"/>
          <w:marRight w:val="0"/>
          <w:marTop w:val="0"/>
          <w:marBottom w:val="0"/>
          <w:divBdr>
            <w:top w:val="none" w:sz="0" w:space="0" w:color="auto"/>
            <w:left w:val="none" w:sz="0" w:space="0" w:color="auto"/>
            <w:bottom w:val="none" w:sz="0" w:space="0" w:color="auto"/>
            <w:right w:val="none" w:sz="0" w:space="0" w:color="auto"/>
          </w:divBdr>
        </w:div>
        <w:div w:id="1975526521">
          <w:marLeft w:val="0"/>
          <w:marRight w:val="0"/>
          <w:marTop w:val="0"/>
          <w:marBottom w:val="0"/>
          <w:divBdr>
            <w:top w:val="none" w:sz="0" w:space="0" w:color="auto"/>
            <w:left w:val="none" w:sz="0" w:space="0" w:color="auto"/>
            <w:bottom w:val="none" w:sz="0" w:space="0" w:color="auto"/>
            <w:right w:val="none" w:sz="0" w:space="0" w:color="auto"/>
          </w:divBdr>
        </w:div>
        <w:div w:id="913861147">
          <w:marLeft w:val="0"/>
          <w:marRight w:val="0"/>
          <w:marTop w:val="0"/>
          <w:marBottom w:val="0"/>
          <w:divBdr>
            <w:top w:val="none" w:sz="0" w:space="0" w:color="auto"/>
            <w:left w:val="none" w:sz="0" w:space="0" w:color="auto"/>
            <w:bottom w:val="none" w:sz="0" w:space="0" w:color="auto"/>
            <w:right w:val="none" w:sz="0" w:space="0" w:color="auto"/>
          </w:divBdr>
        </w:div>
        <w:div w:id="1084303728">
          <w:marLeft w:val="0"/>
          <w:marRight w:val="0"/>
          <w:marTop w:val="0"/>
          <w:marBottom w:val="0"/>
          <w:divBdr>
            <w:top w:val="none" w:sz="0" w:space="0" w:color="auto"/>
            <w:left w:val="none" w:sz="0" w:space="0" w:color="auto"/>
            <w:bottom w:val="none" w:sz="0" w:space="0" w:color="auto"/>
            <w:right w:val="none" w:sz="0" w:space="0" w:color="auto"/>
          </w:divBdr>
        </w:div>
        <w:div w:id="973413144">
          <w:marLeft w:val="0"/>
          <w:marRight w:val="0"/>
          <w:marTop w:val="0"/>
          <w:marBottom w:val="0"/>
          <w:divBdr>
            <w:top w:val="none" w:sz="0" w:space="0" w:color="auto"/>
            <w:left w:val="none" w:sz="0" w:space="0" w:color="auto"/>
            <w:bottom w:val="none" w:sz="0" w:space="0" w:color="auto"/>
            <w:right w:val="none" w:sz="0" w:space="0" w:color="auto"/>
          </w:divBdr>
        </w:div>
        <w:div w:id="1925870048">
          <w:marLeft w:val="0"/>
          <w:marRight w:val="0"/>
          <w:marTop w:val="0"/>
          <w:marBottom w:val="0"/>
          <w:divBdr>
            <w:top w:val="none" w:sz="0" w:space="0" w:color="auto"/>
            <w:left w:val="none" w:sz="0" w:space="0" w:color="auto"/>
            <w:bottom w:val="none" w:sz="0" w:space="0" w:color="auto"/>
            <w:right w:val="none" w:sz="0" w:space="0" w:color="auto"/>
          </w:divBdr>
        </w:div>
        <w:div w:id="1050420090">
          <w:marLeft w:val="0"/>
          <w:marRight w:val="0"/>
          <w:marTop w:val="0"/>
          <w:marBottom w:val="0"/>
          <w:divBdr>
            <w:top w:val="none" w:sz="0" w:space="0" w:color="auto"/>
            <w:left w:val="none" w:sz="0" w:space="0" w:color="auto"/>
            <w:bottom w:val="none" w:sz="0" w:space="0" w:color="auto"/>
            <w:right w:val="none" w:sz="0" w:space="0" w:color="auto"/>
          </w:divBdr>
        </w:div>
        <w:div w:id="248581827">
          <w:marLeft w:val="0"/>
          <w:marRight w:val="0"/>
          <w:marTop w:val="0"/>
          <w:marBottom w:val="0"/>
          <w:divBdr>
            <w:top w:val="none" w:sz="0" w:space="0" w:color="auto"/>
            <w:left w:val="none" w:sz="0" w:space="0" w:color="auto"/>
            <w:bottom w:val="none" w:sz="0" w:space="0" w:color="auto"/>
            <w:right w:val="none" w:sz="0" w:space="0" w:color="auto"/>
          </w:divBdr>
        </w:div>
        <w:div w:id="1584604440">
          <w:marLeft w:val="0"/>
          <w:marRight w:val="0"/>
          <w:marTop w:val="0"/>
          <w:marBottom w:val="0"/>
          <w:divBdr>
            <w:top w:val="none" w:sz="0" w:space="0" w:color="auto"/>
            <w:left w:val="none" w:sz="0" w:space="0" w:color="auto"/>
            <w:bottom w:val="none" w:sz="0" w:space="0" w:color="auto"/>
            <w:right w:val="none" w:sz="0" w:space="0" w:color="auto"/>
          </w:divBdr>
        </w:div>
        <w:div w:id="691881189">
          <w:marLeft w:val="0"/>
          <w:marRight w:val="0"/>
          <w:marTop w:val="0"/>
          <w:marBottom w:val="0"/>
          <w:divBdr>
            <w:top w:val="none" w:sz="0" w:space="0" w:color="auto"/>
            <w:left w:val="none" w:sz="0" w:space="0" w:color="auto"/>
            <w:bottom w:val="none" w:sz="0" w:space="0" w:color="auto"/>
            <w:right w:val="none" w:sz="0" w:space="0" w:color="auto"/>
          </w:divBdr>
        </w:div>
        <w:div w:id="688140081">
          <w:marLeft w:val="0"/>
          <w:marRight w:val="0"/>
          <w:marTop w:val="0"/>
          <w:marBottom w:val="0"/>
          <w:divBdr>
            <w:top w:val="none" w:sz="0" w:space="0" w:color="auto"/>
            <w:left w:val="none" w:sz="0" w:space="0" w:color="auto"/>
            <w:bottom w:val="none" w:sz="0" w:space="0" w:color="auto"/>
            <w:right w:val="none" w:sz="0" w:space="0" w:color="auto"/>
          </w:divBdr>
        </w:div>
        <w:div w:id="1876653160">
          <w:marLeft w:val="0"/>
          <w:marRight w:val="0"/>
          <w:marTop w:val="0"/>
          <w:marBottom w:val="0"/>
          <w:divBdr>
            <w:top w:val="none" w:sz="0" w:space="0" w:color="auto"/>
            <w:left w:val="none" w:sz="0" w:space="0" w:color="auto"/>
            <w:bottom w:val="none" w:sz="0" w:space="0" w:color="auto"/>
            <w:right w:val="none" w:sz="0" w:space="0" w:color="auto"/>
          </w:divBdr>
        </w:div>
        <w:div w:id="1707681392">
          <w:marLeft w:val="0"/>
          <w:marRight w:val="0"/>
          <w:marTop w:val="0"/>
          <w:marBottom w:val="0"/>
          <w:divBdr>
            <w:top w:val="none" w:sz="0" w:space="0" w:color="auto"/>
            <w:left w:val="none" w:sz="0" w:space="0" w:color="auto"/>
            <w:bottom w:val="none" w:sz="0" w:space="0" w:color="auto"/>
            <w:right w:val="none" w:sz="0" w:space="0" w:color="auto"/>
          </w:divBdr>
        </w:div>
        <w:div w:id="752429942">
          <w:marLeft w:val="0"/>
          <w:marRight w:val="0"/>
          <w:marTop w:val="0"/>
          <w:marBottom w:val="0"/>
          <w:divBdr>
            <w:top w:val="none" w:sz="0" w:space="0" w:color="auto"/>
            <w:left w:val="none" w:sz="0" w:space="0" w:color="auto"/>
            <w:bottom w:val="none" w:sz="0" w:space="0" w:color="auto"/>
            <w:right w:val="none" w:sz="0" w:space="0" w:color="auto"/>
          </w:divBdr>
        </w:div>
        <w:div w:id="1588491035">
          <w:marLeft w:val="0"/>
          <w:marRight w:val="0"/>
          <w:marTop w:val="0"/>
          <w:marBottom w:val="0"/>
          <w:divBdr>
            <w:top w:val="none" w:sz="0" w:space="0" w:color="auto"/>
            <w:left w:val="none" w:sz="0" w:space="0" w:color="auto"/>
            <w:bottom w:val="none" w:sz="0" w:space="0" w:color="auto"/>
            <w:right w:val="none" w:sz="0" w:space="0" w:color="auto"/>
          </w:divBdr>
        </w:div>
        <w:div w:id="135729451">
          <w:marLeft w:val="0"/>
          <w:marRight w:val="0"/>
          <w:marTop w:val="0"/>
          <w:marBottom w:val="0"/>
          <w:divBdr>
            <w:top w:val="none" w:sz="0" w:space="0" w:color="auto"/>
            <w:left w:val="none" w:sz="0" w:space="0" w:color="auto"/>
            <w:bottom w:val="none" w:sz="0" w:space="0" w:color="auto"/>
            <w:right w:val="none" w:sz="0" w:space="0" w:color="auto"/>
          </w:divBdr>
        </w:div>
        <w:div w:id="761802958">
          <w:marLeft w:val="0"/>
          <w:marRight w:val="0"/>
          <w:marTop w:val="0"/>
          <w:marBottom w:val="0"/>
          <w:divBdr>
            <w:top w:val="none" w:sz="0" w:space="0" w:color="auto"/>
            <w:left w:val="none" w:sz="0" w:space="0" w:color="auto"/>
            <w:bottom w:val="none" w:sz="0" w:space="0" w:color="auto"/>
            <w:right w:val="none" w:sz="0" w:space="0" w:color="auto"/>
          </w:divBdr>
        </w:div>
        <w:div w:id="1525288756">
          <w:marLeft w:val="0"/>
          <w:marRight w:val="0"/>
          <w:marTop w:val="0"/>
          <w:marBottom w:val="0"/>
          <w:divBdr>
            <w:top w:val="none" w:sz="0" w:space="0" w:color="auto"/>
            <w:left w:val="none" w:sz="0" w:space="0" w:color="auto"/>
            <w:bottom w:val="none" w:sz="0" w:space="0" w:color="auto"/>
            <w:right w:val="none" w:sz="0" w:space="0" w:color="auto"/>
          </w:divBdr>
        </w:div>
        <w:div w:id="1503005348">
          <w:marLeft w:val="0"/>
          <w:marRight w:val="0"/>
          <w:marTop w:val="0"/>
          <w:marBottom w:val="0"/>
          <w:divBdr>
            <w:top w:val="none" w:sz="0" w:space="0" w:color="auto"/>
            <w:left w:val="none" w:sz="0" w:space="0" w:color="auto"/>
            <w:bottom w:val="none" w:sz="0" w:space="0" w:color="auto"/>
            <w:right w:val="none" w:sz="0" w:space="0" w:color="auto"/>
          </w:divBdr>
        </w:div>
        <w:div w:id="1355613233">
          <w:marLeft w:val="0"/>
          <w:marRight w:val="0"/>
          <w:marTop w:val="0"/>
          <w:marBottom w:val="0"/>
          <w:divBdr>
            <w:top w:val="none" w:sz="0" w:space="0" w:color="auto"/>
            <w:left w:val="none" w:sz="0" w:space="0" w:color="auto"/>
            <w:bottom w:val="none" w:sz="0" w:space="0" w:color="auto"/>
            <w:right w:val="none" w:sz="0" w:space="0" w:color="auto"/>
          </w:divBdr>
        </w:div>
        <w:div w:id="1451588378">
          <w:marLeft w:val="0"/>
          <w:marRight w:val="0"/>
          <w:marTop w:val="0"/>
          <w:marBottom w:val="0"/>
          <w:divBdr>
            <w:top w:val="none" w:sz="0" w:space="0" w:color="auto"/>
            <w:left w:val="none" w:sz="0" w:space="0" w:color="auto"/>
            <w:bottom w:val="none" w:sz="0" w:space="0" w:color="auto"/>
            <w:right w:val="none" w:sz="0" w:space="0" w:color="auto"/>
          </w:divBdr>
        </w:div>
        <w:div w:id="1309481399">
          <w:marLeft w:val="0"/>
          <w:marRight w:val="0"/>
          <w:marTop w:val="0"/>
          <w:marBottom w:val="0"/>
          <w:divBdr>
            <w:top w:val="none" w:sz="0" w:space="0" w:color="auto"/>
            <w:left w:val="none" w:sz="0" w:space="0" w:color="auto"/>
            <w:bottom w:val="none" w:sz="0" w:space="0" w:color="auto"/>
            <w:right w:val="none" w:sz="0" w:space="0" w:color="auto"/>
          </w:divBdr>
        </w:div>
        <w:div w:id="44720709">
          <w:marLeft w:val="0"/>
          <w:marRight w:val="0"/>
          <w:marTop w:val="0"/>
          <w:marBottom w:val="0"/>
          <w:divBdr>
            <w:top w:val="none" w:sz="0" w:space="0" w:color="auto"/>
            <w:left w:val="none" w:sz="0" w:space="0" w:color="auto"/>
            <w:bottom w:val="none" w:sz="0" w:space="0" w:color="auto"/>
            <w:right w:val="none" w:sz="0" w:space="0" w:color="auto"/>
          </w:divBdr>
        </w:div>
        <w:div w:id="141045929">
          <w:marLeft w:val="0"/>
          <w:marRight w:val="0"/>
          <w:marTop w:val="0"/>
          <w:marBottom w:val="0"/>
          <w:divBdr>
            <w:top w:val="none" w:sz="0" w:space="0" w:color="auto"/>
            <w:left w:val="none" w:sz="0" w:space="0" w:color="auto"/>
            <w:bottom w:val="none" w:sz="0" w:space="0" w:color="auto"/>
            <w:right w:val="none" w:sz="0" w:space="0" w:color="auto"/>
          </w:divBdr>
        </w:div>
        <w:div w:id="1392263875">
          <w:marLeft w:val="0"/>
          <w:marRight w:val="0"/>
          <w:marTop w:val="0"/>
          <w:marBottom w:val="0"/>
          <w:divBdr>
            <w:top w:val="none" w:sz="0" w:space="0" w:color="auto"/>
            <w:left w:val="none" w:sz="0" w:space="0" w:color="auto"/>
            <w:bottom w:val="none" w:sz="0" w:space="0" w:color="auto"/>
            <w:right w:val="none" w:sz="0" w:space="0" w:color="auto"/>
          </w:divBdr>
        </w:div>
        <w:div w:id="1149712342">
          <w:marLeft w:val="0"/>
          <w:marRight w:val="0"/>
          <w:marTop w:val="0"/>
          <w:marBottom w:val="0"/>
          <w:divBdr>
            <w:top w:val="none" w:sz="0" w:space="0" w:color="auto"/>
            <w:left w:val="none" w:sz="0" w:space="0" w:color="auto"/>
            <w:bottom w:val="none" w:sz="0" w:space="0" w:color="auto"/>
            <w:right w:val="none" w:sz="0" w:space="0" w:color="auto"/>
          </w:divBdr>
        </w:div>
        <w:div w:id="516778235">
          <w:marLeft w:val="0"/>
          <w:marRight w:val="0"/>
          <w:marTop w:val="0"/>
          <w:marBottom w:val="0"/>
          <w:divBdr>
            <w:top w:val="none" w:sz="0" w:space="0" w:color="auto"/>
            <w:left w:val="none" w:sz="0" w:space="0" w:color="auto"/>
            <w:bottom w:val="none" w:sz="0" w:space="0" w:color="auto"/>
            <w:right w:val="none" w:sz="0" w:space="0" w:color="auto"/>
          </w:divBdr>
        </w:div>
        <w:div w:id="305672734">
          <w:marLeft w:val="0"/>
          <w:marRight w:val="0"/>
          <w:marTop w:val="0"/>
          <w:marBottom w:val="0"/>
          <w:divBdr>
            <w:top w:val="none" w:sz="0" w:space="0" w:color="auto"/>
            <w:left w:val="none" w:sz="0" w:space="0" w:color="auto"/>
            <w:bottom w:val="none" w:sz="0" w:space="0" w:color="auto"/>
            <w:right w:val="none" w:sz="0" w:space="0" w:color="auto"/>
          </w:divBdr>
        </w:div>
        <w:div w:id="1010177306">
          <w:marLeft w:val="0"/>
          <w:marRight w:val="0"/>
          <w:marTop w:val="0"/>
          <w:marBottom w:val="0"/>
          <w:divBdr>
            <w:top w:val="none" w:sz="0" w:space="0" w:color="auto"/>
            <w:left w:val="none" w:sz="0" w:space="0" w:color="auto"/>
            <w:bottom w:val="none" w:sz="0" w:space="0" w:color="auto"/>
            <w:right w:val="none" w:sz="0" w:space="0" w:color="auto"/>
          </w:divBdr>
        </w:div>
        <w:div w:id="594290696">
          <w:marLeft w:val="0"/>
          <w:marRight w:val="0"/>
          <w:marTop w:val="0"/>
          <w:marBottom w:val="0"/>
          <w:divBdr>
            <w:top w:val="none" w:sz="0" w:space="0" w:color="auto"/>
            <w:left w:val="none" w:sz="0" w:space="0" w:color="auto"/>
            <w:bottom w:val="none" w:sz="0" w:space="0" w:color="auto"/>
            <w:right w:val="none" w:sz="0" w:space="0" w:color="auto"/>
          </w:divBdr>
        </w:div>
        <w:div w:id="1412463965">
          <w:marLeft w:val="0"/>
          <w:marRight w:val="0"/>
          <w:marTop w:val="0"/>
          <w:marBottom w:val="0"/>
          <w:divBdr>
            <w:top w:val="none" w:sz="0" w:space="0" w:color="auto"/>
            <w:left w:val="none" w:sz="0" w:space="0" w:color="auto"/>
            <w:bottom w:val="none" w:sz="0" w:space="0" w:color="auto"/>
            <w:right w:val="none" w:sz="0" w:space="0" w:color="auto"/>
          </w:divBdr>
        </w:div>
        <w:div w:id="2084791837">
          <w:marLeft w:val="0"/>
          <w:marRight w:val="0"/>
          <w:marTop w:val="0"/>
          <w:marBottom w:val="0"/>
          <w:divBdr>
            <w:top w:val="none" w:sz="0" w:space="0" w:color="auto"/>
            <w:left w:val="none" w:sz="0" w:space="0" w:color="auto"/>
            <w:bottom w:val="none" w:sz="0" w:space="0" w:color="auto"/>
            <w:right w:val="none" w:sz="0" w:space="0" w:color="auto"/>
          </w:divBdr>
        </w:div>
        <w:div w:id="521626782">
          <w:marLeft w:val="0"/>
          <w:marRight w:val="0"/>
          <w:marTop w:val="0"/>
          <w:marBottom w:val="0"/>
          <w:divBdr>
            <w:top w:val="none" w:sz="0" w:space="0" w:color="auto"/>
            <w:left w:val="none" w:sz="0" w:space="0" w:color="auto"/>
            <w:bottom w:val="none" w:sz="0" w:space="0" w:color="auto"/>
            <w:right w:val="none" w:sz="0" w:space="0" w:color="auto"/>
          </w:divBdr>
        </w:div>
        <w:div w:id="966935055">
          <w:marLeft w:val="0"/>
          <w:marRight w:val="0"/>
          <w:marTop w:val="0"/>
          <w:marBottom w:val="0"/>
          <w:divBdr>
            <w:top w:val="none" w:sz="0" w:space="0" w:color="auto"/>
            <w:left w:val="none" w:sz="0" w:space="0" w:color="auto"/>
            <w:bottom w:val="none" w:sz="0" w:space="0" w:color="auto"/>
            <w:right w:val="none" w:sz="0" w:space="0" w:color="auto"/>
          </w:divBdr>
        </w:div>
        <w:div w:id="1424253884">
          <w:marLeft w:val="0"/>
          <w:marRight w:val="0"/>
          <w:marTop w:val="0"/>
          <w:marBottom w:val="0"/>
          <w:divBdr>
            <w:top w:val="none" w:sz="0" w:space="0" w:color="auto"/>
            <w:left w:val="none" w:sz="0" w:space="0" w:color="auto"/>
            <w:bottom w:val="none" w:sz="0" w:space="0" w:color="auto"/>
            <w:right w:val="none" w:sz="0" w:space="0" w:color="auto"/>
          </w:divBdr>
        </w:div>
        <w:div w:id="949511618">
          <w:marLeft w:val="0"/>
          <w:marRight w:val="0"/>
          <w:marTop w:val="0"/>
          <w:marBottom w:val="0"/>
          <w:divBdr>
            <w:top w:val="none" w:sz="0" w:space="0" w:color="auto"/>
            <w:left w:val="none" w:sz="0" w:space="0" w:color="auto"/>
            <w:bottom w:val="none" w:sz="0" w:space="0" w:color="auto"/>
            <w:right w:val="none" w:sz="0" w:space="0" w:color="auto"/>
          </w:divBdr>
        </w:div>
        <w:div w:id="1455514897">
          <w:marLeft w:val="0"/>
          <w:marRight w:val="0"/>
          <w:marTop w:val="0"/>
          <w:marBottom w:val="0"/>
          <w:divBdr>
            <w:top w:val="none" w:sz="0" w:space="0" w:color="auto"/>
            <w:left w:val="none" w:sz="0" w:space="0" w:color="auto"/>
            <w:bottom w:val="none" w:sz="0" w:space="0" w:color="auto"/>
            <w:right w:val="none" w:sz="0" w:space="0" w:color="auto"/>
          </w:divBdr>
        </w:div>
        <w:div w:id="1742865403">
          <w:marLeft w:val="0"/>
          <w:marRight w:val="0"/>
          <w:marTop w:val="0"/>
          <w:marBottom w:val="0"/>
          <w:divBdr>
            <w:top w:val="none" w:sz="0" w:space="0" w:color="auto"/>
            <w:left w:val="none" w:sz="0" w:space="0" w:color="auto"/>
            <w:bottom w:val="none" w:sz="0" w:space="0" w:color="auto"/>
            <w:right w:val="none" w:sz="0" w:space="0" w:color="auto"/>
          </w:divBdr>
        </w:div>
        <w:div w:id="1098714670">
          <w:marLeft w:val="0"/>
          <w:marRight w:val="0"/>
          <w:marTop w:val="0"/>
          <w:marBottom w:val="0"/>
          <w:divBdr>
            <w:top w:val="none" w:sz="0" w:space="0" w:color="auto"/>
            <w:left w:val="none" w:sz="0" w:space="0" w:color="auto"/>
            <w:bottom w:val="none" w:sz="0" w:space="0" w:color="auto"/>
            <w:right w:val="none" w:sz="0" w:space="0" w:color="auto"/>
          </w:divBdr>
        </w:div>
        <w:div w:id="1990136587">
          <w:marLeft w:val="0"/>
          <w:marRight w:val="0"/>
          <w:marTop w:val="0"/>
          <w:marBottom w:val="0"/>
          <w:divBdr>
            <w:top w:val="none" w:sz="0" w:space="0" w:color="auto"/>
            <w:left w:val="none" w:sz="0" w:space="0" w:color="auto"/>
            <w:bottom w:val="none" w:sz="0" w:space="0" w:color="auto"/>
            <w:right w:val="none" w:sz="0" w:space="0" w:color="auto"/>
          </w:divBdr>
        </w:div>
        <w:div w:id="567496100">
          <w:marLeft w:val="0"/>
          <w:marRight w:val="0"/>
          <w:marTop w:val="0"/>
          <w:marBottom w:val="0"/>
          <w:divBdr>
            <w:top w:val="none" w:sz="0" w:space="0" w:color="auto"/>
            <w:left w:val="none" w:sz="0" w:space="0" w:color="auto"/>
            <w:bottom w:val="none" w:sz="0" w:space="0" w:color="auto"/>
            <w:right w:val="none" w:sz="0" w:space="0" w:color="auto"/>
          </w:divBdr>
        </w:div>
        <w:div w:id="1045444588">
          <w:marLeft w:val="0"/>
          <w:marRight w:val="0"/>
          <w:marTop w:val="0"/>
          <w:marBottom w:val="0"/>
          <w:divBdr>
            <w:top w:val="none" w:sz="0" w:space="0" w:color="auto"/>
            <w:left w:val="none" w:sz="0" w:space="0" w:color="auto"/>
            <w:bottom w:val="none" w:sz="0" w:space="0" w:color="auto"/>
            <w:right w:val="none" w:sz="0" w:space="0" w:color="auto"/>
          </w:divBdr>
        </w:div>
        <w:div w:id="1844005103">
          <w:marLeft w:val="0"/>
          <w:marRight w:val="0"/>
          <w:marTop w:val="0"/>
          <w:marBottom w:val="0"/>
          <w:divBdr>
            <w:top w:val="none" w:sz="0" w:space="0" w:color="auto"/>
            <w:left w:val="none" w:sz="0" w:space="0" w:color="auto"/>
            <w:bottom w:val="none" w:sz="0" w:space="0" w:color="auto"/>
            <w:right w:val="none" w:sz="0" w:space="0" w:color="auto"/>
          </w:divBdr>
        </w:div>
        <w:div w:id="82148366">
          <w:marLeft w:val="0"/>
          <w:marRight w:val="0"/>
          <w:marTop w:val="0"/>
          <w:marBottom w:val="0"/>
          <w:divBdr>
            <w:top w:val="none" w:sz="0" w:space="0" w:color="auto"/>
            <w:left w:val="none" w:sz="0" w:space="0" w:color="auto"/>
            <w:bottom w:val="none" w:sz="0" w:space="0" w:color="auto"/>
            <w:right w:val="none" w:sz="0" w:space="0" w:color="auto"/>
          </w:divBdr>
        </w:div>
        <w:div w:id="1110508106">
          <w:marLeft w:val="0"/>
          <w:marRight w:val="0"/>
          <w:marTop w:val="0"/>
          <w:marBottom w:val="0"/>
          <w:divBdr>
            <w:top w:val="none" w:sz="0" w:space="0" w:color="auto"/>
            <w:left w:val="none" w:sz="0" w:space="0" w:color="auto"/>
            <w:bottom w:val="none" w:sz="0" w:space="0" w:color="auto"/>
            <w:right w:val="none" w:sz="0" w:space="0" w:color="auto"/>
          </w:divBdr>
        </w:div>
        <w:div w:id="1183470903">
          <w:marLeft w:val="0"/>
          <w:marRight w:val="0"/>
          <w:marTop w:val="0"/>
          <w:marBottom w:val="0"/>
          <w:divBdr>
            <w:top w:val="none" w:sz="0" w:space="0" w:color="auto"/>
            <w:left w:val="none" w:sz="0" w:space="0" w:color="auto"/>
            <w:bottom w:val="none" w:sz="0" w:space="0" w:color="auto"/>
            <w:right w:val="none" w:sz="0" w:space="0" w:color="auto"/>
          </w:divBdr>
        </w:div>
        <w:div w:id="1353217073">
          <w:marLeft w:val="0"/>
          <w:marRight w:val="0"/>
          <w:marTop w:val="0"/>
          <w:marBottom w:val="0"/>
          <w:divBdr>
            <w:top w:val="none" w:sz="0" w:space="0" w:color="auto"/>
            <w:left w:val="none" w:sz="0" w:space="0" w:color="auto"/>
            <w:bottom w:val="none" w:sz="0" w:space="0" w:color="auto"/>
            <w:right w:val="none" w:sz="0" w:space="0" w:color="auto"/>
          </w:divBdr>
        </w:div>
        <w:div w:id="469172426">
          <w:marLeft w:val="0"/>
          <w:marRight w:val="0"/>
          <w:marTop w:val="0"/>
          <w:marBottom w:val="0"/>
          <w:divBdr>
            <w:top w:val="none" w:sz="0" w:space="0" w:color="auto"/>
            <w:left w:val="none" w:sz="0" w:space="0" w:color="auto"/>
            <w:bottom w:val="none" w:sz="0" w:space="0" w:color="auto"/>
            <w:right w:val="none" w:sz="0" w:space="0" w:color="auto"/>
          </w:divBdr>
        </w:div>
        <w:div w:id="1572884917">
          <w:marLeft w:val="0"/>
          <w:marRight w:val="0"/>
          <w:marTop w:val="0"/>
          <w:marBottom w:val="0"/>
          <w:divBdr>
            <w:top w:val="none" w:sz="0" w:space="0" w:color="auto"/>
            <w:left w:val="none" w:sz="0" w:space="0" w:color="auto"/>
            <w:bottom w:val="none" w:sz="0" w:space="0" w:color="auto"/>
            <w:right w:val="none" w:sz="0" w:space="0" w:color="auto"/>
          </w:divBdr>
        </w:div>
        <w:div w:id="797265393">
          <w:marLeft w:val="0"/>
          <w:marRight w:val="0"/>
          <w:marTop w:val="0"/>
          <w:marBottom w:val="0"/>
          <w:divBdr>
            <w:top w:val="none" w:sz="0" w:space="0" w:color="auto"/>
            <w:left w:val="none" w:sz="0" w:space="0" w:color="auto"/>
            <w:bottom w:val="none" w:sz="0" w:space="0" w:color="auto"/>
            <w:right w:val="none" w:sz="0" w:space="0" w:color="auto"/>
          </w:divBdr>
        </w:div>
        <w:div w:id="698093650">
          <w:marLeft w:val="0"/>
          <w:marRight w:val="0"/>
          <w:marTop w:val="0"/>
          <w:marBottom w:val="0"/>
          <w:divBdr>
            <w:top w:val="none" w:sz="0" w:space="0" w:color="auto"/>
            <w:left w:val="none" w:sz="0" w:space="0" w:color="auto"/>
            <w:bottom w:val="none" w:sz="0" w:space="0" w:color="auto"/>
            <w:right w:val="none" w:sz="0" w:space="0" w:color="auto"/>
          </w:divBdr>
        </w:div>
        <w:div w:id="794954970">
          <w:marLeft w:val="0"/>
          <w:marRight w:val="0"/>
          <w:marTop w:val="0"/>
          <w:marBottom w:val="0"/>
          <w:divBdr>
            <w:top w:val="none" w:sz="0" w:space="0" w:color="auto"/>
            <w:left w:val="none" w:sz="0" w:space="0" w:color="auto"/>
            <w:bottom w:val="none" w:sz="0" w:space="0" w:color="auto"/>
            <w:right w:val="none" w:sz="0" w:space="0" w:color="auto"/>
          </w:divBdr>
        </w:div>
        <w:div w:id="223685845">
          <w:marLeft w:val="0"/>
          <w:marRight w:val="0"/>
          <w:marTop w:val="0"/>
          <w:marBottom w:val="0"/>
          <w:divBdr>
            <w:top w:val="none" w:sz="0" w:space="0" w:color="auto"/>
            <w:left w:val="none" w:sz="0" w:space="0" w:color="auto"/>
            <w:bottom w:val="none" w:sz="0" w:space="0" w:color="auto"/>
            <w:right w:val="none" w:sz="0" w:space="0" w:color="auto"/>
          </w:divBdr>
        </w:div>
        <w:div w:id="2082942623">
          <w:marLeft w:val="0"/>
          <w:marRight w:val="0"/>
          <w:marTop w:val="0"/>
          <w:marBottom w:val="0"/>
          <w:divBdr>
            <w:top w:val="none" w:sz="0" w:space="0" w:color="auto"/>
            <w:left w:val="none" w:sz="0" w:space="0" w:color="auto"/>
            <w:bottom w:val="none" w:sz="0" w:space="0" w:color="auto"/>
            <w:right w:val="none" w:sz="0" w:space="0" w:color="auto"/>
          </w:divBdr>
        </w:div>
        <w:div w:id="234512495">
          <w:marLeft w:val="0"/>
          <w:marRight w:val="0"/>
          <w:marTop w:val="0"/>
          <w:marBottom w:val="0"/>
          <w:divBdr>
            <w:top w:val="none" w:sz="0" w:space="0" w:color="auto"/>
            <w:left w:val="none" w:sz="0" w:space="0" w:color="auto"/>
            <w:bottom w:val="none" w:sz="0" w:space="0" w:color="auto"/>
            <w:right w:val="none" w:sz="0" w:space="0" w:color="auto"/>
          </w:divBdr>
        </w:div>
        <w:div w:id="371392713">
          <w:marLeft w:val="0"/>
          <w:marRight w:val="0"/>
          <w:marTop w:val="0"/>
          <w:marBottom w:val="0"/>
          <w:divBdr>
            <w:top w:val="none" w:sz="0" w:space="0" w:color="auto"/>
            <w:left w:val="none" w:sz="0" w:space="0" w:color="auto"/>
            <w:bottom w:val="none" w:sz="0" w:space="0" w:color="auto"/>
            <w:right w:val="none" w:sz="0" w:space="0" w:color="auto"/>
          </w:divBdr>
        </w:div>
        <w:div w:id="836961938">
          <w:marLeft w:val="0"/>
          <w:marRight w:val="0"/>
          <w:marTop w:val="0"/>
          <w:marBottom w:val="0"/>
          <w:divBdr>
            <w:top w:val="none" w:sz="0" w:space="0" w:color="auto"/>
            <w:left w:val="none" w:sz="0" w:space="0" w:color="auto"/>
            <w:bottom w:val="none" w:sz="0" w:space="0" w:color="auto"/>
            <w:right w:val="none" w:sz="0" w:space="0" w:color="auto"/>
          </w:divBdr>
        </w:div>
        <w:div w:id="642346816">
          <w:marLeft w:val="0"/>
          <w:marRight w:val="0"/>
          <w:marTop w:val="0"/>
          <w:marBottom w:val="0"/>
          <w:divBdr>
            <w:top w:val="none" w:sz="0" w:space="0" w:color="auto"/>
            <w:left w:val="none" w:sz="0" w:space="0" w:color="auto"/>
            <w:bottom w:val="none" w:sz="0" w:space="0" w:color="auto"/>
            <w:right w:val="none" w:sz="0" w:space="0" w:color="auto"/>
          </w:divBdr>
        </w:div>
        <w:div w:id="294454552">
          <w:marLeft w:val="0"/>
          <w:marRight w:val="0"/>
          <w:marTop w:val="0"/>
          <w:marBottom w:val="0"/>
          <w:divBdr>
            <w:top w:val="none" w:sz="0" w:space="0" w:color="auto"/>
            <w:left w:val="none" w:sz="0" w:space="0" w:color="auto"/>
            <w:bottom w:val="none" w:sz="0" w:space="0" w:color="auto"/>
            <w:right w:val="none" w:sz="0" w:space="0" w:color="auto"/>
          </w:divBdr>
        </w:div>
        <w:div w:id="1875344024">
          <w:marLeft w:val="0"/>
          <w:marRight w:val="0"/>
          <w:marTop w:val="0"/>
          <w:marBottom w:val="0"/>
          <w:divBdr>
            <w:top w:val="none" w:sz="0" w:space="0" w:color="auto"/>
            <w:left w:val="none" w:sz="0" w:space="0" w:color="auto"/>
            <w:bottom w:val="none" w:sz="0" w:space="0" w:color="auto"/>
            <w:right w:val="none" w:sz="0" w:space="0" w:color="auto"/>
          </w:divBdr>
        </w:div>
        <w:div w:id="1273317458">
          <w:marLeft w:val="0"/>
          <w:marRight w:val="0"/>
          <w:marTop w:val="0"/>
          <w:marBottom w:val="0"/>
          <w:divBdr>
            <w:top w:val="none" w:sz="0" w:space="0" w:color="auto"/>
            <w:left w:val="none" w:sz="0" w:space="0" w:color="auto"/>
            <w:bottom w:val="none" w:sz="0" w:space="0" w:color="auto"/>
            <w:right w:val="none" w:sz="0" w:space="0" w:color="auto"/>
          </w:divBdr>
        </w:div>
        <w:div w:id="366764033">
          <w:marLeft w:val="0"/>
          <w:marRight w:val="0"/>
          <w:marTop w:val="0"/>
          <w:marBottom w:val="0"/>
          <w:divBdr>
            <w:top w:val="none" w:sz="0" w:space="0" w:color="auto"/>
            <w:left w:val="none" w:sz="0" w:space="0" w:color="auto"/>
            <w:bottom w:val="none" w:sz="0" w:space="0" w:color="auto"/>
            <w:right w:val="none" w:sz="0" w:space="0" w:color="auto"/>
          </w:divBdr>
        </w:div>
        <w:div w:id="678776112">
          <w:marLeft w:val="0"/>
          <w:marRight w:val="0"/>
          <w:marTop w:val="0"/>
          <w:marBottom w:val="0"/>
          <w:divBdr>
            <w:top w:val="none" w:sz="0" w:space="0" w:color="auto"/>
            <w:left w:val="none" w:sz="0" w:space="0" w:color="auto"/>
            <w:bottom w:val="none" w:sz="0" w:space="0" w:color="auto"/>
            <w:right w:val="none" w:sz="0" w:space="0" w:color="auto"/>
          </w:divBdr>
        </w:div>
        <w:div w:id="1008215250">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132338479">
          <w:marLeft w:val="0"/>
          <w:marRight w:val="0"/>
          <w:marTop w:val="0"/>
          <w:marBottom w:val="0"/>
          <w:divBdr>
            <w:top w:val="none" w:sz="0" w:space="0" w:color="auto"/>
            <w:left w:val="none" w:sz="0" w:space="0" w:color="auto"/>
            <w:bottom w:val="none" w:sz="0" w:space="0" w:color="auto"/>
            <w:right w:val="none" w:sz="0" w:space="0" w:color="auto"/>
          </w:divBdr>
        </w:div>
        <w:div w:id="1256286616">
          <w:marLeft w:val="0"/>
          <w:marRight w:val="0"/>
          <w:marTop w:val="0"/>
          <w:marBottom w:val="0"/>
          <w:divBdr>
            <w:top w:val="none" w:sz="0" w:space="0" w:color="auto"/>
            <w:left w:val="none" w:sz="0" w:space="0" w:color="auto"/>
            <w:bottom w:val="none" w:sz="0" w:space="0" w:color="auto"/>
            <w:right w:val="none" w:sz="0" w:space="0" w:color="auto"/>
          </w:divBdr>
        </w:div>
        <w:div w:id="321085538">
          <w:marLeft w:val="0"/>
          <w:marRight w:val="0"/>
          <w:marTop w:val="0"/>
          <w:marBottom w:val="0"/>
          <w:divBdr>
            <w:top w:val="none" w:sz="0" w:space="0" w:color="auto"/>
            <w:left w:val="none" w:sz="0" w:space="0" w:color="auto"/>
            <w:bottom w:val="none" w:sz="0" w:space="0" w:color="auto"/>
            <w:right w:val="none" w:sz="0" w:space="0" w:color="auto"/>
          </w:divBdr>
        </w:div>
        <w:div w:id="710153961">
          <w:marLeft w:val="0"/>
          <w:marRight w:val="0"/>
          <w:marTop w:val="0"/>
          <w:marBottom w:val="0"/>
          <w:divBdr>
            <w:top w:val="none" w:sz="0" w:space="0" w:color="auto"/>
            <w:left w:val="none" w:sz="0" w:space="0" w:color="auto"/>
            <w:bottom w:val="none" w:sz="0" w:space="0" w:color="auto"/>
            <w:right w:val="none" w:sz="0" w:space="0" w:color="auto"/>
          </w:divBdr>
        </w:div>
        <w:div w:id="1826774711">
          <w:marLeft w:val="0"/>
          <w:marRight w:val="0"/>
          <w:marTop w:val="0"/>
          <w:marBottom w:val="0"/>
          <w:divBdr>
            <w:top w:val="none" w:sz="0" w:space="0" w:color="auto"/>
            <w:left w:val="none" w:sz="0" w:space="0" w:color="auto"/>
            <w:bottom w:val="none" w:sz="0" w:space="0" w:color="auto"/>
            <w:right w:val="none" w:sz="0" w:space="0" w:color="auto"/>
          </w:divBdr>
        </w:div>
        <w:div w:id="1040939046">
          <w:marLeft w:val="0"/>
          <w:marRight w:val="0"/>
          <w:marTop w:val="0"/>
          <w:marBottom w:val="0"/>
          <w:divBdr>
            <w:top w:val="none" w:sz="0" w:space="0" w:color="auto"/>
            <w:left w:val="none" w:sz="0" w:space="0" w:color="auto"/>
            <w:bottom w:val="none" w:sz="0" w:space="0" w:color="auto"/>
            <w:right w:val="none" w:sz="0" w:space="0" w:color="auto"/>
          </w:divBdr>
        </w:div>
        <w:div w:id="1770202478">
          <w:marLeft w:val="0"/>
          <w:marRight w:val="0"/>
          <w:marTop w:val="0"/>
          <w:marBottom w:val="0"/>
          <w:divBdr>
            <w:top w:val="none" w:sz="0" w:space="0" w:color="auto"/>
            <w:left w:val="none" w:sz="0" w:space="0" w:color="auto"/>
            <w:bottom w:val="none" w:sz="0" w:space="0" w:color="auto"/>
            <w:right w:val="none" w:sz="0" w:space="0" w:color="auto"/>
          </w:divBdr>
        </w:div>
        <w:div w:id="1913004559">
          <w:marLeft w:val="0"/>
          <w:marRight w:val="0"/>
          <w:marTop w:val="0"/>
          <w:marBottom w:val="0"/>
          <w:divBdr>
            <w:top w:val="none" w:sz="0" w:space="0" w:color="auto"/>
            <w:left w:val="none" w:sz="0" w:space="0" w:color="auto"/>
            <w:bottom w:val="none" w:sz="0" w:space="0" w:color="auto"/>
            <w:right w:val="none" w:sz="0" w:space="0" w:color="auto"/>
          </w:divBdr>
        </w:div>
        <w:div w:id="976492059">
          <w:marLeft w:val="0"/>
          <w:marRight w:val="0"/>
          <w:marTop w:val="0"/>
          <w:marBottom w:val="0"/>
          <w:divBdr>
            <w:top w:val="none" w:sz="0" w:space="0" w:color="auto"/>
            <w:left w:val="none" w:sz="0" w:space="0" w:color="auto"/>
            <w:bottom w:val="none" w:sz="0" w:space="0" w:color="auto"/>
            <w:right w:val="none" w:sz="0" w:space="0" w:color="auto"/>
          </w:divBdr>
        </w:div>
        <w:div w:id="169638641">
          <w:marLeft w:val="0"/>
          <w:marRight w:val="0"/>
          <w:marTop w:val="0"/>
          <w:marBottom w:val="0"/>
          <w:divBdr>
            <w:top w:val="none" w:sz="0" w:space="0" w:color="auto"/>
            <w:left w:val="none" w:sz="0" w:space="0" w:color="auto"/>
            <w:bottom w:val="none" w:sz="0" w:space="0" w:color="auto"/>
            <w:right w:val="none" w:sz="0" w:space="0" w:color="auto"/>
          </w:divBdr>
        </w:div>
        <w:div w:id="468471892">
          <w:marLeft w:val="0"/>
          <w:marRight w:val="0"/>
          <w:marTop w:val="0"/>
          <w:marBottom w:val="0"/>
          <w:divBdr>
            <w:top w:val="none" w:sz="0" w:space="0" w:color="auto"/>
            <w:left w:val="none" w:sz="0" w:space="0" w:color="auto"/>
            <w:bottom w:val="none" w:sz="0" w:space="0" w:color="auto"/>
            <w:right w:val="none" w:sz="0" w:space="0" w:color="auto"/>
          </w:divBdr>
        </w:div>
        <w:div w:id="884826757">
          <w:marLeft w:val="0"/>
          <w:marRight w:val="0"/>
          <w:marTop w:val="0"/>
          <w:marBottom w:val="0"/>
          <w:divBdr>
            <w:top w:val="none" w:sz="0" w:space="0" w:color="auto"/>
            <w:left w:val="none" w:sz="0" w:space="0" w:color="auto"/>
            <w:bottom w:val="none" w:sz="0" w:space="0" w:color="auto"/>
            <w:right w:val="none" w:sz="0" w:space="0" w:color="auto"/>
          </w:divBdr>
        </w:div>
        <w:div w:id="1011763354">
          <w:marLeft w:val="0"/>
          <w:marRight w:val="0"/>
          <w:marTop w:val="0"/>
          <w:marBottom w:val="0"/>
          <w:divBdr>
            <w:top w:val="none" w:sz="0" w:space="0" w:color="auto"/>
            <w:left w:val="none" w:sz="0" w:space="0" w:color="auto"/>
            <w:bottom w:val="none" w:sz="0" w:space="0" w:color="auto"/>
            <w:right w:val="none" w:sz="0" w:space="0" w:color="auto"/>
          </w:divBdr>
        </w:div>
        <w:div w:id="1472094098">
          <w:marLeft w:val="0"/>
          <w:marRight w:val="0"/>
          <w:marTop w:val="0"/>
          <w:marBottom w:val="0"/>
          <w:divBdr>
            <w:top w:val="none" w:sz="0" w:space="0" w:color="auto"/>
            <w:left w:val="none" w:sz="0" w:space="0" w:color="auto"/>
            <w:bottom w:val="none" w:sz="0" w:space="0" w:color="auto"/>
            <w:right w:val="none" w:sz="0" w:space="0" w:color="auto"/>
          </w:divBdr>
        </w:div>
        <w:div w:id="2061904487">
          <w:marLeft w:val="0"/>
          <w:marRight w:val="0"/>
          <w:marTop w:val="0"/>
          <w:marBottom w:val="0"/>
          <w:divBdr>
            <w:top w:val="none" w:sz="0" w:space="0" w:color="auto"/>
            <w:left w:val="none" w:sz="0" w:space="0" w:color="auto"/>
            <w:bottom w:val="none" w:sz="0" w:space="0" w:color="auto"/>
            <w:right w:val="none" w:sz="0" w:space="0" w:color="auto"/>
          </w:divBdr>
        </w:div>
        <w:div w:id="858618361">
          <w:marLeft w:val="0"/>
          <w:marRight w:val="0"/>
          <w:marTop w:val="0"/>
          <w:marBottom w:val="0"/>
          <w:divBdr>
            <w:top w:val="none" w:sz="0" w:space="0" w:color="auto"/>
            <w:left w:val="none" w:sz="0" w:space="0" w:color="auto"/>
            <w:bottom w:val="none" w:sz="0" w:space="0" w:color="auto"/>
            <w:right w:val="none" w:sz="0" w:space="0" w:color="auto"/>
          </w:divBdr>
        </w:div>
        <w:div w:id="2122259187">
          <w:marLeft w:val="0"/>
          <w:marRight w:val="0"/>
          <w:marTop w:val="0"/>
          <w:marBottom w:val="0"/>
          <w:divBdr>
            <w:top w:val="none" w:sz="0" w:space="0" w:color="auto"/>
            <w:left w:val="none" w:sz="0" w:space="0" w:color="auto"/>
            <w:bottom w:val="none" w:sz="0" w:space="0" w:color="auto"/>
            <w:right w:val="none" w:sz="0" w:space="0" w:color="auto"/>
          </w:divBdr>
        </w:div>
        <w:div w:id="2103797117">
          <w:marLeft w:val="0"/>
          <w:marRight w:val="0"/>
          <w:marTop w:val="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
        <w:div w:id="209347413">
          <w:marLeft w:val="0"/>
          <w:marRight w:val="0"/>
          <w:marTop w:val="0"/>
          <w:marBottom w:val="0"/>
          <w:divBdr>
            <w:top w:val="none" w:sz="0" w:space="0" w:color="auto"/>
            <w:left w:val="none" w:sz="0" w:space="0" w:color="auto"/>
            <w:bottom w:val="none" w:sz="0" w:space="0" w:color="auto"/>
            <w:right w:val="none" w:sz="0" w:space="0" w:color="auto"/>
          </w:divBdr>
        </w:div>
        <w:div w:id="1678462859">
          <w:marLeft w:val="0"/>
          <w:marRight w:val="0"/>
          <w:marTop w:val="0"/>
          <w:marBottom w:val="0"/>
          <w:divBdr>
            <w:top w:val="none" w:sz="0" w:space="0" w:color="auto"/>
            <w:left w:val="none" w:sz="0" w:space="0" w:color="auto"/>
            <w:bottom w:val="none" w:sz="0" w:space="0" w:color="auto"/>
            <w:right w:val="none" w:sz="0" w:space="0" w:color="auto"/>
          </w:divBdr>
        </w:div>
        <w:div w:id="886144141">
          <w:marLeft w:val="0"/>
          <w:marRight w:val="0"/>
          <w:marTop w:val="0"/>
          <w:marBottom w:val="0"/>
          <w:divBdr>
            <w:top w:val="none" w:sz="0" w:space="0" w:color="auto"/>
            <w:left w:val="none" w:sz="0" w:space="0" w:color="auto"/>
            <w:bottom w:val="none" w:sz="0" w:space="0" w:color="auto"/>
            <w:right w:val="none" w:sz="0" w:space="0" w:color="auto"/>
          </w:divBdr>
        </w:div>
        <w:div w:id="1484275660">
          <w:marLeft w:val="0"/>
          <w:marRight w:val="0"/>
          <w:marTop w:val="0"/>
          <w:marBottom w:val="0"/>
          <w:divBdr>
            <w:top w:val="none" w:sz="0" w:space="0" w:color="auto"/>
            <w:left w:val="none" w:sz="0" w:space="0" w:color="auto"/>
            <w:bottom w:val="none" w:sz="0" w:space="0" w:color="auto"/>
            <w:right w:val="none" w:sz="0" w:space="0" w:color="auto"/>
          </w:divBdr>
        </w:div>
        <w:div w:id="544685453">
          <w:marLeft w:val="0"/>
          <w:marRight w:val="0"/>
          <w:marTop w:val="0"/>
          <w:marBottom w:val="0"/>
          <w:divBdr>
            <w:top w:val="none" w:sz="0" w:space="0" w:color="auto"/>
            <w:left w:val="none" w:sz="0" w:space="0" w:color="auto"/>
            <w:bottom w:val="none" w:sz="0" w:space="0" w:color="auto"/>
            <w:right w:val="none" w:sz="0" w:space="0" w:color="auto"/>
          </w:divBdr>
        </w:div>
        <w:div w:id="1954288177">
          <w:marLeft w:val="0"/>
          <w:marRight w:val="0"/>
          <w:marTop w:val="0"/>
          <w:marBottom w:val="0"/>
          <w:divBdr>
            <w:top w:val="none" w:sz="0" w:space="0" w:color="auto"/>
            <w:left w:val="none" w:sz="0" w:space="0" w:color="auto"/>
            <w:bottom w:val="none" w:sz="0" w:space="0" w:color="auto"/>
            <w:right w:val="none" w:sz="0" w:space="0" w:color="auto"/>
          </w:divBdr>
        </w:div>
        <w:div w:id="1881211060">
          <w:marLeft w:val="0"/>
          <w:marRight w:val="0"/>
          <w:marTop w:val="0"/>
          <w:marBottom w:val="0"/>
          <w:divBdr>
            <w:top w:val="none" w:sz="0" w:space="0" w:color="auto"/>
            <w:left w:val="none" w:sz="0" w:space="0" w:color="auto"/>
            <w:bottom w:val="none" w:sz="0" w:space="0" w:color="auto"/>
            <w:right w:val="none" w:sz="0" w:space="0" w:color="auto"/>
          </w:divBdr>
        </w:div>
        <w:div w:id="108283176">
          <w:marLeft w:val="0"/>
          <w:marRight w:val="0"/>
          <w:marTop w:val="0"/>
          <w:marBottom w:val="0"/>
          <w:divBdr>
            <w:top w:val="none" w:sz="0" w:space="0" w:color="auto"/>
            <w:left w:val="none" w:sz="0" w:space="0" w:color="auto"/>
            <w:bottom w:val="none" w:sz="0" w:space="0" w:color="auto"/>
            <w:right w:val="none" w:sz="0" w:space="0" w:color="auto"/>
          </w:divBdr>
        </w:div>
        <w:div w:id="864907483">
          <w:marLeft w:val="0"/>
          <w:marRight w:val="0"/>
          <w:marTop w:val="0"/>
          <w:marBottom w:val="0"/>
          <w:divBdr>
            <w:top w:val="none" w:sz="0" w:space="0" w:color="auto"/>
            <w:left w:val="none" w:sz="0" w:space="0" w:color="auto"/>
            <w:bottom w:val="none" w:sz="0" w:space="0" w:color="auto"/>
            <w:right w:val="none" w:sz="0" w:space="0" w:color="auto"/>
          </w:divBdr>
        </w:div>
        <w:div w:id="840195221">
          <w:marLeft w:val="0"/>
          <w:marRight w:val="0"/>
          <w:marTop w:val="0"/>
          <w:marBottom w:val="0"/>
          <w:divBdr>
            <w:top w:val="none" w:sz="0" w:space="0" w:color="auto"/>
            <w:left w:val="none" w:sz="0" w:space="0" w:color="auto"/>
            <w:bottom w:val="none" w:sz="0" w:space="0" w:color="auto"/>
            <w:right w:val="none" w:sz="0" w:space="0" w:color="auto"/>
          </w:divBdr>
        </w:div>
        <w:div w:id="1659117189">
          <w:marLeft w:val="0"/>
          <w:marRight w:val="0"/>
          <w:marTop w:val="0"/>
          <w:marBottom w:val="0"/>
          <w:divBdr>
            <w:top w:val="none" w:sz="0" w:space="0" w:color="auto"/>
            <w:left w:val="none" w:sz="0" w:space="0" w:color="auto"/>
            <w:bottom w:val="none" w:sz="0" w:space="0" w:color="auto"/>
            <w:right w:val="none" w:sz="0" w:space="0" w:color="auto"/>
          </w:divBdr>
        </w:div>
        <w:div w:id="1581910676">
          <w:marLeft w:val="0"/>
          <w:marRight w:val="0"/>
          <w:marTop w:val="0"/>
          <w:marBottom w:val="0"/>
          <w:divBdr>
            <w:top w:val="none" w:sz="0" w:space="0" w:color="auto"/>
            <w:left w:val="none" w:sz="0" w:space="0" w:color="auto"/>
            <w:bottom w:val="none" w:sz="0" w:space="0" w:color="auto"/>
            <w:right w:val="none" w:sz="0" w:space="0" w:color="auto"/>
          </w:divBdr>
        </w:div>
        <w:div w:id="1798992062">
          <w:marLeft w:val="0"/>
          <w:marRight w:val="0"/>
          <w:marTop w:val="0"/>
          <w:marBottom w:val="0"/>
          <w:divBdr>
            <w:top w:val="none" w:sz="0" w:space="0" w:color="auto"/>
            <w:left w:val="none" w:sz="0" w:space="0" w:color="auto"/>
            <w:bottom w:val="none" w:sz="0" w:space="0" w:color="auto"/>
            <w:right w:val="none" w:sz="0" w:space="0" w:color="auto"/>
          </w:divBdr>
        </w:div>
        <w:div w:id="1544907459">
          <w:marLeft w:val="0"/>
          <w:marRight w:val="0"/>
          <w:marTop w:val="0"/>
          <w:marBottom w:val="0"/>
          <w:divBdr>
            <w:top w:val="none" w:sz="0" w:space="0" w:color="auto"/>
            <w:left w:val="none" w:sz="0" w:space="0" w:color="auto"/>
            <w:bottom w:val="none" w:sz="0" w:space="0" w:color="auto"/>
            <w:right w:val="none" w:sz="0" w:space="0" w:color="auto"/>
          </w:divBdr>
        </w:div>
        <w:div w:id="1346248875">
          <w:marLeft w:val="0"/>
          <w:marRight w:val="0"/>
          <w:marTop w:val="0"/>
          <w:marBottom w:val="0"/>
          <w:divBdr>
            <w:top w:val="none" w:sz="0" w:space="0" w:color="auto"/>
            <w:left w:val="none" w:sz="0" w:space="0" w:color="auto"/>
            <w:bottom w:val="none" w:sz="0" w:space="0" w:color="auto"/>
            <w:right w:val="none" w:sz="0" w:space="0" w:color="auto"/>
          </w:divBdr>
        </w:div>
        <w:div w:id="1264611934">
          <w:marLeft w:val="0"/>
          <w:marRight w:val="0"/>
          <w:marTop w:val="0"/>
          <w:marBottom w:val="0"/>
          <w:divBdr>
            <w:top w:val="none" w:sz="0" w:space="0" w:color="auto"/>
            <w:left w:val="none" w:sz="0" w:space="0" w:color="auto"/>
            <w:bottom w:val="none" w:sz="0" w:space="0" w:color="auto"/>
            <w:right w:val="none" w:sz="0" w:space="0" w:color="auto"/>
          </w:divBdr>
        </w:div>
        <w:div w:id="461844204">
          <w:marLeft w:val="0"/>
          <w:marRight w:val="0"/>
          <w:marTop w:val="0"/>
          <w:marBottom w:val="0"/>
          <w:divBdr>
            <w:top w:val="none" w:sz="0" w:space="0" w:color="auto"/>
            <w:left w:val="none" w:sz="0" w:space="0" w:color="auto"/>
            <w:bottom w:val="none" w:sz="0" w:space="0" w:color="auto"/>
            <w:right w:val="none" w:sz="0" w:space="0" w:color="auto"/>
          </w:divBdr>
        </w:div>
        <w:div w:id="664359820">
          <w:marLeft w:val="0"/>
          <w:marRight w:val="0"/>
          <w:marTop w:val="0"/>
          <w:marBottom w:val="0"/>
          <w:divBdr>
            <w:top w:val="none" w:sz="0" w:space="0" w:color="auto"/>
            <w:left w:val="none" w:sz="0" w:space="0" w:color="auto"/>
            <w:bottom w:val="none" w:sz="0" w:space="0" w:color="auto"/>
            <w:right w:val="none" w:sz="0" w:space="0" w:color="auto"/>
          </w:divBdr>
        </w:div>
        <w:div w:id="1107700536">
          <w:marLeft w:val="0"/>
          <w:marRight w:val="0"/>
          <w:marTop w:val="0"/>
          <w:marBottom w:val="0"/>
          <w:divBdr>
            <w:top w:val="none" w:sz="0" w:space="0" w:color="auto"/>
            <w:left w:val="none" w:sz="0" w:space="0" w:color="auto"/>
            <w:bottom w:val="none" w:sz="0" w:space="0" w:color="auto"/>
            <w:right w:val="none" w:sz="0" w:space="0" w:color="auto"/>
          </w:divBdr>
        </w:div>
        <w:div w:id="510532127">
          <w:marLeft w:val="0"/>
          <w:marRight w:val="0"/>
          <w:marTop w:val="0"/>
          <w:marBottom w:val="0"/>
          <w:divBdr>
            <w:top w:val="none" w:sz="0" w:space="0" w:color="auto"/>
            <w:left w:val="none" w:sz="0" w:space="0" w:color="auto"/>
            <w:bottom w:val="none" w:sz="0" w:space="0" w:color="auto"/>
            <w:right w:val="none" w:sz="0" w:space="0" w:color="auto"/>
          </w:divBdr>
        </w:div>
        <w:div w:id="454325371">
          <w:marLeft w:val="0"/>
          <w:marRight w:val="0"/>
          <w:marTop w:val="0"/>
          <w:marBottom w:val="0"/>
          <w:divBdr>
            <w:top w:val="none" w:sz="0" w:space="0" w:color="auto"/>
            <w:left w:val="none" w:sz="0" w:space="0" w:color="auto"/>
            <w:bottom w:val="none" w:sz="0" w:space="0" w:color="auto"/>
            <w:right w:val="none" w:sz="0" w:space="0" w:color="auto"/>
          </w:divBdr>
        </w:div>
        <w:div w:id="1221403111">
          <w:marLeft w:val="0"/>
          <w:marRight w:val="0"/>
          <w:marTop w:val="0"/>
          <w:marBottom w:val="0"/>
          <w:divBdr>
            <w:top w:val="none" w:sz="0" w:space="0" w:color="auto"/>
            <w:left w:val="none" w:sz="0" w:space="0" w:color="auto"/>
            <w:bottom w:val="none" w:sz="0" w:space="0" w:color="auto"/>
            <w:right w:val="none" w:sz="0" w:space="0" w:color="auto"/>
          </w:divBdr>
        </w:div>
        <w:div w:id="641732675">
          <w:marLeft w:val="0"/>
          <w:marRight w:val="0"/>
          <w:marTop w:val="0"/>
          <w:marBottom w:val="0"/>
          <w:divBdr>
            <w:top w:val="none" w:sz="0" w:space="0" w:color="auto"/>
            <w:left w:val="none" w:sz="0" w:space="0" w:color="auto"/>
            <w:bottom w:val="none" w:sz="0" w:space="0" w:color="auto"/>
            <w:right w:val="none" w:sz="0" w:space="0" w:color="auto"/>
          </w:divBdr>
        </w:div>
        <w:div w:id="1921132938">
          <w:marLeft w:val="0"/>
          <w:marRight w:val="0"/>
          <w:marTop w:val="0"/>
          <w:marBottom w:val="0"/>
          <w:divBdr>
            <w:top w:val="none" w:sz="0" w:space="0" w:color="auto"/>
            <w:left w:val="none" w:sz="0" w:space="0" w:color="auto"/>
            <w:bottom w:val="none" w:sz="0" w:space="0" w:color="auto"/>
            <w:right w:val="none" w:sz="0" w:space="0" w:color="auto"/>
          </w:divBdr>
        </w:div>
        <w:div w:id="720785476">
          <w:marLeft w:val="0"/>
          <w:marRight w:val="0"/>
          <w:marTop w:val="0"/>
          <w:marBottom w:val="0"/>
          <w:divBdr>
            <w:top w:val="none" w:sz="0" w:space="0" w:color="auto"/>
            <w:left w:val="none" w:sz="0" w:space="0" w:color="auto"/>
            <w:bottom w:val="none" w:sz="0" w:space="0" w:color="auto"/>
            <w:right w:val="none" w:sz="0" w:space="0" w:color="auto"/>
          </w:divBdr>
        </w:div>
        <w:div w:id="1910000059">
          <w:marLeft w:val="0"/>
          <w:marRight w:val="0"/>
          <w:marTop w:val="0"/>
          <w:marBottom w:val="0"/>
          <w:divBdr>
            <w:top w:val="none" w:sz="0" w:space="0" w:color="auto"/>
            <w:left w:val="none" w:sz="0" w:space="0" w:color="auto"/>
            <w:bottom w:val="none" w:sz="0" w:space="0" w:color="auto"/>
            <w:right w:val="none" w:sz="0" w:space="0" w:color="auto"/>
          </w:divBdr>
        </w:div>
        <w:div w:id="531383062">
          <w:marLeft w:val="0"/>
          <w:marRight w:val="0"/>
          <w:marTop w:val="0"/>
          <w:marBottom w:val="0"/>
          <w:divBdr>
            <w:top w:val="none" w:sz="0" w:space="0" w:color="auto"/>
            <w:left w:val="none" w:sz="0" w:space="0" w:color="auto"/>
            <w:bottom w:val="none" w:sz="0" w:space="0" w:color="auto"/>
            <w:right w:val="none" w:sz="0" w:space="0" w:color="auto"/>
          </w:divBdr>
        </w:div>
        <w:div w:id="1006634630">
          <w:marLeft w:val="0"/>
          <w:marRight w:val="0"/>
          <w:marTop w:val="0"/>
          <w:marBottom w:val="0"/>
          <w:divBdr>
            <w:top w:val="none" w:sz="0" w:space="0" w:color="auto"/>
            <w:left w:val="none" w:sz="0" w:space="0" w:color="auto"/>
            <w:bottom w:val="none" w:sz="0" w:space="0" w:color="auto"/>
            <w:right w:val="none" w:sz="0" w:space="0" w:color="auto"/>
          </w:divBdr>
        </w:div>
        <w:div w:id="1020661943">
          <w:marLeft w:val="0"/>
          <w:marRight w:val="0"/>
          <w:marTop w:val="0"/>
          <w:marBottom w:val="0"/>
          <w:divBdr>
            <w:top w:val="none" w:sz="0" w:space="0" w:color="auto"/>
            <w:left w:val="none" w:sz="0" w:space="0" w:color="auto"/>
            <w:bottom w:val="none" w:sz="0" w:space="0" w:color="auto"/>
            <w:right w:val="none" w:sz="0" w:space="0" w:color="auto"/>
          </w:divBdr>
        </w:div>
        <w:div w:id="917130874">
          <w:marLeft w:val="0"/>
          <w:marRight w:val="0"/>
          <w:marTop w:val="0"/>
          <w:marBottom w:val="0"/>
          <w:divBdr>
            <w:top w:val="none" w:sz="0" w:space="0" w:color="auto"/>
            <w:left w:val="none" w:sz="0" w:space="0" w:color="auto"/>
            <w:bottom w:val="none" w:sz="0" w:space="0" w:color="auto"/>
            <w:right w:val="none" w:sz="0" w:space="0" w:color="auto"/>
          </w:divBdr>
        </w:div>
        <w:div w:id="732578400">
          <w:marLeft w:val="0"/>
          <w:marRight w:val="0"/>
          <w:marTop w:val="0"/>
          <w:marBottom w:val="0"/>
          <w:divBdr>
            <w:top w:val="none" w:sz="0" w:space="0" w:color="auto"/>
            <w:left w:val="none" w:sz="0" w:space="0" w:color="auto"/>
            <w:bottom w:val="none" w:sz="0" w:space="0" w:color="auto"/>
            <w:right w:val="none" w:sz="0" w:space="0" w:color="auto"/>
          </w:divBdr>
        </w:div>
        <w:div w:id="1995913223">
          <w:marLeft w:val="0"/>
          <w:marRight w:val="0"/>
          <w:marTop w:val="0"/>
          <w:marBottom w:val="0"/>
          <w:divBdr>
            <w:top w:val="none" w:sz="0" w:space="0" w:color="auto"/>
            <w:left w:val="none" w:sz="0" w:space="0" w:color="auto"/>
            <w:bottom w:val="none" w:sz="0" w:space="0" w:color="auto"/>
            <w:right w:val="none" w:sz="0" w:space="0" w:color="auto"/>
          </w:divBdr>
        </w:div>
        <w:div w:id="2006860730">
          <w:marLeft w:val="0"/>
          <w:marRight w:val="0"/>
          <w:marTop w:val="0"/>
          <w:marBottom w:val="0"/>
          <w:divBdr>
            <w:top w:val="none" w:sz="0" w:space="0" w:color="auto"/>
            <w:left w:val="none" w:sz="0" w:space="0" w:color="auto"/>
            <w:bottom w:val="none" w:sz="0" w:space="0" w:color="auto"/>
            <w:right w:val="none" w:sz="0" w:space="0" w:color="auto"/>
          </w:divBdr>
        </w:div>
        <w:div w:id="1500198816">
          <w:marLeft w:val="0"/>
          <w:marRight w:val="0"/>
          <w:marTop w:val="0"/>
          <w:marBottom w:val="0"/>
          <w:divBdr>
            <w:top w:val="none" w:sz="0" w:space="0" w:color="auto"/>
            <w:left w:val="none" w:sz="0" w:space="0" w:color="auto"/>
            <w:bottom w:val="none" w:sz="0" w:space="0" w:color="auto"/>
            <w:right w:val="none" w:sz="0" w:space="0" w:color="auto"/>
          </w:divBdr>
        </w:div>
        <w:div w:id="403379244">
          <w:marLeft w:val="0"/>
          <w:marRight w:val="0"/>
          <w:marTop w:val="0"/>
          <w:marBottom w:val="0"/>
          <w:divBdr>
            <w:top w:val="none" w:sz="0" w:space="0" w:color="auto"/>
            <w:left w:val="none" w:sz="0" w:space="0" w:color="auto"/>
            <w:bottom w:val="none" w:sz="0" w:space="0" w:color="auto"/>
            <w:right w:val="none" w:sz="0" w:space="0" w:color="auto"/>
          </w:divBdr>
        </w:div>
        <w:div w:id="1667512076">
          <w:marLeft w:val="0"/>
          <w:marRight w:val="0"/>
          <w:marTop w:val="0"/>
          <w:marBottom w:val="0"/>
          <w:divBdr>
            <w:top w:val="none" w:sz="0" w:space="0" w:color="auto"/>
            <w:left w:val="none" w:sz="0" w:space="0" w:color="auto"/>
            <w:bottom w:val="none" w:sz="0" w:space="0" w:color="auto"/>
            <w:right w:val="none" w:sz="0" w:space="0" w:color="auto"/>
          </w:divBdr>
        </w:div>
        <w:div w:id="1531067627">
          <w:marLeft w:val="0"/>
          <w:marRight w:val="0"/>
          <w:marTop w:val="0"/>
          <w:marBottom w:val="0"/>
          <w:divBdr>
            <w:top w:val="none" w:sz="0" w:space="0" w:color="auto"/>
            <w:left w:val="none" w:sz="0" w:space="0" w:color="auto"/>
            <w:bottom w:val="none" w:sz="0" w:space="0" w:color="auto"/>
            <w:right w:val="none" w:sz="0" w:space="0" w:color="auto"/>
          </w:divBdr>
        </w:div>
        <w:div w:id="221184576">
          <w:marLeft w:val="0"/>
          <w:marRight w:val="0"/>
          <w:marTop w:val="0"/>
          <w:marBottom w:val="0"/>
          <w:divBdr>
            <w:top w:val="none" w:sz="0" w:space="0" w:color="auto"/>
            <w:left w:val="none" w:sz="0" w:space="0" w:color="auto"/>
            <w:bottom w:val="none" w:sz="0" w:space="0" w:color="auto"/>
            <w:right w:val="none" w:sz="0" w:space="0" w:color="auto"/>
          </w:divBdr>
        </w:div>
        <w:div w:id="1398623505">
          <w:marLeft w:val="0"/>
          <w:marRight w:val="0"/>
          <w:marTop w:val="0"/>
          <w:marBottom w:val="0"/>
          <w:divBdr>
            <w:top w:val="none" w:sz="0" w:space="0" w:color="auto"/>
            <w:left w:val="none" w:sz="0" w:space="0" w:color="auto"/>
            <w:bottom w:val="none" w:sz="0" w:space="0" w:color="auto"/>
            <w:right w:val="none" w:sz="0" w:space="0" w:color="auto"/>
          </w:divBdr>
        </w:div>
        <w:div w:id="792793491">
          <w:marLeft w:val="0"/>
          <w:marRight w:val="0"/>
          <w:marTop w:val="0"/>
          <w:marBottom w:val="0"/>
          <w:divBdr>
            <w:top w:val="none" w:sz="0" w:space="0" w:color="auto"/>
            <w:left w:val="none" w:sz="0" w:space="0" w:color="auto"/>
            <w:bottom w:val="none" w:sz="0" w:space="0" w:color="auto"/>
            <w:right w:val="none" w:sz="0" w:space="0" w:color="auto"/>
          </w:divBdr>
        </w:div>
        <w:div w:id="1093746342">
          <w:marLeft w:val="0"/>
          <w:marRight w:val="0"/>
          <w:marTop w:val="0"/>
          <w:marBottom w:val="0"/>
          <w:divBdr>
            <w:top w:val="none" w:sz="0" w:space="0" w:color="auto"/>
            <w:left w:val="none" w:sz="0" w:space="0" w:color="auto"/>
            <w:bottom w:val="none" w:sz="0" w:space="0" w:color="auto"/>
            <w:right w:val="none" w:sz="0" w:space="0" w:color="auto"/>
          </w:divBdr>
        </w:div>
        <w:div w:id="1842817091">
          <w:marLeft w:val="0"/>
          <w:marRight w:val="0"/>
          <w:marTop w:val="0"/>
          <w:marBottom w:val="0"/>
          <w:divBdr>
            <w:top w:val="none" w:sz="0" w:space="0" w:color="auto"/>
            <w:left w:val="none" w:sz="0" w:space="0" w:color="auto"/>
            <w:bottom w:val="none" w:sz="0" w:space="0" w:color="auto"/>
            <w:right w:val="none" w:sz="0" w:space="0" w:color="auto"/>
          </w:divBdr>
        </w:div>
        <w:div w:id="829905813">
          <w:marLeft w:val="0"/>
          <w:marRight w:val="0"/>
          <w:marTop w:val="0"/>
          <w:marBottom w:val="0"/>
          <w:divBdr>
            <w:top w:val="none" w:sz="0" w:space="0" w:color="auto"/>
            <w:left w:val="none" w:sz="0" w:space="0" w:color="auto"/>
            <w:bottom w:val="none" w:sz="0" w:space="0" w:color="auto"/>
            <w:right w:val="none" w:sz="0" w:space="0" w:color="auto"/>
          </w:divBdr>
        </w:div>
        <w:div w:id="1979458831">
          <w:marLeft w:val="0"/>
          <w:marRight w:val="0"/>
          <w:marTop w:val="0"/>
          <w:marBottom w:val="0"/>
          <w:divBdr>
            <w:top w:val="none" w:sz="0" w:space="0" w:color="auto"/>
            <w:left w:val="none" w:sz="0" w:space="0" w:color="auto"/>
            <w:bottom w:val="none" w:sz="0" w:space="0" w:color="auto"/>
            <w:right w:val="none" w:sz="0" w:space="0" w:color="auto"/>
          </w:divBdr>
        </w:div>
        <w:div w:id="1347707657">
          <w:marLeft w:val="0"/>
          <w:marRight w:val="0"/>
          <w:marTop w:val="0"/>
          <w:marBottom w:val="0"/>
          <w:divBdr>
            <w:top w:val="none" w:sz="0" w:space="0" w:color="auto"/>
            <w:left w:val="none" w:sz="0" w:space="0" w:color="auto"/>
            <w:bottom w:val="none" w:sz="0" w:space="0" w:color="auto"/>
            <w:right w:val="none" w:sz="0" w:space="0" w:color="auto"/>
          </w:divBdr>
        </w:div>
        <w:div w:id="1656912181">
          <w:marLeft w:val="0"/>
          <w:marRight w:val="0"/>
          <w:marTop w:val="0"/>
          <w:marBottom w:val="0"/>
          <w:divBdr>
            <w:top w:val="none" w:sz="0" w:space="0" w:color="auto"/>
            <w:left w:val="none" w:sz="0" w:space="0" w:color="auto"/>
            <w:bottom w:val="none" w:sz="0" w:space="0" w:color="auto"/>
            <w:right w:val="none" w:sz="0" w:space="0" w:color="auto"/>
          </w:divBdr>
        </w:div>
        <w:div w:id="349724686">
          <w:marLeft w:val="0"/>
          <w:marRight w:val="0"/>
          <w:marTop w:val="0"/>
          <w:marBottom w:val="0"/>
          <w:divBdr>
            <w:top w:val="none" w:sz="0" w:space="0" w:color="auto"/>
            <w:left w:val="none" w:sz="0" w:space="0" w:color="auto"/>
            <w:bottom w:val="none" w:sz="0" w:space="0" w:color="auto"/>
            <w:right w:val="none" w:sz="0" w:space="0" w:color="auto"/>
          </w:divBdr>
        </w:div>
        <w:div w:id="421996879">
          <w:marLeft w:val="0"/>
          <w:marRight w:val="0"/>
          <w:marTop w:val="0"/>
          <w:marBottom w:val="0"/>
          <w:divBdr>
            <w:top w:val="none" w:sz="0" w:space="0" w:color="auto"/>
            <w:left w:val="none" w:sz="0" w:space="0" w:color="auto"/>
            <w:bottom w:val="none" w:sz="0" w:space="0" w:color="auto"/>
            <w:right w:val="none" w:sz="0" w:space="0" w:color="auto"/>
          </w:divBdr>
        </w:div>
        <w:div w:id="1179392657">
          <w:marLeft w:val="0"/>
          <w:marRight w:val="0"/>
          <w:marTop w:val="0"/>
          <w:marBottom w:val="0"/>
          <w:divBdr>
            <w:top w:val="none" w:sz="0" w:space="0" w:color="auto"/>
            <w:left w:val="none" w:sz="0" w:space="0" w:color="auto"/>
            <w:bottom w:val="none" w:sz="0" w:space="0" w:color="auto"/>
            <w:right w:val="none" w:sz="0" w:space="0" w:color="auto"/>
          </w:divBdr>
        </w:div>
        <w:div w:id="1084179291">
          <w:marLeft w:val="0"/>
          <w:marRight w:val="0"/>
          <w:marTop w:val="0"/>
          <w:marBottom w:val="0"/>
          <w:divBdr>
            <w:top w:val="none" w:sz="0" w:space="0" w:color="auto"/>
            <w:left w:val="none" w:sz="0" w:space="0" w:color="auto"/>
            <w:bottom w:val="none" w:sz="0" w:space="0" w:color="auto"/>
            <w:right w:val="none" w:sz="0" w:space="0" w:color="auto"/>
          </w:divBdr>
        </w:div>
        <w:div w:id="610942526">
          <w:marLeft w:val="0"/>
          <w:marRight w:val="0"/>
          <w:marTop w:val="0"/>
          <w:marBottom w:val="0"/>
          <w:divBdr>
            <w:top w:val="none" w:sz="0" w:space="0" w:color="auto"/>
            <w:left w:val="none" w:sz="0" w:space="0" w:color="auto"/>
            <w:bottom w:val="none" w:sz="0" w:space="0" w:color="auto"/>
            <w:right w:val="none" w:sz="0" w:space="0" w:color="auto"/>
          </w:divBdr>
        </w:div>
        <w:div w:id="1822690643">
          <w:marLeft w:val="0"/>
          <w:marRight w:val="0"/>
          <w:marTop w:val="0"/>
          <w:marBottom w:val="0"/>
          <w:divBdr>
            <w:top w:val="none" w:sz="0" w:space="0" w:color="auto"/>
            <w:left w:val="none" w:sz="0" w:space="0" w:color="auto"/>
            <w:bottom w:val="none" w:sz="0" w:space="0" w:color="auto"/>
            <w:right w:val="none" w:sz="0" w:space="0" w:color="auto"/>
          </w:divBdr>
        </w:div>
        <w:div w:id="809712280">
          <w:marLeft w:val="0"/>
          <w:marRight w:val="0"/>
          <w:marTop w:val="0"/>
          <w:marBottom w:val="0"/>
          <w:divBdr>
            <w:top w:val="none" w:sz="0" w:space="0" w:color="auto"/>
            <w:left w:val="none" w:sz="0" w:space="0" w:color="auto"/>
            <w:bottom w:val="none" w:sz="0" w:space="0" w:color="auto"/>
            <w:right w:val="none" w:sz="0" w:space="0" w:color="auto"/>
          </w:divBdr>
        </w:div>
        <w:div w:id="57481219">
          <w:marLeft w:val="0"/>
          <w:marRight w:val="0"/>
          <w:marTop w:val="0"/>
          <w:marBottom w:val="0"/>
          <w:divBdr>
            <w:top w:val="none" w:sz="0" w:space="0" w:color="auto"/>
            <w:left w:val="none" w:sz="0" w:space="0" w:color="auto"/>
            <w:bottom w:val="none" w:sz="0" w:space="0" w:color="auto"/>
            <w:right w:val="none" w:sz="0" w:space="0" w:color="auto"/>
          </w:divBdr>
        </w:div>
        <w:div w:id="1186287578">
          <w:marLeft w:val="0"/>
          <w:marRight w:val="0"/>
          <w:marTop w:val="0"/>
          <w:marBottom w:val="0"/>
          <w:divBdr>
            <w:top w:val="none" w:sz="0" w:space="0" w:color="auto"/>
            <w:left w:val="none" w:sz="0" w:space="0" w:color="auto"/>
            <w:bottom w:val="none" w:sz="0" w:space="0" w:color="auto"/>
            <w:right w:val="none" w:sz="0" w:space="0" w:color="auto"/>
          </w:divBdr>
        </w:div>
        <w:div w:id="103424518">
          <w:marLeft w:val="0"/>
          <w:marRight w:val="0"/>
          <w:marTop w:val="0"/>
          <w:marBottom w:val="0"/>
          <w:divBdr>
            <w:top w:val="none" w:sz="0" w:space="0" w:color="auto"/>
            <w:left w:val="none" w:sz="0" w:space="0" w:color="auto"/>
            <w:bottom w:val="none" w:sz="0" w:space="0" w:color="auto"/>
            <w:right w:val="none" w:sz="0" w:space="0" w:color="auto"/>
          </w:divBdr>
        </w:div>
        <w:div w:id="1291982539">
          <w:marLeft w:val="0"/>
          <w:marRight w:val="0"/>
          <w:marTop w:val="0"/>
          <w:marBottom w:val="0"/>
          <w:divBdr>
            <w:top w:val="none" w:sz="0" w:space="0" w:color="auto"/>
            <w:left w:val="none" w:sz="0" w:space="0" w:color="auto"/>
            <w:bottom w:val="none" w:sz="0" w:space="0" w:color="auto"/>
            <w:right w:val="none" w:sz="0" w:space="0" w:color="auto"/>
          </w:divBdr>
        </w:div>
        <w:div w:id="2087341739">
          <w:marLeft w:val="0"/>
          <w:marRight w:val="0"/>
          <w:marTop w:val="0"/>
          <w:marBottom w:val="0"/>
          <w:divBdr>
            <w:top w:val="none" w:sz="0" w:space="0" w:color="auto"/>
            <w:left w:val="none" w:sz="0" w:space="0" w:color="auto"/>
            <w:bottom w:val="none" w:sz="0" w:space="0" w:color="auto"/>
            <w:right w:val="none" w:sz="0" w:space="0" w:color="auto"/>
          </w:divBdr>
        </w:div>
        <w:div w:id="603078546">
          <w:marLeft w:val="0"/>
          <w:marRight w:val="0"/>
          <w:marTop w:val="0"/>
          <w:marBottom w:val="0"/>
          <w:divBdr>
            <w:top w:val="none" w:sz="0" w:space="0" w:color="auto"/>
            <w:left w:val="none" w:sz="0" w:space="0" w:color="auto"/>
            <w:bottom w:val="none" w:sz="0" w:space="0" w:color="auto"/>
            <w:right w:val="none" w:sz="0" w:space="0" w:color="auto"/>
          </w:divBdr>
        </w:div>
        <w:div w:id="1664503582">
          <w:marLeft w:val="0"/>
          <w:marRight w:val="0"/>
          <w:marTop w:val="0"/>
          <w:marBottom w:val="0"/>
          <w:divBdr>
            <w:top w:val="none" w:sz="0" w:space="0" w:color="auto"/>
            <w:left w:val="none" w:sz="0" w:space="0" w:color="auto"/>
            <w:bottom w:val="none" w:sz="0" w:space="0" w:color="auto"/>
            <w:right w:val="none" w:sz="0" w:space="0" w:color="auto"/>
          </w:divBdr>
        </w:div>
        <w:div w:id="1453743410">
          <w:marLeft w:val="0"/>
          <w:marRight w:val="0"/>
          <w:marTop w:val="0"/>
          <w:marBottom w:val="0"/>
          <w:divBdr>
            <w:top w:val="none" w:sz="0" w:space="0" w:color="auto"/>
            <w:left w:val="none" w:sz="0" w:space="0" w:color="auto"/>
            <w:bottom w:val="none" w:sz="0" w:space="0" w:color="auto"/>
            <w:right w:val="none" w:sz="0" w:space="0" w:color="auto"/>
          </w:divBdr>
        </w:div>
        <w:div w:id="1875538323">
          <w:marLeft w:val="0"/>
          <w:marRight w:val="0"/>
          <w:marTop w:val="0"/>
          <w:marBottom w:val="0"/>
          <w:divBdr>
            <w:top w:val="none" w:sz="0" w:space="0" w:color="auto"/>
            <w:left w:val="none" w:sz="0" w:space="0" w:color="auto"/>
            <w:bottom w:val="none" w:sz="0" w:space="0" w:color="auto"/>
            <w:right w:val="none" w:sz="0" w:space="0" w:color="auto"/>
          </w:divBdr>
        </w:div>
        <w:div w:id="1268008132">
          <w:marLeft w:val="0"/>
          <w:marRight w:val="0"/>
          <w:marTop w:val="0"/>
          <w:marBottom w:val="0"/>
          <w:divBdr>
            <w:top w:val="none" w:sz="0" w:space="0" w:color="auto"/>
            <w:left w:val="none" w:sz="0" w:space="0" w:color="auto"/>
            <w:bottom w:val="none" w:sz="0" w:space="0" w:color="auto"/>
            <w:right w:val="none" w:sz="0" w:space="0" w:color="auto"/>
          </w:divBdr>
        </w:div>
        <w:div w:id="907762211">
          <w:marLeft w:val="0"/>
          <w:marRight w:val="0"/>
          <w:marTop w:val="0"/>
          <w:marBottom w:val="0"/>
          <w:divBdr>
            <w:top w:val="none" w:sz="0" w:space="0" w:color="auto"/>
            <w:left w:val="none" w:sz="0" w:space="0" w:color="auto"/>
            <w:bottom w:val="none" w:sz="0" w:space="0" w:color="auto"/>
            <w:right w:val="none" w:sz="0" w:space="0" w:color="auto"/>
          </w:divBdr>
        </w:div>
        <w:div w:id="216672079">
          <w:marLeft w:val="0"/>
          <w:marRight w:val="0"/>
          <w:marTop w:val="0"/>
          <w:marBottom w:val="0"/>
          <w:divBdr>
            <w:top w:val="none" w:sz="0" w:space="0" w:color="auto"/>
            <w:left w:val="none" w:sz="0" w:space="0" w:color="auto"/>
            <w:bottom w:val="none" w:sz="0" w:space="0" w:color="auto"/>
            <w:right w:val="none" w:sz="0" w:space="0" w:color="auto"/>
          </w:divBdr>
        </w:div>
        <w:div w:id="571935313">
          <w:marLeft w:val="0"/>
          <w:marRight w:val="0"/>
          <w:marTop w:val="0"/>
          <w:marBottom w:val="0"/>
          <w:divBdr>
            <w:top w:val="none" w:sz="0" w:space="0" w:color="auto"/>
            <w:left w:val="none" w:sz="0" w:space="0" w:color="auto"/>
            <w:bottom w:val="none" w:sz="0" w:space="0" w:color="auto"/>
            <w:right w:val="none" w:sz="0" w:space="0" w:color="auto"/>
          </w:divBdr>
        </w:div>
        <w:div w:id="1445881903">
          <w:marLeft w:val="0"/>
          <w:marRight w:val="0"/>
          <w:marTop w:val="0"/>
          <w:marBottom w:val="0"/>
          <w:divBdr>
            <w:top w:val="none" w:sz="0" w:space="0" w:color="auto"/>
            <w:left w:val="none" w:sz="0" w:space="0" w:color="auto"/>
            <w:bottom w:val="none" w:sz="0" w:space="0" w:color="auto"/>
            <w:right w:val="none" w:sz="0" w:space="0" w:color="auto"/>
          </w:divBdr>
        </w:div>
        <w:div w:id="2042439433">
          <w:marLeft w:val="0"/>
          <w:marRight w:val="0"/>
          <w:marTop w:val="0"/>
          <w:marBottom w:val="0"/>
          <w:divBdr>
            <w:top w:val="none" w:sz="0" w:space="0" w:color="auto"/>
            <w:left w:val="none" w:sz="0" w:space="0" w:color="auto"/>
            <w:bottom w:val="none" w:sz="0" w:space="0" w:color="auto"/>
            <w:right w:val="none" w:sz="0" w:space="0" w:color="auto"/>
          </w:divBdr>
        </w:div>
        <w:div w:id="383793203">
          <w:marLeft w:val="0"/>
          <w:marRight w:val="0"/>
          <w:marTop w:val="0"/>
          <w:marBottom w:val="0"/>
          <w:divBdr>
            <w:top w:val="none" w:sz="0" w:space="0" w:color="auto"/>
            <w:left w:val="none" w:sz="0" w:space="0" w:color="auto"/>
            <w:bottom w:val="none" w:sz="0" w:space="0" w:color="auto"/>
            <w:right w:val="none" w:sz="0" w:space="0" w:color="auto"/>
          </w:divBdr>
        </w:div>
        <w:div w:id="295842116">
          <w:marLeft w:val="0"/>
          <w:marRight w:val="0"/>
          <w:marTop w:val="0"/>
          <w:marBottom w:val="0"/>
          <w:divBdr>
            <w:top w:val="none" w:sz="0" w:space="0" w:color="auto"/>
            <w:left w:val="none" w:sz="0" w:space="0" w:color="auto"/>
            <w:bottom w:val="none" w:sz="0" w:space="0" w:color="auto"/>
            <w:right w:val="none" w:sz="0" w:space="0" w:color="auto"/>
          </w:divBdr>
        </w:div>
        <w:div w:id="435712320">
          <w:marLeft w:val="0"/>
          <w:marRight w:val="0"/>
          <w:marTop w:val="0"/>
          <w:marBottom w:val="0"/>
          <w:divBdr>
            <w:top w:val="none" w:sz="0" w:space="0" w:color="auto"/>
            <w:left w:val="none" w:sz="0" w:space="0" w:color="auto"/>
            <w:bottom w:val="none" w:sz="0" w:space="0" w:color="auto"/>
            <w:right w:val="none" w:sz="0" w:space="0" w:color="auto"/>
          </w:divBdr>
        </w:div>
        <w:div w:id="1408721999">
          <w:marLeft w:val="0"/>
          <w:marRight w:val="0"/>
          <w:marTop w:val="0"/>
          <w:marBottom w:val="0"/>
          <w:divBdr>
            <w:top w:val="none" w:sz="0" w:space="0" w:color="auto"/>
            <w:left w:val="none" w:sz="0" w:space="0" w:color="auto"/>
            <w:bottom w:val="none" w:sz="0" w:space="0" w:color="auto"/>
            <w:right w:val="none" w:sz="0" w:space="0" w:color="auto"/>
          </w:divBdr>
        </w:div>
        <w:div w:id="1314607211">
          <w:marLeft w:val="0"/>
          <w:marRight w:val="0"/>
          <w:marTop w:val="0"/>
          <w:marBottom w:val="0"/>
          <w:divBdr>
            <w:top w:val="none" w:sz="0" w:space="0" w:color="auto"/>
            <w:left w:val="none" w:sz="0" w:space="0" w:color="auto"/>
            <w:bottom w:val="none" w:sz="0" w:space="0" w:color="auto"/>
            <w:right w:val="none" w:sz="0" w:space="0" w:color="auto"/>
          </w:divBdr>
        </w:div>
        <w:div w:id="971987077">
          <w:marLeft w:val="0"/>
          <w:marRight w:val="0"/>
          <w:marTop w:val="0"/>
          <w:marBottom w:val="0"/>
          <w:divBdr>
            <w:top w:val="none" w:sz="0" w:space="0" w:color="auto"/>
            <w:left w:val="none" w:sz="0" w:space="0" w:color="auto"/>
            <w:bottom w:val="none" w:sz="0" w:space="0" w:color="auto"/>
            <w:right w:val="none" w:sz="0" w:space="0" w:color="auto"/>
          </w:divBdr>
        </w:div>
        <w:div w:id="137193441">
          <w:marLeft w:val="0"/>
          <w:marRight w:val="0"/>
          <w:marTop w:val="0"/>
          <w:marBottom w:val="0"/>
          <w:divBdr>
            <w:top w:val="none" w:sz="0" w:space="0" w:color="auto"/>
            <w:left w:val="none" w:sz="0" w:space="0" w:color="auto"/>
            <w:bottom w:val="none" w:sz="0" w:space="0" w:color="auto"/>
            <w:right w:val="none" w:sz="0" w:space="0" w:color="auto"/>
          </w:divBdr>
        </w:div>
        <w:div w:id="1420637261">
          <w:marLeft w:val="0"/>
          <w:marRight w:val="0"/>
          <w:marTop w:val="0"/>
          <w:marBottom w:val="0"/>
          <w:divBdr>
            <w:top w:val="none" w:sz="0" w:space="0" w:color="auto"/>
            <w:left w:val="none" w:sz="0" w:space="0" w:color="auto"/>
            <w:bottom w:val="none" w:sz="0" w:space="0" w:color="auto"/>
            <w:right w:val="none" w:sz="0" w:space="0" w:color="auto"/>
          </w:divBdr>
        </w:div>
        <w:div w:id="192306531">
          <w:marLeft w:val="0"/>
          <w:marRight w:val="0"/>
          <w:marTop w:val="0"/>
          <w:marBottom w:val="0"/>
          <w:divBdr>
            <w:top w:val="none" w:sz="0" w:space="0" w:color="auto"/>
            <w:left w:val="none" w:sz="0" w:space="0" w:color="auto"/>
            <w:bottom w:val="none" w:sz="0" w:space="0" w:color="auto"/>
            <w:right w:val="none" w:sz="0" w:space="0" w:color="auto"/>
          </w:divBdr>
        </w:div>
        <w:div w:id="1163736132">
          <w:marLeft w:val="0"/>
          <w:marRight w:val="0"/>
          <w:marTop w:val="0"/>
          <w:marBottom w:val="0"/>
          <w:divBdr>
            <w:top w:val="none" w:sz="0" w:space="0" w:color="auto"/>
            <w:left w:val="none" w:sz="0" w:space="0" w:color="auto"/>
            <w:bottom w:val="none" w:sz="0" w:space="0" w:color="auto"/>
            <w:right w:val="none" w:sz="0" w:space="0" w:color="auto"/>
          </w:divBdr>
        </w:div>
        <w:div w:id="719016800">
          <w:marLeft w:val="0"/>
          <w:marRight w:val="0"/>
          <w:marTop w:val="0"/>
          <w:marBottom w:val="0"/>
          <w:divBdr>
            <w:top w:val="none" w:sz="0" w:space="0" w:color="auto"/>
            <w:left w:val="none" w:sz="0" w:space="0" w:color="auto"/>
            <w:bottom w:val="none" w:sz="0" w:space="0" w:color="auto"/>
            <w:right w:val="none" w:sz="0" w:space="0" w:color="auto"/>
          </w:divBdr>
        </w:div>
        <w:div w:id="929583306">
          <w:marLeft w:val="0"/>
          <w:marRight w:val="0"/>
          <w:marTop w:val="0"/>
          <w:marBottom w:val="0"/>
          <w:divBdr>
            <w:top w:val="none" w:sz="0" w:space="0" w:color="auto"/>
            <w:left w:val="none" w:sz="0" w:space="0" w:color="auto"/>
            <w:bottom w:val="none" w:sz="0" w:space="0" w:color="auto"/>
            <w:right w:val="none" w:sz="0" w:space="0" w:color="auto"/>
          </w:divBdr>
        </w:div>
        <w:div w:id="1977180966">
          <w:marLeft w:val="0"/>
          <w:marRight w:val="0"/>
          <w:marTop w:val="0"/>
          <w:marBottom w:val="0"/>
          <w:divBdr>
            <w:top w:val="none" w:sz="0" w:space="0" w:color="auto"/>
            <w:left w:val="none" w:sz="0" w:space="0" w:color="auto"/>
            <w:bottom w:val="none" w:sz="0" w:space="0" w:color="auto"/>
            <w:right w:val="none" w:sz="0" w:space="0" w:color="auto"/>
          </w:divBdr>
        </w:div>
        <w:div w:id="1155731018">
          <w:marLeft w:val="0"/>
          <w:marRight w:val="0"/>
          <w:marTop w:val="0"/>
          <w:marBottom w:val="0"/>
          <w:divBdr>
            <w:top w:val="none" w:sz="0" w:space="0" w:color="auto"/>
            <w:left w:val="none" w:sz="0" w:space="0" w:color="auto"/>
            <w:bottom w:val="none" w:sz="0" w:space="0" w:color="auto"/>
            <w:right w:val="none" w:sz="0" w:space="0" w:color="auto"/>
          </w:divBdr>
        </w:div>
        <w:div w:id="920989152">
          <w:marLeft w:val="0"/>
          <w:marRight w:val="0"/>
          <w:marTop w:val="0"/>
          <w:marBottom w:val="0"/>
          <w:divBdr>
            <w:top w:val="none" w:sz="0" w:space="0" w:color="auto"/>
            <w:left w:val="none" w:sz="0" w:space="0" w:color="auto"/>
            <w:bottom w:val="none" w:sz="0" w:space="0" w:color="auto"/>
            <w:right w:val="none" w:sz="0" w:space="0" w:color="auto"/>
          </w:divBdr>
        </w:div>
        <w:div w:id="2110612700">
          <w:marLeft w:val="0"/>
          <w:marRight w:val="0"/>
          <w:marTop w:val="0"/>
          <w:marBottom w:val="0"/>
          <w:divBdr>
            <w:top w:val="none" w:sz="0" w:space="0" w:color="auto"/>
            <w:left w:val="none" w:sz="0" w:space="0" w:color="auto"/>
            <w:bottom w:val="none" w:sz="0" w:space="0" w:color="auto"/>
            <w:right w:val="none" w:sz="0" w:space="0" w:color="auto"/>
          </w:divBdr>
        </w:div>
        <w:div w:id="24790735">
          <w:marLeft w:val="0"/>
          <w:marRight w:val="0"/>
          <w:marTop w:val="0"/>
          <w:marBottom w:val="0"/>
          <w:divBdr>
            <w:top w:val="none" w:sz="0" w:space="0" w:color="auto"/>
            <w:left w:val="none" w:sz="0" w:space="0" w:color="auto"/>
            <w:bottom w:val="none" w:sz="0" w:space="0" w:color="auto"/>
            <w:right w:val="none" w:sz="0" w:space="0" w:color="auto"/>
          </w:divBdr>
        </w:div>
        <w:div w:id="203713327">
          <w:marLeft w:val="0"/>
          <w:marRight w:val="0"/>
          <w:marTop w:val="0"/>
          <w:marBottom w:val="0"/>
          <w:divBdr>
            <w:top w:val="none" w:sz="0" w:space="0" w:color="auto"/>
            <w:left w:val="none" w:sz="0" w:space="0" w:color="auto"/>
            <w:bottom w:val="none" w:sz="0" w:space="0" w:color="auto"/>
            <w:right w:val="none" w:sz="0" w:space="0" w:color="auto"/>
          </w:divBdr>
        </w:div>
        <w:div w:id="258298838">
          <w:marLeft w:val="0"/>
          <w:marRight w:val="0"/>
          <w:marTop w:val="0"/>
          <w:marBottom w:val="0"/>
          <w:divBdr>
            <w:top w:val="none" w:sz="0" w:space="0" w:color="auto"/>
            <w:left w:val="none" w:sz="0" w:space="0" w:color="auto"/>
            <w:bottom w:val="none" w:sz="0" w:space="0" w:color="auto"/>
            <w:right w:val="none" w:sz="0" w:space="0" w:color="auto"/>
          </w:divBdr>
        </w:div>
        <w:div w:id="1256015953">
          <w:marLeft w:val="0"/>
          <w:marRight w:val="0"/>
          <w:marTop w:val="0"/>
          <w:marBottom w:val="0"/>
          <w:divBdr>
            <w:top w:val="none" w:sz="0" w:space="0" w:color="auto"/>
            <w:left w:val="none" w:sz="0" w:space="0" w:color="auto"/>
            <w:bottom w:val="none" w:sz="0" w:space="0" w:color="auto"/>
            <w:right w:val="none" w:sz="0" w:space="0" w:color="auto"/>
          </w:divBdr>
        </w:div>
        <w:div w:id="1937668891">
          <w:marLeft w:val="0"/>
          <w:marRight w:val="0"/>
          <w:marTop w:val="0"/>
          <w:marBottom w:val="0"/>
          <w:divBdr>
            <w:top w:val="none" w:sz="0" w:space="0" w:color="auto"/>
            <w:left w:val="none" w:sz="0" w:space="0" w:color="auto"/>
            <w:bottom w:val="none" w:sz="0" w:space="0" w:color="auto"/>
            <w:right w:val="none" w:sz="0" w:space="0" w:color="auto"/>
          </w:divBdr>
        </w:div>
        <w:div w:id="1430351264">
          <w:marLeft w:val="0"/>
          <w:marRight w:val="0"/>
          <w:marTop w:val="0"/>
          <w:marBottom w:val="0"/>
          <w:divBdr>
            <w:top w:val="none" w:sz="0" w:space="0" w:color="auto"/>
            <w:left w:val="none" w:sz="0" w:space="0" w:color="auto"/>
            <w:bottom w:val="none" w:sz="0" w:space="0" w:color="auto"/>
            <w:right w:val="none" w:sz="0" w:space="0" w:color="auto"/>
          </w:divBdr>
        </w:div>
        <w:div w:id="970746470">
          <w:marLeft w:val="0"/>
          <w:marRight w:val="0"/>
          <w:marTop w:val="0"/>
          <w:marBottom w:val="0"/>
          <w:divBdr>
            <w:top w:val="none" w:sz="0" w:space="0" w:color="auto"/>
            <w:left w:val="none" w:sz="0" w:space="0" w:color="auto"/>
            <w:bottom w:val="none" w:sz="0" w:space="0" w:color="auto"/>
            <w:right w:val="none" w:sz="0" w:space="0" w:color="auto"/>
          </w:divBdr>
        </w:div>
        <w:div w:id="1865901519">
          <w:marLeft w:val="0"/>
          <w:marRight w:val="0"/>
          <w:marTop w:val="0"/>
          <w:marBottom w:val="0"/>
          <w:divBdr>
            <w:top w:val="none" w:sz="0" w:space="0" w:color="auto"/>
            <w:left w:val="none" w:sz="0" w:space="0" w:color="auto"/>
            <w:bottom w:val="none" w:sz="0" w:space="0" w:color="auto"/>
            <w:right w:val="none" w:sz="0" w:space="0" w:color="auto"/>
          </w:divBdr>
        </w:div>
        <w:div w:id="1438602137">
          <w:marLeft w:val="0"/>
          <w:marRight w:val="0"/>
          <w:marTop w:val="0"/>
          <w:marBottom w:val="0"/>
          <w:divBdr>
            <w:top w:val="none" w:sz="0" w:space="0" w:color="auto"/>
            <w:left w:val="none" w:sz="0" w:space="0" w:color="auto"/>
            <w:bottom w:val="none" w:sz="0" w:space="0" w:color="auto"/>
            <w:right w:val="none" w:sz="0" w:space="0" w:color="auto"/>
          </w:divBdr>
        </w:div>
        <w:div w:id="937833279">
          <w:marLeft w:val="0"/>
          <w:marRight w:val="0"/>
          <w:marTop w:val="0"/>
          <w:marBottom w:val="0"/>
          <w:divBdr>
            <w:top w:val="none" w:sz="0" w:space="0" w:color="auto"/>
            <w:left w:val="none" w:sz="0" w:space="0" w:color="auto"/>
            <w:bottom w:val="none" w:sz="0" w:space="0" w:color="auto"/>
            <w:right w:val="none" w:sz="0" w:space="0" w:color="auto"/>
          </w:divBdr>
        </w:div>
        <w:div w:id="454951679">
          <w:marLeft w:val="0"/>
          <w:marRight w:val="0"/>
          <w:marTop w:val="0"/>
          <w:marBottom w:val="0"/>
          <w:divBdr>
            <w:top w:val="none" w:sz="0" w:space="0" w:color="auto"/>
            <w:left w:val="none" w:sz="0" w:space="0" w:color="auto"/>
            <w:bottom w:val="none" w:sz="0" w:space="0" w:color="auto"/>
            <w:right w:val="none" w:sz="0" w:space="0" w:color="auto"/>
          </w:divBdr>
        </w:div>
        <w:div w:id="1993946876">
          <w:marLeft w:val="0"/>
          <w:marRight w:val="0"/>
          <w:marTop w:val="0"/>
          <w:marBottom w:val="0"/>
          <w:divBdr>
            <w:top w:val="none" w:sz="0" w:space="0" w:color="auto"/>
            <w:left w:val="none" w:sz="0" w:space="0" w:color="auto"/>
            <w:bottom w:val="none" w:sz="0" w:space="0" w:color="auto"/>
            <w:right w:val="none" w:sz="0" w:space="0" w:color="auto"/>
          </w:divBdr>
        </w:div>
        <w:div w:id="90201017">
          <w:marLeft w:val="0"/>
          <w:marRight w:val="0"/>
          <w:marTop w:val="0"/>
          <w:marBottom w:val="0"/>
          <w:divBdr>
            <w:top w:val="none" w:sz="0" w:space="0" w:color="auto"/>
            <w:left w:val="none" w:sz="0" w:space="0" w:color="auto"/>
            <w:bottom w:val="none" w:sz="0" w:space="0" w:color="auto"/>
            <w:right w:val="none" w:sz="0" w:space="0" w:color="auto"/>
          </w:divBdr>
        </w:div>
        <w:div w:id="1649552306">
          <w:marLeft w:val="0"/>
          <w:marRight w:val="0"/>
          <w:marTop w:val="0"/>
          <w:marBottom w:val="0"/>
          <w:divBdr>
            <w:top w:val="none" w:sz="0" w:space="0" w:color="auto"/>
            <w:left w:val="none" w:sz="0" w:space="0" w:color="auto"/>
            <w:bottom w:val="none" w:sz="0" w:space="0" w:color="auto"/>
            <w:right w:val="none" w:sz="0" w:space="0" w:color="auto"/>
          </w:divBdr>
        </w:div>
        <w:div w:id="1616206656">
          <w:marLeft w:val="0"/>
          <w:marRight w:val="0"/>
          <w:marTop w:val="0"/>
          <w:marBottom w:val="0"/>
          <w:divBdr>
            <w:top w:val="none" w:sz="0" w:space="0" w:color="auto"/>
            <w:left w:val="none" w:sz="0" w:space="0" w:color="auto"/>
            <w:bottom w:val="none" w:sz="0" w:space="0" w:color="auto"/>
            <w:right w:val="none" w:sz="0" w:space="0" w:color="auto"/>
          </w:divBdr>
        </w:div>
        <w:div w:id="1127747095">
          <w:marLeft w:val="0"/>
          <w:marRight w:val="0"/>
          <w:marTop w:val="0"/>
          <w:marBottom w:val="0"/>
          <w:divBdr>
            <w:top w:val="none" w:sz="0" w:space="0" w:color="auto"/>
            <w:left w:val="none" w:sz="0" w:space="0" w:color="auto"/>
            <w:bottom w:val="none" w:sz="0" w:space="0" w:color="auto"/>
            <w:right w:val="none" w:sz="0" w:space="0" w:color="auto"/>
          </w:divBdr>
        </w:div>
        <w:div w:id="42759503">
          <w:marLeft w:val="0"/>
          <w:marRight w:val="0"/>
          <w:marTop w:val="0"/>
          <w:marBottom w:val="0"/>
          <w:divBdr>
            <w:top w:val="none" w:sz="0" w:space="0" w:color="auto"/>
            <w:left w:val="none" w:sz="0" w:space="0" w:color="auto"/>
            <w:bottom w:val="none" w:sz="0" w:space="0" w:color="auto"/>
            <w:right w:val="none" w:sz="0" w:space="0" w:color="auto"/>
          </w:divBdr>
        </w:div>
        <w:div w:id="2087874844">
          <w:marLeft w:val="0"/>
          <w:marRight w:val="0"/>
          <w:marTop w:val="0"/>
          <w:marBottom w:val="0"/>
          <w:divBdr>
            <w:top w:val="none" w:sz="0" w:space="0" w:color="auto"/>
            <w:left w:val="none" w:sz="0" w:space="0" w:color="auto"/>
            <w:bottom w:val="none" w:sz="0" w:space="0" w:color="auto"/>
            <w:right w:val="none" w:sz="0" w:space="0" w:color="auto"/>
          </w:divBdr>
        </w:div>
        <w:div w:id="1779980463">
          <w:marLeft w:val="0"/>
          <w:marRight w:val="0"/>
          <w:marTop w:val="0"/>
          <w:marBottom w:val="0"/>
          <w:divBdr>
            <w:top w:val="none" w:sz="0" w:space="0" w:color="auto"/>
            <w:left w:val="none" w:sz="0" w:space="0" w:color="auto"/>
            <w:bottom w:val="none" w:sz="0" w:space="0" w:color="auto"/>
            <w:right w:val="none" w:sz="0" w:space="0" w:color="auto"/>
          </w:divBdr>
        </w:div>
        <w:div w:id="1332753676">
          <w:marLeft w:val="0"/>
          <w:marRight w:val="0"/>
          <w:marTop w:val="0"/>
          <w:marBottom w:val="0"/>
          <w:divBdr>
            <w:top w:val="none" w:sz="0" w:space="0" w:color="auto"/>
            <w:left w:val="none" w:sz="0" w:space="0" w:color="auto"/>
            <w:bottom w:val="none" w:sz="0" w:space="0" w:color="auto"/>
            <w:right w:val="none" w:sz="0" w:space="0" w:color="auto"/>
          </w:divBdr>
        </w:div>
        <w:div w:id="940260358">
          <w:marLeft w:val="0"/>
          <w:marRight w:val="0"/>
          <w:marTop w:val="0"/>
          <w:marBottom w:val="0"/>
          <w:divBdr>
            <w:top w:val="none" w:sz="0" w:space="0" w:color="auto"/>
            <w:left w:val="none" w:sz="0" w:space="0" w:color="auto"/>
            <w:bottom w:val="none" w:sz="0" w:space="0" w:color="auto"/>
            <w:right w:val="none" w:sz="0" w:space="0" w:color="auto"/>
          </w:divBdr>
        </w:div>
        <w:div w:id="1444305622">
          <w:marLeft w:val="0"/>
          <w:marRight w:val="0"/>
          <w:marTop w:val="0"/>
          <w:marBottom w:val="0"/>
          <w:divBdr>
            <w:top w:val="none" w:sz="0" w:space="0" w:color="auto"/>
            <w:left w:val="none" w:sz="0" w:space="0" w:color="auto"/>
            <w:bottom w:val="none" w:sz="0" w:space="0" w:color="auto"/>
            <w:right w:val="none" w:sz="0" w:space="0" w:color="auto"/>
          </w:divBdr>
        </w:div>
        <w:div w:id="1420635624">
          <w:marLeft w:val="0"/>
          <w:marRight w:val="0"/>
          <w:marTop w:val="0"/>
          <w:marBottom w:val="0"/>
          <w:divBdr>
            <w:top w:val="none" w:sz="0" w:space="0" w:color="auto"/>
            <w:left w:val="none" w:sz="0" w:space="0" w:color="auto"/>
            <w:bottom w:val="none" w:sz="0" w:space="0" w:color="auto"/>
            <w:right w:val="none" w:sz="0" w:space="0" w:color="auto"/>
          </w:divBdr>
        </w:div>
        <w:div w:id="646251378">
          <w:marLeft w:val="0"/>
          <w:marRight w:val="0"/>
          <w:marTop w:val="0"/>
          <w:marBottom w:val="0"/>
          <w:divBdr>
            <w:top w:val="none" w:sz="0" w:space="0" w:color="auto"/>
            <w:left w:val="none" w:sz="0" w:space="0" w:color="auto"/>
            <w:bottom w:val="none" w:sz="0" w:space="0" w:color="auto"/>
            <w:right w:val="none" w:sz="0" w:space="0" w:color="auto"/>
          </w:divBdr>
        </w:div>
        <w:div w:id="583345680">
          <w:marLeft w:val="0"/>
          <w:marRight w:val="0"/>
          <w:marTop w:val="0"/>
          <w:marBottom w:val="0"/>
          <w:divBdr>
            <w:top w:val="none" w:sz="0" w:space="0" w:color="auto"/>
            <w:left w:val="none" w:sz="0" w:space="0" w:color="auto"/>
            <w:bottom w:val="none" w:sz="0" w:space="0" w:color="auto"/>
            <w:right w:val="none" w:sz="0" w:space="0" w:color="auto"/>
          </w:divBdr>
        </w:div>
        <w:div w:id="1505320245">
          <w:marLeft w:val="0"/>
          <w:marRight w:val="0"/>
          <w:marTop w:val="0"/>
          <w:marBottom w:val="0"/>
          <w:divBdr>
            <w:top w:val="none" w:sz="0" w:space="0" w:color="auto"/>
            <w:left w:val="none" w:sz="0" w:space="0" w:color="auto"/>
            <w:bottom w:val="none" w:sz="0" w:space="0" w:color="auto"/>
            <w:right w:val="none" w:sz="0" w:space="0" w:color="auto"/>
          </w:divBdr>
        </w:div>
        <w:div w:id="1678000054">
          <w:marLeft w:val="0"/>
          <w:marRight w:val="0"/>
          <w:marTop w:val="0"/>
          <w:marBottom w:val="0"/>
          <w:divBdr>
            <w:top w:val="none" w:sz="0" w:space="0" w:color="auto"/>
            <w:left w:val="none" w:sz="0" w:space="0" w:color="auto"/>
            <w:bottom w:val="none" w:sz="0" w:space="0" w:color="auto"/>
            <w:right w:val="none" w:sz="0" w:space="0" w:color="auto"/>
          </w:divBdr>
        </w:div>
        <w:div w:id="1243833870">
          <w:marLeft w:val="0"/>
          <w:marRight w:val="0"/>
          <w:marTop w:val="0"/>
          <w:marBottom w:val="0"/>
          <w:divBdr>
            <w:top w:val="none" w:sz="0" w:space="0" w:color="auto"/>
            <w:left w:val="none" w:sz="0" w:space="0" w:color="auto"/>
            <w:bottom w:val="none" w:sz="0" w:space="0" w:color="auto"/>
            <w:right w:val="none" w:sz="0" w:space="0" w:color="auto"/>
          </w:divBdr>
        </w:div>
        <w:div w:id="1279684409">
          <w:marLeft w:val="0"/>
          <w:marRight w:val="0"/>
          <w:marTop w:val="0"/>
          <w:marBottom w:val="0"/>
          <w:divBdr>
            <w:top w:val="none" w:sz="0" w:space="0" w:color="auto"/>
            <w:left w:val="none" w:sz="0" w:space="0" w:color="auto"/>
            <w:bottom w:val="none" w:sz="0" w:space="0" w:color="auto"/>
            <w:right w:val="none" w:sz="0" w:space="0" w:color="auto"/>
          </w:divBdr>
        </w:div>
        <w:div w:id="288514771">
          <w:marLeft w:val="0"/>
          <w:marRight w:val="0"/>
          <w:marTop w:val="0"/>
          <w:marBottom w:val="0"/>
          <w:divBdr>
            <w:top w:val="none" w:sz="0" w:space="0" w:color="auto"/>
            <w:left w:val="none" w:sz="0" w:space="0" w:color="auto"/>
            <w:bottom w:val="none" w:sz="0" w:space="0" w:color="auto"/>
            <w:right w:val="none" w:sz="0" w:space="0" w:color="auto"/>
          </w:divBdr>
        </w:div>
        <w:div w:id="1323196788">
          <w:marLeft w:val="0"/>
          <w:marRight w:val="0"/>
          <w:marTop w:val="0"/>
          <w:marBottom w:val="0"/>
          <w:divBdr>
            <w:top w:val="none" w:sz="0" w:space="0" w:color="auto"/>
            <w:left w:val="none" w:sz="0" w:space="0" w:color="auto"/>
            <w:bottom w:val="none" w:sz="0" w:space="0" w:color="auto"/>
            <w:right w:val="none" w:sz="0" w:space="0" w:color="auto"/>
          </w:divBdr>
        </w:div>
        <w:div w:id="1331176915">
          <w:marLeft w:val="0"/>
          <w:marRight w:val="0"/>
          <w:marTop w:val="0"/>
          <w:marBottom w:val="0"/>
          <w:divBdr>
            <w:top w:val="none" w:sz="0" w:space="0" w:color="auto"/>
            <w:left w:val="none" w:sz="0" w:space="0" w:color="auto"/>
            <w:bottom w:val="none" w:sz="0" w:space="0" w:color="auto"/>
            <w:right w:val="none" w:sz="0" w:space="0" w:color="auto"/>
          </w:divBdr>
        </w:div>
        <w:div w:id="351151199">
          <w:marLeft w:val="0"/>
          <w:marRight w:val="0"/>
          <w:marTop w:val="0"/>
          <w:marBottom w:val="0"/>
          <w:divBdr>
            <w:top w:val="none" w:sz="0" w:space="0" w:color="auto"/>
            <w:left w:val="none" w:sz="0" w:space="0" w:color="auto"/>
            <w:bottom w:val="none" w:sz="0" w:space="0" w:color="auto"/>
            <w:right w:val="none" w:sz="0" w:space="0" w:color="auto"/>
          </w:divBdr>
        </w:div>
        <w:div w:id="1629118367">
          <w:marLeft w:val="0"/>
          <w:marRight w:val="0"/>
          <w:marTop w:val="0"/>
          <w:marBottom w:val="0"/>
          <w:divBdr>
            <w:top w:val="none" w:sz="0" w:space="0" w:color="auto"/>
            <w:left w:val="none" w:sz="0" w:space="0" w:color="auto"/>
            <w:bottom w:val="none" w:sz="0" w:space="0" w:color="auto"/>
            <w:right w:val="none" w:sz="0" w:space="0" w:color="auto"/>
          </w:divBdr>
        </w:div>
        <w:div w:id="191845859">
          <w:marLeft w:val="0"/>
          <w:marRight w:val="0"/>
          <w:marTop w:val="0"/>
          <w:marBottom w:val="0"/>
          <w:divBdr>
            <w:top w:val="none" w:sz="0" w:space="0" w:color="auto"/>
            <w:left w:val="none" w:sz="0" w:space="0" w:color="auto"/>
            <w:bottom w:val="none" w:sz="0" w:space="0" w:color="auto"/>
            <w:right w:val="none" w:sz="0" w:space="0" w:color="auto"/>
          </w:divBdr>
        </w:div>
        <w:div w:id="2018849606">
          <w:marLeft w:val="0"/>
          <w:marRight w:val="0"/>
          <w:marTop w:val="0"/>
          <w:marBottom w:val="0"/>
          <w:divBdr>
            <w:top w:val="none" w:sz="0" w:space="0" w:color="auto"/>
            <w:left w:val="none" w:sz="0" w:space="0" w:color="auto"/>
            <w:bottom w:val="none" w:sz="0" w:space="0" w:color="auto"/>
            <w:right w:val="none" w:sz="0" w:space="0" w:color="auto"/>
          </w:divBdr>
        </w:div>
        <w:div w:id="153763040">
          <w:marLeft w:val="0"/>
          <w:marRight w:val="0"/>
          <w:marTop w:val="0"/>
          <w:marBottom w:val="0"/>
          <w:divBdr>
            <w:top w:val="none" w:sz="0" w:space="0" w:color="auto"/>
            <w:left w:val="none" w:sz="0" w:space="0" w:color="auto"/>
            <w:bottom w:val="none" w:sz="0" w:space="0" w:color="auto"/>
            <w:right w:val="none" w:sz="0" w:space="0" w:color="auto"/>
          </w:divBdr>
        </w:div>
        <w:div w:id="1977754235">
          <w:marLeft w:val="0"/>
          <w:marRight w:val="0"/>
          <w:marTop w:val="0"/>
          <w:marBottom w:val="0"/>
          <w:divBdr>
            <w:top w:val="none" w:sz="0" w:space="0" w:color="auto"/>
            <w:left w:val="none" w:sz="0" w:space="0" w:color="auto"/>
            <w:bottom w:val="none" w:sz="0" w:space="0" w:color="auto"/>
            <w:right w:val="none" w:sz="0" w:space="0" w:color="auto"/>
          </w:divBdr>
        </w:div>
        <w:div w:id="1461799365">
          <w:marLeft w:val="0"/>
          <w:marRight w:val="0"/>
          <w:marTop w:val="0"/>
          <w:marBottom w:val="0"/>
          <w:divBdr>
            <w:top w:val="none" w:sz="0" w:space="0" w:color="auto"/>
            <w:left w:val="none" w:sz="0" w:space="0" w:color="auto"/>
            <w:bottom w:val="none" w:sz="0" w:space="0" w:color="auto"/>
            <w:right w:val="none" w:sz="0" w:space="0" w:color="auto"/>
          </w:divBdr>
        </w:div>
        <w:div w:id="555313465">
          <w:marLeft w:val="0"/>
          <w:marRight w:val="0"/>
          <w:marTop w:val="0"/>
          <w:marBottom w:val="0"/>
          <w:divBdr>
            <w:top w:val="none" w:sz="0" w:space="0" w:color="auto"/>
            <w:left w:val="none" w:sz="0" w:space="0" w:color="auto"/>
            <w:bottom w:val="none" w:sz="0" w:space="0" w:color="auto"/>
            <w:right w:val="none" w:sz="0" w:space="0" w:color="auto"/>
          </w:divBdr>
        </w:div>
        <w:div w:id="1592424522">
          <w:marLeft w:val="0"/>
          <w:marRight w:val="0"/>
          <w:marTop w:val="0"/>
          <w:marBottom w:val="0"/>
          <w:divBdr>
            <w:top w:val="none" w:sz="0" w:space="0" w:color="auto"/>
            <w:left w:val="none" w:sz="0" w:space="0" w:color="auto"/>
            <w:bottom w:val="none" w:sz="0" w:space="0" w:color="auto"/>
            <w:right w:val="none" w:sz="0" w:space="0" w:color="auto"/>
          </w:divBdr>
        </w:div>
        <w:div w:id="1405758710">
          <w:marLeft w:val="0"/>
          <w:marRight w:val="0"/>
          <w:marTop w:val="0"/>
          <w:marBottom w:val="0"/>
          <w:divBdr>
            <w:top w:val="none" w:sz="0" w:space="0" w:color="auto"/>
            <w:left w:val="none" w:sz="0" w:space="0" w:color="auto"/>
            <w:bottom w:val="none" w:sz="0" w:space="0" w:color="auto"/>
            <w:right w:val="none" w:sz="0" w:space="0" w:color="auto"/>
          </w:divBdr>
        </w:div>
        <w:div w:id="1624001245">
          <w:marLeft w:val="0"/>
          <w:marRight w:val="0"/>
          <w:marTop w:val="0"/>
          <w:marBottom w:val="0"/>
          <w:divBdr>
            <w:top w:val="none" w:sz="0" w:space="0" w:color="auto"/>
            <w:left w:val="none" w:sz="0" w:space="0" w:color="auto"/>
            <w:bottom w:val="none" w:sz="0" w:space="0" w:color="auto"/>
            <w:right w:val="none" w:sz="0" w:space="0" w:color="auto"/>
          </w:divBdr>
        </w:div>
        <w:div w:id="385449009">
          <w:marLeft w:val="0"/>
          <w:marRight w:val="0"/>
          <w:marTop w:val="0"/>
          <w:marBottom w:val="0"/>
          <w:divBdr>
            <w:top w:val="none" w:sz="0" w:space="0" w:color="auto"/>
            <w:left w:val="none" w:sz="0" w:space="0" w:color="auto"/>
            <w:bottom w:val="none" w:sz="0" w:space="0" w:color="auto"/>
            <w:right w:val="none" w:sz="0" w:space="0" w:color="auto"/>
          </w:divBdr>
        </w:div>
        <w:div w:id="517431054">
          <w:marLeft w:val="0"/>
          <w:marRight w:val="0"/>
          <w:marTop w:val="0"/>
          <w:marBottom w:val="0"/>
          <w:divBdr>
            <w:top w:val="none" w:sz="0" w:space="0" w:color="auto"/>
            <w:left w:val="none" w:sz="0" w:space="0" w:color="auto"/>
            <w:bottom w:val="none" w:sz="0" w:space="0" w:color="auto"/>
            <w:right w:val="none" w:sz="0" w:space="0" w:color="auto"/>
          </w:divBdr>
        </w:div>
        <w:div w:id="1315718415">
          <w:marLeft w:val="0"/>
          <w:marRight w:val="0"/>
          <w:marTop w:val="0"/>
          <w:marBottom w:val="0"/>
          <w:divBdr>
            <w:top w:val="none" w:sz="0" w:space="0" w:color="auto"/>
            <w:left w:val="none" w:sz="0" w:space="0" w:color="auto"/>
            <w:bottom w:val="none" w:sz="0" w:space="0" w:color="auto"/>
            <w:right w:val="none" w:sz="0" w:space="0" w:color="auto"/>
          </w:divBdr>
        </w:div>
        <w:div w:id="1755467567">
          <w:marLeft w:val="0"/>
          <w:marRight w:val="0"/>
          <w:marTop w:val="0"/>
          <w:marBottom w:val="0"/>
          <w:divBdr>
            <w:top w:val="none" w:sz="0" w:space="0" w:color="auto"/>
            <w:left w:val="none" w:sz="0" w:space="0" w:color="auto"/>
            <w:bottom w:val="none" w:sz="0" w:space="0" w:color="auto"/>
            <w:right w:val="none" w:sz="0" w:space="0" w:color="auto"/>
          </w:divBdr>
        </w:div>
        <w:div w:id="1618247448">
          <w:marLeft w:val="0"/>
          <w:marRight w:val="0"/>
          <w:marTop w:val="0"/>
          <w:marBottom w:val="0"/>
          <w:divBdr>
            <w:top w:val="none" w:sz="0" w:space="0" w:color="auto"/>
            <w:left w:val="none" w:sz="0" w:space="0" w:color="auto"/>
            <w:bottom w:val="none" w:sz="0" w:space="0" w:color="auto"/>
            <w:right w:val="none" w:sz="0" w:space="0" w:color="auto"/>
          </w:divBdr>
        </w:div>
        <w:div w:id="1613591537">
          <w:marLeft w:val="0"/>
          <w:marRight w:val="0"/>
          <w:marTop w:val="0"/>
          <w:marBottom w:val="0"/>
          <w:divBdr>
            <w:top w:val="none" w:sz="0" w:space="0" w:color="auto"/>
            <w:left w:val="none" w:sz="0" w:space="0" w:color="auto"/>
            <w:bottom w:val="none" w:sz="0" w:space="0" w:color="auto"/>
            <w:right w:val="none" w:sz="0" w:space="0" w:color="auto"/>
          </w:divBdr>
        </w:div>
        <w:div w:id="416251419">
          <w:marLeft w:val="0"/>
          <w:marRight w:val="0"/>
          <w:marTop w:val="0"/>
          <w:marBottom w:val="0"/>
          <w:divBdr>
            <w:top w:val="none" w:sz="0" w:space="0" w:color="auto"/>
            <w:left w:val="none" w:sz="0" w:space="0" w:color="auto"/>
            <w:bottom w:val="none" w:sz="0" w:space="0" w:color="auto"/>
            <w:right w:val="none" w:sz="0" w:space="0" w:color="auto"/>
          </w:divBdr>
        </w:div>
        <w:div w:id="121309495">
          <w:marLeft w:val="0"/>
          <w:marRight w:val="0"/>
          <w:marTop w:val="0"/>
          <w:marBottom w:val="0"/>
          <w:divBdr>
            <w:top w:val="none" w:sz="0" w:space="0" w:color="auto"/>
            <w:left w:val="none" w:sz="0" w:space="0" w:color="auto"/>
            <w:bottom w:val="none" w:sz="0" w:space="0" w:color="auto"/>
            <w:right w:val="none" w:sz="0" w:space="0" w:color="auto"/>
          </w:divBdr>
        </w:div>
        <w:div w:id="514342457">
          <w:marLeft w:val="0"/>
          <w:marRight w:val="0"/>
          <w:marTop w:val="0"/>
          <w:marBottom w:val="0"/>
          <w:divBdr>
            <w:top w:val="none" w:sz="0" w:space="0" w:color="auto"/>
            <w:left w:val="none" w:sz="0" w:space="0" w:color="auto"/>
            <w:bottom w:val="none" w:sz="0" w:space="0" w:color="auto"/>
            <w:right w:val="none" w:sz="0" w:space="0" w:color="auto"/>
          </w:divBdr>
        </w:div>
        <w:div w:id="960917918">
          <w:marLeft w:val="0"/>
          <w:marRight w:val="0"/>
          <w:marTop w:val="0"/>
          <w:marBottom w:val="0"/>
          <w:divBdr>
            <w:top w:val="none" w:sz="0" w:space="0" w:color="auto"/>
            <w:left w:val="none" w:sz="0" w:space="0" w:color="auto"/>
            <w:bottom w:val="none" w:sz="0" w:space="0" w:color="auto"/>
            <w:right w:val="none" w:sz="0" w:space="0" w:color="auto"/>
          </w:divBdr>
        </w:div>
        <w:div w:id="1702704594">
          <w:marLeft w:val="0"/>
          <w:marRight w:val="0"/>
          <w:marTop w:val="0"/>
          <w:marBottom w:val="0"/>
          <w:divBdr>
            <w:top w:val="none" w:sz="0" w:space="0" w:color="auto"/>
            <w:left w:val="none" w:sz="0" w:space="0" w:color="auto"/>
            <w:bottom w:val="none" w:sz="0" w:space="0" w:color="auto"/>
            <w:right w:val="none" w:sz="0" w:space="0" w:color="auto"/>
          </w:divBdr>
        </w:div>
        <w:div w:id="1232155931">
          <w:marLeft w:val="0"/>
          <w:marRight w:val="0"/>
          <w:marTop w:val="0"/>
          <w:marBottom w:val="0"/>
          <w:divBdr>
            <w:top w:val="none" w:sz="0" w:space="0" w:color="auto"/>
            <w:left w:val="none" w:sz="0" w:space="0" w:color="auto"/>
            <w:bottom w:val="none" w:sz="0" w:space="0" w:color="auto"/>
            <w:right w:val="none" w:sz="0" w:space="0" w:color="auto"/>
          </w:divBdr>
        </w:div>
        <w:div w:id="1777822830">
          <w:marLeft w:val="0"/>
          <w:marRight w:val="0"/>
          <w:marTop w:val="0"/>
          <w:marBottom w:val="0"/>
          <w:divBdr>
            <w:top w:val="none" w:sz="0" w:space="0" w:color="auto"/>
            <w:left w:val="none" w:sz="0" w:space="0" w:color="auto"/>
            <w:bottom w:val="none" w:sz="0" w:space="0" w:color="auto"/>
            <w:right w:val="none" w:sz="0" w:space="0" w:color="auto"/>
          </w:divBdr>
        </w:div>
        <w:div w:id="1294629109">
          <w:marLeft w:val="0"/>
          <w:marRight w:val="0"/>
          <w:marTop w:val="0"/>
          <w:marBottom w:val="0"/>
          <w:divBdr>
            <w:top w:val="none" w:sz="0" w:space="0" w:color="auto"/>
            <w:left w:val="none" w:sz="0" w:space="0" w:color="auto"/>
            <w:bottom w:val="none" w:sz="0" w:space="0" w:color="auto"/>
            <w:right w:val="none" w:sz="0" w:space="0" w:color="auto"/>
          </w:divBdr>
        </w:div>
        <w:div w:id="2036341441">
          <w:marLeft w:val="0"/>
          <w:marRight w:val="0"/>
          <w:marTop w:val="0"/>
          <w:marBottom w:val="0"/>
          <w:divBdr>
            <w:top w:val="none" w:sz="0" w:space="0" w:color="auto"/>
            <w:left w:val="none" w:sz="0" w:space="0" w:color="auto"/>
            <w:bottom w:val="none" w:sz="0" w:space="0" w:color="auto"/>
            <w:right w:val="none" w:sz="0" w:space="0" w:color="auto"/>
          </w:divBdr>
        </w:div>
        <w:div w:id="2092507559">
          <w:marLeft w:val="0"/>
          <w:marRight w:val="0"/>
          <w:marTop w:val="0"/>
          <w:marBottom w:val="0"/>
          <w:divBdr>
            <w:top w:val="none" w:sz="0" w:space="0" w:color="auto"/>
            <w:left w:val="none" w:sz="0" w:space="0" w:color="auto"/>
            <w:bottom w:val="none" w:sz="0" w:space="0" w:color="auto"/>
            <w:right w:val="none" w:sz="0" w:space="0" w:color="auto"/>
          </w:divBdr>
        </w:div>
        <w:div w:id="57826722">
          <w:marLeft w:val="0"/>
          <w:marRight w:val="0"/>
          <w:marTop w:val="0"/>
          <w:marBottom w:val="0"/>
          <w:divBdr>
            <w:top w:val="none" w:sz="0" w:space="0" w:color="auto"/>
            <w:left w:val="none" w:sz="0" w:space="0" w:color="auto"/>
            <w:bottom w:val="none" w:sz="0" w:space="0" w:color="auto"/>
            <w:right w:val="none" w:sz="0" w:space="0" w:color="auto"/>
          </w:divBdr>
        </w:div>
        <w:div w:id="729305106">
          <w:marLeft w:val="0"/>
          <w:marRight w:val="0"/>
          <w:marTop w:val="0"/>
          <w:marBottom w:val="0"/>
          <w:divBdr>
            <w:top w:val="none" w:sz="0" w:space="0" w:color="auto"/>
            <w:left w:val="none" w:sz="0" w:space="0" w:color="auto"/>
            <w:bottom w:val="none" w:sz="0" w:space="0" w:color="auto"/>
            <w:right w:val="none" w:sz="0" w:space="0" w:color="auto"/>
          </w:divBdr>
        </w:div>
        <w:div w:id="1830516420">
          <w:marLeft w:val="0"/>
          <w:marRight w:val="0"/>
          <w:marTop w:val="0"/>
          <w:marBottom w:val="0"/>
          <w:divBdr>
            <w:top w:val="none" w:sz="0" w:space="0" w:color="auto"/>
            <w:left w:val="none" w:sz="0" w:space="0" w:color="auto"/>
            <w:bottom w:val="none" w:sz="0" w:space="0" w:color="auto"/>
            <w:right w:val="none" w:sz="0" w:space="0" w:color="auto"/>
          </w:divBdr>
        </w:div>
        <w:div w:id="1795371610">
          <w:marLeft w:val="0"/>
          <w:marRight w:val="0"/>
          <w:marTop w:val="0"/>
          <w:marBottom w:val="0"/>
          <w:divBdr>
            <w:top w:val="none" w:sz="0" w:space="0" w:color="auto"/>
            <w:left w:val="none" w:sz="0" w:space="0" w:color="auto"/>
            <w:bottom w:val="none" w:sz="0" w:space="0" w:color="auto"/>
            <w:right w:val="none" w:sz="0" w:space="0" w:color="auto"/>
          </w:divBdr>
        </w:div>
        <w:div w:id="954868665">
          <w:marLeft w:val="0"/>
          <w:marRight w:val="0"/>
          <w:marTop w:val="0"/>
          <w:marBottom w:val="0"/>
          <w:divBdr>
            <w:top w:val="none" w:sz="0" w:space="0" w:color="auto"/>
            <w:left w:val="none" w:sz="0" w:space="0" w:color="auto"/>
            <w:bottom w:val="none" w:sz="0" w:space="0" w:color="auto"/>
            <w:right w:val="none" w:sz="0" w:space="0" w:color="auto"/>
          </w:divBdr>
        </w:div>
        <w:div w:id="294216815">
          <w:marLeft w:val="0"/>
          <w:marRight w:val="0"/>
          <w:marTop w:val="0"/>
          <w:marBottom w:val="0"/>
          <w:divBdr>
            <w:top w:val="none" w:sz="0" w:space="0" w:color="auto"/>
            <w:left w:val="none" w:sz="0" w:space="0" w:color="auto"/>
            <w:bottom w:val="none" w:sz="0" w:space="0" w:color="auto"/>
            <w:right w:val="none" w:sz="0" w:space="0" w:color="auto"/>
          </w:divBdr>
        </w:div>
        <w:div w:id="459423357">
          <w:marLeft w:val="0"/>
          <w:marRight w:val="0"/>
          <w:marTop w:val="0"/>
          <w:marBottom w:val="0"/>
          <w:divBdr>
            <w:top w:val="none" w:sz="0" w:space="0" w:color="auto"/>
            <w:left w:val="none" w:sz="0" w:space="0" w:color="auto"/>
            <w:bottom w:val="none" w:sz="0" w:space="0" w:color="auto"/>
            <w:right w:val="none" w:sz="0" w:space="0" w:color="auto"/>
          </w:divBdr>
        </w:div>
        <w:div w:id="1522624097">
          <w:marLeft w:val="0"/>
          <w:marRight w:val="0"/>
          <w:marTop w:val="0"/>
          <w:marBottom w:val="0"/>
          <w:divBdr>
            <w:top w:val="none" w:sz="0" w:space="0" w:color="auto"/>
            <w:left w:val="none" w:sz="0" w:space="0" w:color="auto"/>
            <w:bottom w:val="none" w:sz="0" w:space="0" w:color="auto"/>
            <w:right w:val="none" w:sz="0" w:space="0" w:color="auto"/>
          </w:divBdr>
        </w:div>
        <w:div w:id="1222473586">
          <w:marLeft w:val="0"/>
          <w:marRight w:val="0"/>
          <w:marTop w:val="0"/>
          <w:marBottom w:val="0"/>
          <w:divBdr>
            <w:top w:val="none" w:sz="0" w:space="0" w:color="auto"/>
            <w:left w:val="none" w:sz="0" w:space="0" w:color="auto"/>
            <w:bottom w:val="none" w:sz="0" w:space="0" w:color="auto"/>
            <w:right w:val="none" w:sz="0" w:space="0" w:color="auto"/>
          </w:divBdr>
        </w:div>
        <w:div w:id="35934345">
          <w:marLeft w:val="0"/>
          <w:marRight w:val="0"/>
          <w:marTop w:val="0"/>
          <w:marBottom w:val="0"/>
          <w:divBdr>
            <w:top w:val="none" w:sz="0" w:space="0" w:color="auto"/>
            <w:left w:val="none" w:sz="0" w:space="0" w:color="auto"/>
            <w:bottom w:val="none" w:sz="0" w:space="0" w:color="auto"/>
            <w:right w:val="none" w:sz="0" w:space="0" w:color="auto"/>
          </w:divBdr>
        </w:div>
        <w:div w:id="1143622439">
          <w:marLeft w:val="0"/>
          <w:marRight w:val="0"/>
          <w:marTop w:val="0"/>
          <w:marBottom w:val="0"/>
          <w:divBdr>
            <w:top w:val="none" w:sz="0" w:space="0" w:color="auto"/>
            <w:left w:val="none" w:sz="0" w:space="0" w:color="auto"/>
            <w:bottom w:val="none" w:sz="0" w:space="0" w:color="auto"/>
            <w:right w:val="none" w:sz="0" w:space="0" w:color="auto"/>
          </w:divBdr>
        </w:div>
        <w:div w:id="1139151791">
          <w:marLeft w:val="0"/>
          <w:marRight w:val="0"/>
          <w:marTop w:val="0"/>
          <w:marBottom w:val="0"/>
          <w:divBdr>
            <w:top w:val="none" w:sz="0" w:space="0" w:color="auto"/>
            <w:left w:val="none" w:sz="0" w:space="0" w:color="auto"/>
            <w:bottom w:val="none" w:sz="0" w:space="0" w:color="auto"/>
            <w:right w:val="none" w:sz="0" w:space="0" w:color="auto"/>
          </w:divBdr>
        </w:div>
        <w:div w:id="1074278209">
          <w:marLeft w:val="0"/>
          <w:marRight w:val="0"/>
          <w:marTop w:val="0"/>
          <w:marBottom w:val="0"/>
          <w:divBdr>
            <w:top w:val="none" w:sz="0" w:space="0" w:color="auto"/>
            <w:left w:val="none" w:sz="0" w:space="0" w:color="auto"/>
            <w:bottom w:val="none" w:sz="0" w:space="0" w:color="auto"/>
            <w:right w:val="none" w:sz="0" w:space="0" w:color="auto"/>
          </w:divBdr>
        </w:div>
        <w:div w:id="1929849086">
          <w:marLeft w:val="0"/>
          <w:marRight w:val="0"/>
          <w:marTop w:val="0"/>
          <w:marBottom w:val="0"/>
          <w:divBdr>
            <w:top w:val="none" w:sz="0" w:space="0" w:color="auto"/>
            <w:left w:val="none" w:sz="0" w:space="0" w:color="auto"/>
            <w:bottom w:val="none" w:sz="0" w:space="0" w:color="auto"/>
            <w:right w:val="none" w:sz="0" w:space="0" w:color="auto"/>
          </w:divBdr>
        </w:div>
        <w:div w:id="1011835476">
          <w:marLeft w:val="0"/>
          <w:marRight w:val="0"/>
          <w:marTop w:val="0"/>
          <w:marBottom w:val="0"/>
          <w:divBdr>
            <w:top w:val="none" w:sz="0" w:space="0" w:color="auto"/>
            <w:left w:val="none" w:sz="0" w:space="0" w:color="auto"/>
            <w:bottom w:val="none" w:sz="0" w:space="0" w:color="auto"/>
            <w:right w:val="none" w:sz="0" w:space="0" w:color="auto"/>
          </w:divBdr>
        </w:div>
        <w:div w:id="1704016494">
          <w:marLeft w:val="0"/>
          <w:marRight w:val="0"/>
          <w:marTop w:val="0"/>
          <w:marBottom w:val="0"/>
          <w:divBdr>
            <w:top w:val="none" w:sz="0" w:space="0" w:color="auto"/>
            <w:left w:val="none" w:sz="0" w:space="0" w:color="auto"/>
            <w:bottom w:val="none" w:sz="0" w:space="0" w:color="auto"/>
            <w:right w:val="none" w:sz="0" w:space="0" w:color="auto"/>
          </w:divBdr>
        </w:div>
        <w:div w:id="888760685">
          <w:marLeft w:val="0"/>
          <w:marRight w:val="0"/>
          <w:marTop w:val="0"/>
          <w:marBottom w:val="0"/>
          <w:divBdr>
            <w:top w:val="none" w:sz="0" w:space="0" w:color="auto"/>
            <w:left w:val="none" w:sz="0" w:space="0" w:color="auto"/>
            <w:bottom w:val="none" w:sz="0" w:space="0" w:color="auto"/>
            <w:right w:val="none" w:sz="0" w:space="0" w:color="auto"/>
          </w:divBdr>
        </w:div>
        <w:div w:id="652217597">
          <w:marLeft w:val="0"/>
          <w:marRight w:val="0"/>
          <w:marTop w:val="0"/>
          <w:marBottom w:val="0"/>
          <w:divBdr>
            <w:top w:val="none" w:sz="0" w:space="0" w:color="auto"/>
            <w:left w:val="none" w:sz="0" w:space="0" w:color="auto"/>
            <w:bottom w:val="none" w:sz="0" w:space="0" w:color="auto"/>
            <w:right w:val="none" w:sz="0" w:space="0" w:color="auto"/>
          </w:divBdr>
        </w:div>
        <w:div w:id="1554850786">
          <w:marLeft w:val="0"/>
          <w:marRight w:val="0"/>
          <w:marTop w:val="0"/>
          <w:marBottom w:val="0"/>
          <w:divBdr>
            <w:top w:val="none" w:sz="0" w:space="0" w:color="auto"/>
            <w:left w:val="none" w:sz="0" w:space="0" w:color="auto"/>
            <w:bottom w:val="none" w:sz="0" w:space="0" w:color="auto"/>
            <w:right w:val="none" w:sz="0" w:space="0" w:color="auto"/>
          </w:divBdr>
        </w:div>
        <w:div w:id="402992540">
          <w:marLeft w:val="0"/>
          <w:marRight w:val="0"/>
          <w:marTop w:val="0"/>
          <w:marBottom w:val="0"/>
          <w:divBdr>
            <w:top w:val="none" w:sz="0" w:space="0" w:color="auto"/>
            <w:left w:val="none" w:sz="0" w:space="0" w:color="auto"/>
            <w:bottom w:val="none" w:sz="0" w:space="0" w:color="auto"/>
            <w:right w:val="none" w:sz="0" w:space="0" w:color="auto"/>
          </w:divBdr>
        </w:div>
        <w:div w:id="1330451498">
          <w:marLeft w:val="0"/>
          <w:marRight w:val="0"/>
          <w:marTop w:val="0"/>
          <w:marBottom w:val="0"/>
          <w:divBdr>
            <w:top w:val="none" w:sz="0" w:space="0" w:color="auto"/>
            <w:left w:val="none" w:sz="0" w:space="0" w:color="auto"/>
            <w:bottom w:val="none" w:sz="0" w:space="0" w:color="auto"/>
            <w:right w:val="none" w:sz="0" w:space="0" w:color="auto"/>
          </w:divBdr>
        </w:div>
        <w:div w:id="445078577">
          <w:marLeft w:val="0"/>
          <w:marRight w:val="0"/>
          <w:marTop w:val="0"/>
          <w:marBottom w:val="0"/>
          <w:divBdr>
            <w:top w:val="none" w:sz="0" w:space="0" w:color="auto"/>
            <w:left w:val="none" w:sz="0" w:space="0" w:color="auto"/>
            <w:bottom w:val="none" w:sz="0" w:space="0" w:color="auto"/>
            <w:right w:val="none" w:sz="0" w:space="0" w:color="auto"/>
          </w:divBdr>
        </w:div>
        <w:div w:id="1900044894">
          <w:marLeft w:val="0"/>
          <w:marRight w:val="0"/>
          <w:marTop w:val="0"/>
          <w:marBottom w:val="0"/>
          <w:divBdr>
            <w:top w:val="none" w:sz="0" w:space="0" w:color="auto"/>
            <w:left w:val="none" w:sz="0" w:space="0" w:color="auto"/>
            <w:bottom w:val="none" w:sz="0" w:space="0" w:color="auto"/>
            <w:right w:val="none" w:sz="0" w:space="0" w:color="auto"/>
          </w:divBdr>
        </w:div>
        <w:div w:id="1324164974">
          <w:marLeft w:val="0"/>
          <w:marRight w:val="0"/>
          <w:marTop w:val="0"/>
          <w:marBottom w:val="0"/>
          <w:divBdr>
            <w:top w:val="none" w:sz="0" w:space="0" w:color="auto"/>
            <w:left w:val="none" w:sz="0" w:space="0" w:color="auto"/>
            <w:bottom w:val="none" w:sz="0" w:space="0" w:color="auto"/>
            <w:right w:val="none" w:sz="0" w:space="0" w:color="auto"/>
          </w:divBdr>
        </w:div>
        <w:div w:id="947347822">
          <w:marLeft w:val="0"/>
          <w:marRight w:val="0"/>
          <w:marTop w:val="0"/>
          <w:marBottom w:val="0"/>
          <w:divBdr>
            <w:top w:val="none" w:sz="0" w:space="0" w:color="auto"/>
            <w:left w:val="none" w:sz="0" w:space="0" w:color="auto"/>
            <w:bottom w:val="none" w:sz="0" w:space="0" w:color="auto"/>
            <w:right w:val="none" w:sz="0" w:space="0" w:color="auto"/>
          </w:divBdr>
        </w:div>
        <w:div w:id="1772387371">
          <w:marLeft w:val="0"/>
          <w:marRight w:val="0"/>
          <w:marTop w:val="0"/>
          <w:marBottom w:val="0"/>
          <w:divBdr>
            <w:top w:val="none" w:sz="0" w:space="0" w:color="auto"/>
            <w:left w:val="none" w:sz="0" w:space="0" w:color="auto"/>
            <w:bottom w:val="none" w:sz="0" w:space="0" w:color="auto"/>
            <w:right w:val="none" w:sz="0" w:space="0" w:color="auto"/>
          </w:divBdr>
        </w:div>
        <w:div w:id="705370414">
          <w:marLeft w:val="0"/>
          <w:marRight w:val="0"/>
          <w:marTop w:val="0"/>
          <w:marBottom w:val="0"/>
          <w:divBdr>
            <w:top w:val="none" w:sz="0" w:space="0" w:color="auto"/>
            <w:left w:val="none" w:sz="0" w:space="0" w:color="auto"/>
            <w:bottom w:val="none" w:sz="0" w:space="0" w:color="auto"/>
            <w:right w:val="none" w:sz="0" w:space="0" w:color="auto"/>
          </w:divBdr>
        </w:div>
        <w:div w:id="2087847918">
          <w:marLeft w:val="0"/>
          <w:marRight w:val="0"/>
          <w:marTop w:val="0"/>
          <w:marBottom w:val="0"/>
          <w:divBdr>
            <w:top w:val="none" w:sz="0" w:space="0" w:color="auto"/>
            <w:left w:val="none" w:sz="0" w:space="0" w:color="auto"/>
            <w:bottom w:val="none" w:sz="0" w:space="0" w:color="auto"/>
            <w:right w:val="none" w:sz="0" w:space="0" w:color="auto"/>
          </w:divBdr>
        </w:div>
        <w:div w:id="1295059192">
          <w:marLeft w:val="0"/>
          <w:marRight w:val="0"/>
          <w:marTop w:val="0"/>
          <w:marBottom w:val="0"/>
          <w:divBdr>
            <w:top w:val="none" w:sz="0" w:space="0" w:color="auto"/>
            <w:left w:val="none" w:sz="0" w:space="0" w:color="auto"/>
            <w:bottom w:val="none" w:sz="0" w:space="0" w:color="auto"/>
            <w:right w:val="none" w:sz="0" w:space="0" w:color="auto"/>
          </w:divBdr>
        </w:div>
        <w:div w:id="370540578">
          <w:marLeft w:val="0"/>
          <w:marRight w:val="0"/>
          <w:marTop w:val="0"/>
          <w:marBottom w:val="0"/>
          <w:divBdr>
            <w:top w:val="none" w:sz="0" w:space="0" w:color="auto"/>
            <w:left w:val="none" w:sz="0" w:space="0" w:color="auto"/>
            <w:bottom w:val="none" w:sz="0" w:space="0" w:color="auto"/>
            <w:right w:val="none" w:sz="0" w:space="0" w:color="auto"/>
          </w:divBdr>
        </w:div>
        <w:div w:id="665744783">
          <w:marLeft w:val="0"/>
          <w:marRight w:val="0"/>
          <w:marTop w:val="0"/>
          <w:marBottom w:val="0"/>
          <w:divBdr>
            <w:top w:val="none" w:sz="0" w:space="0" w:color="auto"/>
            <w:left w:val="none" w:sz="0" w:space="0" w:color="auto"/>
            <w:bottom w:val="none" w:sz="0" w:space="0" w:color="auto"/>
            <w:right w:val="none" w:sz="0" w:space="0" w:color="auto"/>
          </w:divBdr>
        </w:div>
        <w:div w:id="522788614">
          <w:marLeft w:val="0"/>
          <w:marRight w:val="0"/>
          <w:marTop w:val="0"/>
          <w:marBottom w:val="0"/>
          <w:divBdr>
            <w:top w:val="none" w:sz="0" w:space="0" w:color="auto"/>
            <w:left w:val="none" w:sz="0" w:space="0" w:color="auto"/>
            <w:bottom w:val="none" w:sz="0" w:space="0" w:color="auto"/>
            <w:right w:val="none" w:sz="0" w:space="0" w:color="auto"/>
          </w:divBdr>
        </w:div>
        <w:div w:id="1069575777">
          <w:marLeft w:val="0"/>
          <w:marRight w:val="0"/>
          <w:marTop w:val="0"/>
          <w:marBottom w:val="0"/>
          <w:divBdr>
            <w:top w:val="none" w:sz="0" w:space="0" w:color="auto"/>
            <w:left w:val="none" w:sz="0" w:space="0" w:color="auto"/>
            <w:bottom w:val="none" w:sz="0" w:space="0" w:color="auto"/>
            <w:right w:val="none" w:sz="0" w:space="0" w:color="auto"/>
          </w:divBdr>
        </w:div>
        <w:div w:id="948665690">
          <w:marLeft w:val="0"/>
          <w:marRight w:val="0"/>
          <w:marTop w:val="0"/>
          <w:marBottom w:val="0"/>
          <w:divBdr>
            <w:top w:val="none" w:sz="0" w:space="0" w:color="auto"/>
            <w:left w:val="none" w:sz="0" w:space="0" w:color="auto"/>
            <w:bottom w:val="none" w:sz="0" w:space="0" w:color="auto"/>
            <w:right w:val="none" w:sz="0" w:space="0" w:color="auto"/>
          </w:divBdr>
        </w:div>
        <w:div w:id="323976184">
          <w:marLeft w:val="0"/>
          <w:marRight w:val="0"/>
          <w:marTop w:val="0"/>
          <w:marBottom w:val="0"/>
          <w:divBdr>
            <w:top w:val="none" w:sz="0" w:space="0" w:color="auto"/>
            <w:left w:val="none" w:sz="0" w:space="0" w:color="auto"/>
            <w:bottom w:val="none" w:sz="0" w:space="0" w:color="auto"/>
            <w:right w:val="none" w:sz="0" w:space="0" w:color="auto"/>
          </w:divBdr>
        </w:div>
        <w:div w:id="267155170">
          <w:marLeft w:val="0"/>
          <w:marRight w:val="0"/>
          <w:marTop w:val="0"/>
          <w:marBottom w:val="0"/>
          <w:divBdr>
            <w:top w:val="none" w:sz="0" w:space="0" w:color="auto"/>
            <w:left w:val="none" w:sz="0" w:space="0" w:color="auto"/>
            <w:bottom w:val="none" w:sz="0" w:space="0" w:color="auto"/>
            <w:right w:val="none" w:sz="0" w:space="0" w:color="auto"/>
          </w:divBdr>
        </w:div>
        <w:div w:id="1903835219">
          <w:marLeft w:val="0"/>
          <w:marRight w:val="0"/>
          <w:marTop w:val="0"/>
          <w:marBottom w:val="0"/>
          <w:divBdr>
            <w:top w:val="none" w:sz="0" w:space="0" w:color="auto"/>
            <w:left w:val="none" w:sz="0" w:space="0" w:color="auto"/>
            <w:bottom w:val="none" w:sz="0" w:space="0" w:color="auto"/>
            <w:right w:val="none" w:sz="0" w:space="0" w:color="auto"/>
          </w:divBdr>
        </w:div>
        <w:div w:id="1354649255">
          <w:marLeft w:val="0"/>
          <w:marRight w:val="0"/>
          <w:marTop w:val="0"/>
          <w:marBottom w:val="0"/>
          <w:divBdr>
            <w:top w:val="none" w:sz="0" w:space="0" w:color="auto"/>
            <w:left w:val="none" w:sz="0" w:space="0" w:color="auto"/>
            <w:bottom w:val="none" w:sz="0" w:space="0" w:color="auto"/>
            <w:right w:val="none" w:sz="0" w:space="0" w:color="auto"/>
          </w:divBdr>
        </w:div>
        <w:div w:id="1848325440">
          <w:marLeft w:val="0"/>
          <w:marRight w:val="0"/>
          <w:marTop w:val="0"/>
          <w:marBottom w:val="0"/>
          <w:divBdr>
            <w:top w:val="none" w:sz="0" w:space="0" w:color="auto"/>
            <w:left w:val="none" w:sz="0" w:space="0" w:color="auto"/>
            <w:bottom w:val="none" w:sz="0" w:space="0" w:color="auto"/>
            <w:right w:val="none" w:sz="0" w:space="0" w:color="auto"/>
          </w:divBdr>
        </w:div>
        <w:div w:id="2028214604">
          <w:marLeft w:val="0"/>
          <w:marRight w:val="0"/>
          <w:marTop w:val="0"/>
          <w:marBottom w:val="0"/>
          <w:divBdr>
            <w:top w:val="none" w:sz="0" w:space="0" w:color="auto"/>
            <w:left w:val="none" w:sz="0" w:space="0" w:color="auto"/>
            <w:bottom w:val="none" w:sz="0" w:space="0" w:color="auto"/>
            <w:right w:val="none" w:sz="0" w:space="0" w:color="auto"/>
          </w:divBdr>
        </w:div>
        <w:div w:id="34042263">
          <w:marLeft w:val="0"/>
          <w:marRight w:val="0"/>
          <w:marTop w:val="0"/>
          <w:marBottom w:val="0"/>
          <w:divBdr>
            <w:top w:val="none" w:sz="0" w:space="0" w:color="auto"/>
            <w:left w:val="none" w:sz="0" w:space="0" w:color="auto"/>
            <w:bottom w:val="none" w:sz="0" w:space="0" w:color="auto"/>
            <w:right w:val="none" w:sz="0" w:space="0" w:color="auto"/>
          </w:divBdr>
        </w:div>
        <w:div w:id="1246305423">
          <w:marLeft w:val="0"/>
          <w:marRight w:val="0"/>
          <w:marTop w:val="0"/>
          <w:marBottom w:val="0"/>
          <w:divBdr>
            <w:top w:val="none" w:sz="0" w:space="0" w:color="auto"/>
            <w:left w:val="none" w:sz="0" w:space="0" w:color="auto"/>
            <w:bottom w:val="none" w:sz="0" w:space="0" w:color="auto"/>
            <w:right w:val="none" w:sz="0" w:space="0" w:color="auto"/>
          </w:divBdr>
        </w:div>
        <w:div w:id="929310170">
          <w:marLeft w:val="0"/>
          <w:marRight w:val="0"/>
          <w:marTop w:val="0"/>
          <w:marBottom w:val="0"/>
          <w:divBdr>
            <w:top w:val="none" w:sz="0" w:space="0" w:color="auto"/>
            <w:left w:val="none" w:sz="0" w:space="0" w:color="auto"/>
            <w:bottom w:val="none" w:sz="0" w:space="0" w:color="auto"/>
            <w:right w:val="none" w:sz="0" w:space="0" w:color="auto"/>
          </w:divBdr>
        </w:div>
        <w:div w:id="960694238">
          <w:marLeft w:val="0"/>
          <w:marRight w:val="0"/>
          <w:marTop w:val="0"/>
          <w:marBottom w:val="0"/>
          <w:divBdr>
            <w:top w:val="none" w:sz="0" w:space="0" w:color="auto"/>
            <w:left w:val="none" w:sz="0" w:space="0" w:color="auto"/>
            <w:bottom w:val="none" w:sz="0" w:space="0" w:color="auto"/>
            <w:right w:val="none" w:sz="0" w:space="0" w:color="auto"/>
          </w:divBdr>
        </w:div>
        <w:div w:id="1357776096">
          <w:marLeft w:val="0"/>
          <w:marRight w:val="0"/>
          <w:marTop w:val="0"/>
          <w:marBottom w:val="0"/>
          <w:divBdr>
            <w:top w:val="none" w:sz="0" w:space="0" w:color="auto"/>
            <w:left w:val="none" w:sz="0" w:space="0" w:color="auto"/>
            <w:bottom w:val="none" w:sz="0" w:space="0" w:color="auto"/>
            <w:right w:val="none" w:sz="0" w:space="0" w:color="auto"/>
          </w:divBdr>
        </w:div>
        <w:div w:id="542719586">
          <w:marLeft w:val="0"/>
          <w:marRight w:val="0"/>
          <w:marTop w:val="0"/>
          <w:marBottom w:val="0"/>
          <w:divBdr>
            <w:top w:val="none" w:sz="0" w:space="0" w:color="auto"/>
            <w:left w:val="none" w:sz="0" w:space="0" w:color="auto"/>
            <w:bottom w:val="none" w:sz="0" w:space="0" w:color="auto"/>
            <w:right w:val="none" w:sz="0" w:space="0" w:color="auto"/>
          </w:divBdr>
        </w:div>
        <w:div w:id="1342275205">
          <w:marLeft w:val="0"/>
          <w:marRight w:val="0"/>
          <w:marTop w:val="0"/>
          <w:marBottom w:val="0"/>
          <w:divBdr>
            <w:top w:val="none" w:sz="0" w:space="0" w:color="auto"/>
            <w:left w:val="none" w:sz="0" w:space="0" w:color="auto"/>
            <w:bottom w:val="none" w:sz="0" w:space="0" w:color="auto"/>
            <w:right w:val="none" w:sz="0" w:space="0" w:color="auto"/>
          </w:divBdr>
        </w:div>
        <w:div w:id="1797287373">
          <w:marLeft w:val="0"/>
          <w:marRight w:val="0"/>
          <w:marTop w:val="0"/>
          <w:marBottom w:val="0"/>
          <w:divBdr>
            <w:top w:val="none" w:sz="0" w:space="0" w:color="auto"/>
            <w:left w:val="none" w:sz="0" w:space="0" w:color="auto"/>
            <w:bottom w:val="none" w:sz="0" w:space="0" w:color="auto"/>
            <w:right w:val="none" w:sz="0" w:space="0" w:color="auto"/>
          </w:divBdr>
        </w:div>
        <w:div w:id="1987929103">
          <w:marLeft w:val="0"/>
          <w:marRight w:val="0"/>
          <w:marTop w:val="0"/>
          <w:marBottom w:val="0"/>
          <w:divBdr>
            <w:top w:val="none" w:sz="0" w:space="0" w:color="auto"/>
            <w:left w:val="none" w:sz="0" w:space="0" w:color="auto"/>
            <w:bottom w:val="none" w:sz="0" w:space="0" w:color="auto"/>
            <w:right w:val="none" w:sz="0" w:space="0" w:color="auto"/>
          </w:divBdr>
        </w:div>
        <w:div w:id="1074624214">
          <w:marLeft w:val="0"/>
          <w:marRight w:val="0"/>
          <w:marTop w:val="0"/>
          <w:marBottom w:val="0"/>
          <w:divBdr>
            <w:top w:val="none" w:sz="0" w:space="0" w:color="auto"/>
            <w:left w:val="none" w:sz="0" w:space="0" w:color="auto"/>
            <w:bottom w:val="none" w:sz="0" w:space="0" w:color="auto"/>
            <w:right w:val="none" w:sz="0" w:space="0" w:color="auto"/>
          </w:divBdr>
        </w:div>
        <w:div w:id="739911114">
          <w:marLeft w:val="0"/>
          <w:marRight w:val="0"/>
          <w:marTop w:val="0"/>
          <w:marBottom w:val="0"/>
          <w:divBdr>
            <w:top w:val="none" w:sz="0" w:space="0" w:color="auto"/>
            <w:left w:val="none" w:sz="0" w:space="0" w:color="auto"/>
            <w:bottom w:val="none" w:sz="0" w:space="0" w:color="auto"/>
            <w:right w:val="none" w:sz="0" w:space="0" w:color="auto"/>
          </w:divBdr>
        </w:div>
        <w:div w:id="1329677270">
          <w:marLeft w:val="0"/>
          <w:marRight w:val="0"/>
          <w:marTop w:val="0"/>
          <w:marBottom w:val="0"/>
          <w:divBdr>
            <w:top w:val="none" w:sz="0" w:space="0" w:color="auto"/>
            <w:left w:val="none" w:sz="0" w:space="0" w:color="auto"/>
            <w:bottom w:val="none" w:sz="0" w:space="0" w:color="auto"/>
            <w:right w:val="none" w:sz="0" w:space="0" w:color="auto"/>
          </w:divBdr>
        </w:div>
        <w:div w:id="106124167">
          <w:marLeft w:val="0"/>
          <w:marRight w:val="0"/>
          <w:marTop w:val="0"/>
          <w:marBottom w:val="0"/>
          <w:divBdr>
            <w:top w:val="none" w:sz="0" w:space="0" w:color="auto"/>
            <w:left w:val="none" w:sz="0" w:space="0" w:color="auto"/>
            <w:bottom w:val="none" w:sz="0" w:space="0" w:color="auto"/>
            <w:right w:val="none" w:sz="0" w:space="0" w:color="auto"/>
          </w:divBdr>
        </w:div>
        <w:div w:id="342827322">
          <w:marLeft w:val="0"/>
          <w:marRight w:val="0"/>
          <w:marTop w:val="0"/>
          <w:marBottom w:val="0"/>
          <w:divBdr>
            <w:top w:val="none" w:sz="0" w:space="0" w:color="auto"/>
            <w:left w:val="none" w:sz="0" w:space="0" w:color="auto"/>
            <w:bottom w:val="none" w:sz="0" w:space="0" w:color="auto"/>
            <w:right w:val="none" w:sz="0" w:space="0" w:color="auto"/>
          </w:divBdr>
        </w:div>
        <w:div w:id="1054812945">
          <w:marLeft w:val="0"/>
          <w:marRight w:val="0"/>
          <w:marTop w:val="0"/>
          <w:marBottom w:val="0"/>
          <w:divBdr>
            <w:top w:val="none" w:sz="0" w:space="0" w:color="auto"/>
            <w:left w:val="none" w:sz="0" w:space="0" w:color="auto"/>
            <w:bottom w:val="none" w:sz="0" w:space="0" w:color="auto"/>
            <w:right w:val="none" w:sz="0" w:space="0" w:color="auto"/>
          </w:divBdr>
        </w:div>
        <w:div w:id="762917592">
          <w:marLeft w:val="0"/>
          <w:marRight w:val="0"/>
          <w:marTop w:val="0"/>
          <w:marBottom w:val="0"/>
          <w:divBdr>
            <w:top w:val="none" w:sz="0" w:space="0" w:color="auto"/>
            <w:left w:val="none" w:sz="0" w:space="0" w:color="auto"/>
            <w:bottom w:val="none" w:sz="0" w:space="0" w:color="auto"/>
            <w:right w:val="none" w:sz="0" w:space="0" w:color="auto"/>
          </w:divBdr>
        </w:div>
        <w:div w:id="481892375">
          <w:marLeft w:val="0"/>
          <w:marRight w:val="0"/>
          <w:marTop w:val="0"/>
          <w:marBottom w:val="0"/>
          <w:divBdr>
            <w:top w:val="none" w:sz="0" w:space="0" w:color="auto"/>
            <w:left w:val="none" w:sz="0" w:space="0" w:color="auto"/>
            <w:bottom w:val="none" w:sz="0" w:space="0" w:color="auto"/>
            <w:right w:val="none" w:sz="0" w:space="0" w:color="auto"/>
          </w:divBdr>
        </w:div>
        <w:div w:id="776681650">
          <w:marLeft w:val="0"/>
          <w:marRight w:val="0"/>
          <w:marTop w:val="0"/>
          <w:marBottom w:val="0"/>
          <w:divBdr>
            <w:top w:val="none" w:sz="0" w:space="0" w:color="auto"/>
            <w:left w:val="none" w:sz="0" w:space="0" w:color="auto"/>
            <w:bottom w:val="none" w:sz="0" w:space="0" w:color="auto"/>
            <w:right w:val="none" w:sz="0" w:space="0" w:color="auto"/>
          </w:divBdr>
        </w:div>
        <w:div w:id="399907716">
          <w:marLeft w:val="0"/>
          <w:marRight w:val="0"/>
          <w:marTop w:val="0"/>
          <w:marBottom w:val="0"/>
          <w:divBdr>
            <w:top w:val="none" w:sz="0" w:space="0" w:color="auto"/>
            <w:left w:val="none" w:sz="0" w:space="0" w:color="auto"/>
            <w:bottom w:val="none" w:sz="0" w:space="0" w:color="auto"/>
            <w:right w:val="none" w:sz="0" w:space="0" w:color="auto"/>
          </w:divBdr>
        </w:div>
        <w:div w:id="956718198">
          <w:marLeft w:val="0"/>
          <w:marRight w:val="0"/>
          <w:marTop w:val="0"/>
          <w:marBottom w:val="0"/>
          <w:divBdr>
            <w:top w:val="none" w:sz="0" w:space="0" w:color="auto"/>
            <w:left w:val="none" w:sz="0" w:space="0" w:color="auto"/>
            <w:bottom w:val="none" w:sz="0" w:space="0" w:color="auto"/>
            <w:right w:val="none" w:sz="0" w:space="0" w:color="auto"/>
          </w:divBdr>
        </w:div>
        <w:div w:id="1003822327">
          <w:marLeft w:val="0"/>
          <w:marRight w:val="0"/>
          <w:marTop w:val="0"/>
          <w:marBottom w:val="0"/>
          <w:divBdr>
            <w:top w:val="none" w:sz="0" w:space="0" w:color="auto"/>
            <w:left w:val="none" w:sz="0" w:space="0" w:color="auto"/>
            <w:bottom w:val="none" w:sz="0" w:space="0" w:color="auto"/>
            <w:right w:val="none" w:sz="0" w:space="0" w:color="auto"/>
          </w:divBdr>
        </w:div>
        <w:div w:id="805585403">
          <w:marLeft w:val="0"/>
          <w:marRight w:val="0"/>
          <w:marTop w:val="0"/>
          <w:marBottom w:val="0"/>
          <w:divBdr>
            <w:top w:val="none" w:sz="0" w:space="0" w:color="auto"/>
            <w:left w:val="none" w:sz="0" w:space="0" w:color="auto"/>
            <w:bottom w:val="none" w:sz="0" w:space="0" w:color="auto"/>
            <w:right w:val="none" w:sz="0" w:space="0" w:color="auto"/>
          </w:divBdr>
        </w:div>
        <w:div w:id="1546796138">
          <w:marLeft w:val="0"/>
          <w:marRight w:val="0"/>
          <w:marTop w:val="0"/>
          <w:marBottom w:val="0"/>
          <w:divBdr>
            <w:top w:val="none" w:sz="0" w:space="0" w:color="auto"/>
            <w:left w:val="none" w:sz="0" w:space="0" w:color="auto"/>
            <w:bottom w:val="none" w:sz="0" w:space="0" w:color="auto"/>
            <w:right w:val="none" w:sz="0" w:space="0" w:color="auto"/>
          </w:divBdr>
        </w:div>
        <w:div w:id="932125767">
          <w:marLeft w:val="0"/>
          <w:marRight w:val="0"/>
          <w:marTop w:val="0"/>
          <w:marBottom w:val="0"/>
          <w:divBdr>
            <w:top w:val="none" w:sz="0" w:space="0" w:color="auto"/>
            <w:left w:val="none" w:sz="0" w:space="0" w:color="auto"/>
            <w:bottom w:val="none" w:sz="0" w:space="0" w:color="auto"/>
            <w:right w:val="none" w:sz="0" w:space="0" w:color="auto"/>
          </w:divBdr>
        </w:div>
        <w:div w:id="1652246359">
          <w:marLeft w:val="0"/>
          <w:marRight w:val="0"/>
          <w:marTop w:val="0"/>
          <w:marBottom w:val="0"/>
          <w:divBdr>
            <w:top w:val="none" w:sz="0" w:space="0" w:color="auto"/>
            <w:left w:val="none" w:sz="0" w:space="0" w:color="auto"/>
            <w:bottom w:val="none" w:sz="0" w:space="0" w:color="auto"/>
            <w:right w:val="none" w:sz="0" w:space="0" w:color="auto"/>
          </w:divBdr>
        </w:div>
        <w:div w:id="1868054957">
          <w:marLeft w:val="0"/>
          <w:marRight w:val="0"/>
          <w:marTop w:val="0"/>
          <w:marBottom w:val="0"/>
          <w:divBdr>
            <w:top w:val="none" w:sz="0" w:space="0" w:color="auto"/>
            <w:left w:val="none" w:sz="0" w:space="0" w:color="auto"/>
            <w:bottom w:val="none" w:sz="0" w:space="0" w:color="auto"/>
            <w:right w:val="none" w:sz="0" w:space="0" w:color="auto"/>
          </w:divBdr>
        </w:div>
        <w:div w:id="917203355">
          <w:marLeft w:val="0"/>
          <w:marRight w:val="0"/>
          <w:marTop w:val="0"/>
          <w:marBottom w:val="0"/>
          <w:divBdr>
            <w:top w:val="none" w:sz="0" w:space="0" w:color="auto"/>
            <w:left w:val="none" w:sz="0" w:space="0" w:color="auto"/>
            <w:bottom w:val="none" w:sz="0" w:space="0" w:color="auto"/>
            <w:right w:val="none" w:sz="0" w:space="0" w:color="auto"/>
          </w:divBdr>
        </w:div>
        <w:div w:id="111825663">
          <w:marLeft w:val="0"/>
          <w:marRight w:val="0"/>
          <w:marTop w:val="0"/>
          <w:marBottom w:val="0"/>
          <w:divBdr>
            <w:top w:val="none" w:sz="0" w:space="0" w:color="auto"/>
            <w:left w:val="none" w:sz="0" w:space="0" w:color="auto"/>
            <w:bottom w:val="none" w:sz="0" w:space="0" w:color="auto"/>
            <w:right w:val="none" w:sz="0" w:space="0" w:color="auto"/>
          </w:divBdr>
        </w:div>
        <w:div w:id="303200757">
          <w:marLeft w:val="0"/>
          <w:marRight w:val="0"/>
          <w:marTop w:val="0"/>
          <w:marBottom w:val="0"/>
          <w:divBdr>
            <w:top w:val="none" w:sz="0" w:space="0" w:color="auto"/>
            <w:left w:val="none" w:sz="0" w:space="0" w:color="auto"/>
            <w:bottom w:val="none" w:sz="0" w:space="0" w:color="auto"/>
            <w:right w:val="none" w:sz="0" w:space="0" w:color="auto"/>
          </w:divBdr>
        </w:div>
        <w:div w:id="1170877059">
          <w:marLeft w:val="0"/>
          <w:marRight w:val="0"/>
          <w:marTop w:val="0"/>
          <w:marBottom w:val="0"/>
          <w:divBdr>
            <w:top w:val="none" w:sz="0" w:space="0" w:color="auto"/>
            <w:left w:val="none" w:sz="0" w:space="0" w:color="auto"/>
            <w:bottom w:val="none" w:sz="0" w:space="0" w:color="auto"/>
            <w:right w:val="none" w:sz="0" w:space="0" w:color="auto"/>
          </w:divBdr>
        </w:div>
        <w:div w:id="1814248006">
          <w:marLeft w:val="0"/>
          <w:marRight w:val="0"/>
          <w:marTop w:val="0"/>
          <w:marBottom w:val="0"/>
          <w:divBdr>
            <w:top w:val="none" w:sz="0" w:space="0" w:color="auto"/>
            <w:left w:val="none" w:sz="0" w:space="0" w:color="auto"/>
            <w:bottom w:val="none" w:sz="0" w:space="0" w:color="auto"/>
            <w:right w:val="none" w:sz="0" w:space="0" w:color="auto"/>
          </w:divBdr>
        </w:div>
        <w:div w:id="960502024">
          <w:marLeft w:val="0"/>
          <w:marRight w:val="0"/>
          <w:marTop w:val="0"/>
          <w:marBottom w:val="0"/>
          <w:divBdr>
            <w:top w:val="none" w:sz="0" w:space="0" w:color="auto"/>
            <w:left w:val="none" w:sz="0" w:space="0" w:color="auto"/>
            <w:bottom w:val="none" w:sz="0" w:space="0" w:color="auto"/>
            <w:right w:val="none" w:sz="0" w:space="0" w:color="auto"/>
          </w:divBdr>
        </w:div>
        <w:div w:id="1265839802">
          <w:marLeft w:val="0"/>
          <w:marRight w:val="0"/>
          <w:marTop w:val="0"/>
          <w:marBottom w:val="0"/>
          <w:divBdr>
            <w:top w:val="none" w:sz="0" w:space="0" w:color="auto"/>
            <w:left w:val="none" w:sz="0" w:space="0" w:color="auto"/>
            <w:bottom w:val="none" w:sz="0" w:space="0" w:color="auto"/>
            <w:right w:val="none" w:sz="0" w:space="0" w:color="auto"/>
          </w:divBdr>
        </w:div>
        <w:div w:id="997462732">
          <w:marLeft w:val="0"/>
          <w:marRight w:val="0"/>
          <w:marTop w:val="0"/>
          <w:marBottom w:val="0"/>
          <w:divBdr>
            <w:top w:val="none" w:sz="0" w:space="0" w:color="auto"/>
            <w:left w:val="none" w:sz="0" w:space="0" w:color="auto"/>
            <w:bottom w:val="none" w:sz="0" w:space="0" w:color="auto"/>
            <w:right w:val="none" w:sz="0" w:space="0" w:color="auto"/>
          </w:divBdr>
        </w:div>
        <w:div w:id="404769211">
          <w:marLeft w:val="0"/>
          <w:marRight w:val="0"/>
          <w:marTop w:val="0"/>
          <w:marBottom w:val="0"/>
          <w:divBdr>
            <w:top w:val="none" w:sz="0" w:space="0" w:color="auto"/>
            <w:left w:val="none" w:sz="0" w:space="0" w:color="auto"/>
            <w:bottom w:val="none" w:sz="0" w:space="0" w:color="auto"/>
            <w:right w:val="none" w:sz="0" w:space="0" w:color="auto"/>
          </w:divBdr>
        </w:div>
        <w:div w:id="610626113">
          <w:marLeft w:val="0"/>
          <w:marRight w:val="0"/>
          <w:marTop w:val="0"/>
          <w:marBottom w:val="0"/>
          <w:divBdr>
            <w:top w:val="none" w:sz="0" w:space="0" w:color="auto"/>
            <w:left w:val="none" w:sz="0" w:space="0" w:color="auto"/>
            <w:bottom w:val="none" w:sz="0" w:space="0" w:color="auto"/>
            <w:right w:val="none" w:sz="0" w:space="0" w:color="auto"/>
          </w:divBdr>
        </w:div>
        <w:div w:id="1514690023">
          <w:marLeft w:val="0"/>
          <w:marRight w:val="0"/>
          <w:marTop w:val="0"/>
          <w:marBottom w:val="0"/>
          <w:divBdr>
            <w:top w:val="none" w:sz="0" w:space="0" w:color="auto"/>
            <w:left w:val="none" w:sz="0" w:space="0" w:color="auto"/>
            <w:bottom w:val="none" w:sz="0" w:space="0" w:color="auto"/>
            <w:right w:val="none" w:sz="0" w:space="0" w:color="auto"/>
          </w:divBdr>
        </w:div>
        <w:div w:id="236013742">
          <w:marLeft w:val="0"/>
          <w:marRight w:val="0"/>
          <w:marTop w:val="0"/>
          <w:marBottom w:val="0"/>
          <w:divBdr>
            <w:top w:val="none" w:sz="0" w:space="0" w:color="auto"/>
            <w:left w:val="none" w:sz="0" w:space="0" w:color="auto"/>
            <w:bottom w:val="none" w:sz="0" w:space="0" w:color="auto"/>
            <w:right w:val="none" w:sz="0" w:space="0" w:color="auto"/>
          </w:divBdr>
        </w:div>
        <w:div w:id="1257589799">
          <w:marLeft w:val="0"/>
          <w:marRight w:val="0"/>
          <w:marTop w:val="0"/>
          <w:marBottom w:val="0"/>
          <w:divBdr>
            <w:top w:val="none" w:sz="0" w:space="0" w:color="auto"/>
            <w:left w:val="none" w:sz="0" w:space="0" w:color="auto"/>
            <w:bottom w:val="none" w:sz="0" w:space="0" w:color="auto"/>
            <w:right w:val="none" w:sz="0" w:space="0" w:color="auto"/>
          </w:divBdr>
        </w:div>
        <w:div w:id="132522865">
          <w:marLeft w:val="0"/>
          <w:marRight w:val="0"/>
          <w:marTop w:val="0"/>
          <w:marBottom w:val="0"/>
          <w:divBdr>
            <w:top w:val="none" w:sz="0" w:space="0" w:color="auto"/>
            <w:left w:val="none" w:sz="0" w:space="0" w:color="auto"/>
            <w:bottom w:val="none" w:sz="0" w:space="0" w:color="auto"/>
            <w:right w:val="none" w:sz="0" w:space="0" w:color="auto"/>
          </w:divBdr>
        </w:div>
        <w:div w:id="1005668238">
          <w:marLeft w:val="0"/>
          <w:marRight w:val="0"/>
          <w:marTop w:val="0"/>
          <w:marBottom w:val="0"/>
          <w:divBdr>
            <w:top w:val="none" w:sz="0" w:space="0" w:color="auto"/>
            <w:left w:val="none" w:sz="0" w:space="0" w:color="auto"/>
            <w:bottom w:val="none" w:sz="0" w:space="0" w:color="auto"/>
            <w:right w:val="none" w:sz="0" w:space="0" w:color="auto"/>
          </w:divBdr>
        </w:div>
        <w:div w:id="743180865">
          <w:marLeft w:val="0"/>
          <w:marRight w:val="0"/>
          <w:marTop w:val="0"/>
          <w:marBottom w:val="0"/>
          <w:divBdr>
            <w:top w:val="none" w:sz="0" w:space="0" w:color="auto"/>
            <w:left w:val="none" w:sz="0" w:space="0" w:color="auto"/>
            <w:bottom w:val="none" w:sz="0" w:space="0" w:color="auto"/>
            <w:right w:val="none" w:sz="0" w:space="0" w:color="auto"/>
          </w:divBdr>
        </w:div>
        <w:div w:id="1689602650">
          <w:marLeft w:val="0"/>
          <w:marRight w:val="0"/>
          <w:marTop w:val="0"/>
          <w:marBottom w:val="0"/>
          <w:divBdr>
            <w:top w:val="none" w:sz="0" w:space="0" w:color="auto"/>
            <w:left w:val="none" w:sz="0" w:space="0" w:color="auto"/>
            <w:bottom w:val="none" w:sz="0" w:space="0" w:color="auto"/>
            <w:right w:val="none" w:sz="0" w:space="0" w:color="auto"/>
          </w:divBdr>
        </w:div>
        <w:div w:id="2044745597">
          <w:marLeft w:val="0"/>
          <w:marRight w:val="0"/>
          <w:marTop w:val="0"/>
          <w:marBottom w:val="0"/>
          <w:divBdr>
            <w:top w:val="none" w:sz="0" w:space="0" w:color="auto"/>
            <w:left w:val="none" w:sz="0" w:space="0" w:color="auto"/>
            <w:bottom w:val="none" w:sz="0" w:space="0" w:color="auto"/>
            <w:right w:val="none" w:sz="0" w:space="0" w:color="auto"/>
          </w:divBdr>
        </w:div>
        <w:div w:id="2046826098">
          <w:marLeft w:val="0"/>
          <w:marRight w:val="0"/>
          <w:marTop w:val="0"/>
          <w:marBottom w:val="0"/>
          <w:divBdr>
            <w:top w:val="none" w:sz="0" w:space="0" w:color="auto"/>
            <w:left w:val="none" w:sz="0" w:space="0" w:color="auto"/>
            <w:bottom w:val="none" w:sz="0" w:space="0" w:color="auto"/>
            <w:right w:val="none" w:sz="0" w:space="0" w:color="auto"/>
          </w:divBdr>
        </w:div>
        <w:div w:id="280651168">
          <w:marLeft w:val="0"/>
          <w:marRight w:val="0"/>
          <w:marTop w:val="0"/>
          <w:marBottom w:val="0"/>
          <w:divBdr>
            <w:top w:val="none" w:sz="0" w:space="0" w:color="auto"/>
            <w:left w:val="none" w:sz="0" w:space="0" w:color="auto"/>
            <w:bottom w:val="none" w:sz="0" w:space="0" w:color="auto"/>
            <w:right w:val="none" w:sz="0" w:space="0" w:color="auto"/>
          </w:divBdr>
        </w:div>
        <w:div w:id="1434932106">
          <w:marLeft w:val="0"/>
          <w:marRight w:val="0"/>
          <w:marTop w:val="0"/>
          <w:marBottom w:val="0"/>
          <w:divBdr>
            <w:top w:val="none" w:sz="0" w:space="0" w:color="auto"/>
            <w:left w:val="none" w:sz="0" w:space="0" w:color="auto"/>
            <w:bottom w:val="none" w:sz="0" w:space="0" w:color="auto"/>
            <w:right w:val="none" w:sz="0" w:space="0" w:color="auto"/>
          </w:divBdr>
        </w:div>
        <w:div w:id="1831558235">
          <w:marLeft w:val="0"/>
          <w:marRight w:val="0"/>
          <w:marTop w:val="0"/>
          <w:marBottom w:val="0"/>
          <w:divBdr>
            <w:top w:val="none" w:sz="0" w:space="0" w:color="auto"/>
            <w:left w:val="none" w:sz="0" w:space="0" w:color="auto"/>
            <w:bottom w:val="none" w:sz="0" w:space="0" w:color="auto"/>
            <w:right w:val="none" w:sz="0" w:space="0" w:color="auto"/>
          </w:divBdr>
        </w:div>
        <w:div w:id="784278304">
          <w:marLeft w:val="0"/>
          <w:marRight w:val="0"/>
          <w:marTop w:val="0"/>
          <w:marBottom w:val="0"/>
          <w:divBdr>
            <w:top w:val="none" w:sz="0" w:space="0" w:color="auto"/>
            <w:left w:val="none" w:sz="0" w:space="0" w:color="auto"/>
            <w:bottom w:val="none" w:sz="0" w:space="0" w:color="auto"/>
            <w:right w:val="none" w:sz="0" w:space="0" w:color="auto"/>
          </w:divBdr>
        </w:div>
        <w:div w:id="224993697">
          <w:marLeft w:val="0"/>
          <w:marRight w:val="0"/>
          <w:marTop w:val="0"/>
          <w:marBottom w:val="0"/>
          <w:divBdr>
            <w:top w:val="none" w:sz="0" w:space="0" w:color="auto"/>
            <w:left w:val="none" w:sz="0" w:space="0" w:color="auto"/>
            <w:bottom w:val="none" w:sz="0" w:space="0" w:color="auto"/>
            <w:right w:val="none" w:sz="0" w:space="0" w:color="auto"/>
          </w:divBdr>
        </w:div>
        <w:div w:id="705982544">
          <w:marLeft w:val="0"/>
          <w:marRight w:val="0"/>
          <w:marTop w:val="0"/>
          <w:marBottom w:val="0"/>
          <w:divBdr>
            <w:top w:val="none" w:sz="0" w:space="0" w:color="auto"/>
            <w:left w:val="none" w:sz="0" w:space="0" w:color="auto"/>
            <w:bottom w:val="none" w:sz="0" w:space="0" w:color="auto"/>
            <w:right w:val="none" w:sz="0" w:space="0" w:color="auto"/>
          </w:divBdr>
        </w:div>
        <w:div w:id="1755466907">
          <w:marLeft w:val="0"/>
          <w:marRight w:val="0"/>
          <w:marTop w:val="0"/>
          <w:marBottom w:val="0"/>
          <w:divBdr>
            <w:top w:val="none" w:sz="0" w:space="0" w:color="auto"/>
            <w:left w:val="none" w:sz="0" w:space="0" w:color="auto"/>
            <w:bottom w:val="none" w:sz="0" w:space="0" w:color="auto"/>
            <w:right w:val="none" w:sz="0" w:space="0" w:color="auto"/>
          </w:divBdr>
        </w:div>
        <w:div w:id="5838253">
          <w:marLeft w:val="0"/>
          <w:marRight w:val="0"/>
          <w:marTop w:val="0"/>
          <w:marBottom w:val="0"/>
          <w:divBdr>
            <w:top w:val="none" w:sz="0" w:space="0" w:color="auto"/>
            <w:left w:val="none" w:sz="0" w:space="0" w:color="auto"/>
            <w:bottom w:val="none" w:sz="0" w:space="0" w:color="auto"/>
            <w:right w:val="none" w:sz="0" w:space="0" w:color="auto"/>
          </w:divBdr>
        </w:div>
        <w:div w:id="500194954">
          <w:marLeft w:val="0"/>
          <w:marRight w:val="0"/>
          <w:marTop w:val="0"/>
          <w:marBottom w:val="0"/>
          <w:divBdr>
            <w:top w:val="none" w:sz="0" w:space="0" w:color="auto"/>
            <w:left w:val="none" w:sz="0" w:space="0" w:color="auto"/>
            <w:bottom w:val="none" w:sz="0" w:space="0" w:color="auto"/>
            <w:right w:val="none" w:sz="0" w:space="0" w:color="auto"/>
          </w:divBdr>
        </w:div>
        <w:div w:id="37821585">
          <w:marLeft w:val="0"/>
          <w:marRight w:val="0"/>
          <w:marTop w:val="0"/>
          <w:marBottom w:val="0"/>
          <w:divBdr>
            <w:top w:val="none" w:sz="0" w:space="0" w:color="auto"/>
            <w:left w:val="none" w:sz="0" w:space="0" w:color="auto"/>
            <w:bottom w:val="none" w:sz="0" w:space="0" w:color="auto"/>
            <w:right w:val="none" w:sz="0" w:space="0" w:color="auto"/>
          </w:divBdr>
        </w:div>
        <w:div w:id="1924293190">
          <w:marLeft w:val="0"/>
          <w:marRight w:val="0"/>
          <w:marTop w:val="0"/>
          <w:marBottom w:val="0"/>
          <w:divBdr>
            <w:top w:val="none" w:sz="0" w:space="0" w:color="auto"/>
            <w:left w:val="none" w:sz="0" w:space="0" w:color="auto"/>
            <w:bottom w:val="none" w:sz="0" w:space="0" w:color="auto"/>
            <w:right w:val="none" w:sz="0" w:space="0" w:color="auto"/>
          </w:divBdr>
        </w:div>
        <w:div w:id="1263881351">
          <w:marLeft w:val="0"/>
          <w:marRight w:val="0"/>
          <w:marTop w:val="0"/>
          <w:marBottom w:val="0"/>
          <w:divBdr>
            <w:top w:val="none" w:sz="0" w:space="0" w:color="auto"/>
            <w:left w:val="none" w:sz="0" w:space="0" w:color="auto"/>
            <w:bottom w:val="none" w:sz="0" w:space="0" w:color="auto"/>
            <w:right w:val="none" w:sz="0" w:space="0" w:color="auto"/>
          </w:divBdr>
        </w:div>
        <w:div w:id="1701280716">
          <w:marLeft w:val="0"/>
          <w:marRight w:val="0"/>
          <w:marTop w:val="0"/>
          <w:marBottom w:val="0"/>
          <w:divBdr>
            <w:top w:val="none" w:sz="0" w:space="0" w:color="auto"/>
            <w:left w:val="none" w:sz="0" w:space="0" w:color="auto"/>
            <w:bottom w:val="none" w:sz="0" w:space="0" w:color="auto"/>
            <w:right w:val="none" w:sz="0" w:space="0" w:color="auto"/>
          </w:divBdr>
        </w:div>
        <w:div w:id="1853378239">
          <w:marLeft w:val="0"/>
          <w:marRight w:val="0"/>
          <w:marTop w:val="0"/>
          <w:marBottom w:val="0"/>
          <w:divBdr>
            <w:top w:val="none" w:sz="0" w:space="0" w:color="auto"/>
            <w:left w:val="none" w:sz="0" w:space="0" w:color="auto"/>
            <w:bottom w:val="none" w:sz="0" w:space="0" w:color="auto"/>
            <w:right w:val="none" w:sz="0" w:space="0" w:color="auto"/>
          </w:divBdr>
        </w:div>
        <w:div w:id="50034939">
          <w:marLeft w:val="0"/>
          <w:marRight w:val="0"/>
          <w:marTop w:val="0"/>
          <w:marBottom w:val="0"/>
          <w:divBdr>
            <w:top w:val="none" w:sz="0" w:space="0" w:color="auto"/>
            <w:left w:val="none" w:sz="0" w:space="0" w:color="auto"/>
            <w:bottom w:val="none" w:sz="0" w:space="0" w:color="auto"/>
            <w:right w:val="none" w:sz="0" w:space="0" w:color="auto"/>
          </w:divBdr>
        </w:div>
        <w:div w:id="1418939587">
          <w:marLeft w:val="0"/>
          <w:marRight w:val="0"/>
          <w:marTop w:val="0"/>
          <w:marBottom w:val="0"/>
          <w:divBdr>
            <w:top w:val="none" w:sz="0" w:space="0" w:color="auto"/>
            <w:left w:val="none" w:sz="0" w:space="0" w:color="auto"/>
            <w:bottom w:val="none" w:sz="0" w:space="0" w:color="auto"/>
            <w:right w:val="none" w:sz="0" w:space="0" w:color="auto"/>
          </w:divBdr>
        </w:div>
        <w:div w:id="1811752259">
          <w:marLeft w:val="0"/>
          <w:marRight w:val="0"/>
          <w:marTop w:val="0"/>
          <w:marBottom w:val="0"/>
          <w:divBdr>
            <w:top w:val="none" w:sz="0" w:space="0" w:color="auto"/>
            <w:left w:val="none" w:sz="0" w:space="0" w:color="auto"/>
            <w:bottom w:val="none" w:sz="0" w:space="0" w:color="auto"/>
            <w:right w:val="none" w:sz="0" w:space="0" w:color="auto"/>
          </w:divBdr>
        </w:div>
        <w:div w:id="2084989558">
          <w:marLeft w:val="0"/>
          <w:marRight w:val="0"/>
          <w:marTop w:val="0"/>
          <w:marBottom w:val="0"/>
          <w:divBdr>
            <w:top w:val="none" w:sz="0" w:space="0" w:color="auto"/>
            <w:left w:val="none" w:sz="0" w:space="0" w:color="auto"/>
            <w:bottom w:val="none" w:sz="0" w:space="0" w:color="auto"/>
            <w:right w:val="none" w:sz="0" w:space="0" w:color="auto"/>
          </w:divBdr>
        </w:div>
        <w:div w:id="1575507775">
          <w:marLeft w:val="0"/>
          <w:marRight w:val="0"/>
          <w:marTop w:val="0"/>
          <w:marBottom w:val="0"/>
          <w:divBdr>
            <w:top w:val="none" w:sz="0" w:space="0" w:color="auto"/>
            <w:left w:val="none" w:sz="0" w:space="0" w:color="auto"/>
            <w:bottom w:val="none" w:sz="0" w:space="0" w:color="auto"/>
            <w:right w:val="none" w:sz="0" w:space="0" w:color="auto"/>
          </w:divBdr>
        </w:div>
        <w:div w:id="520513120">
          <w:marLeft w:val="0"/>
          <w:marRight w:val="0"/>
          <w:marTop w:val="0"/>
          <w:marBottom w:val="0"/>
          <w:divBdr>
            <w:top w:val="none" w:sz="0" w:space="0" w:color="auto"/>
            <w:left w:val="none" w:sz="0" w:space="0" w:color="auto"/>
            <w:bottom w:val="none" w:sz="0" w:space="0" w:color="auto"/>
            <w:right w:val="none" w:sz="0" w:space="0" w:color="auto"/>
          </w:divBdr>
        </w:div>
        <w:div w:id="324431384">
          <w:marLeft w:val="0"/>
          <w:marRight w:val="0"/>
          <w:marTop w:val="0"/>
          <w:marBottom w:val="0"/>
          <w:divBdr>
            <w:top w:val="none" w:sz="0" w:space="0" w:color="auto"/>
            <w:left w:val="none" w:sz="0" w:space="0" w:color="auto"/>
            <w:bottom w:val="none" w:sz="0" w:space="0" w:color="auto"/>
            <w:right w:val="none" w:sz="0" w:space="0" w:color="auto"/>
          </w:divBdr>
        </w:div>
        <w:div w:id="703211185">
          <w:marLeft w:val="0"/>
          <w:marRight w:val="0"/>
          <w:marTop w:val="0"/>
          <w:marBottom w:val="0"/>
          <w:divBdr>
            <w:top w:val="none" w:sz="0" w:space="0" w:color="auto"/>
            <w:left w:val="none" w:sz="0" w:space="0" w:color="auto"/>
            <w:bottom w:val="none" w:sz="0" w:space="0" w:color="auto"/>
            <w:right w:val="none" w:sz="0" w:space="0" w:color="auto"/>
          </w:divBdr>
        </w:div>
        <w:div w:id="1564442552">
          <w:marLeft w:val="0"/>
          <w:marRight w:val="0"/>
          <w:marTop w:val="0"/>
          <w:marBottom w:val="0"/>
          <w:divBdr>
            <w:top w:val="none" w:sz="0" w:space="0" w:color="auto"/>
            <w:left w:val="none" w:sz="0" w:space="0" w:color="auto"/>
            <w:bottom w:val="none" w:sz="0" w:space="0" w:color="auto"/>
            <w:right w:val="none" w:sz="0" w:space="0" w:color="auto"/>
          </w:divBdr>
        </w:div>
        <w:div w:id="1711957133">
          <w:marLeft w:val="0"/>
          <w:marRight w:val="0"/>
          <w:marTop w:val="0"/>
          <w:marBottom w:val="0"/>
          <w:divBdr>
            <w:top w:val="none" w:sz="0" w:space="0" w:color="auto"/>
            <w:left w:val="none" w:sz="0" w:space="0" w:color="auto"/>
            <w:bottom w:val="none" w:sz="0" w:space="0" w:color="auto"/>
            <w:right w:val="none" w:sz="0" w:space="0" w:color="auto"/>
          </w:divBdr>
        </w:div>
        <w:div w:id="744230971">
          <w:marLeft w:val="0"/>
          <w:marRight w:val="0"/>
          <w:marTop w:val="0"/>
          <w:marBottom w:val="0"/>
          <w:divBdr>
            <w:top w:val="none" w:sz="0" w:space="0" w:color="auto"/>
            <w:left w:val="none" w:sz="0" w:space="0" w:color="auto"/>
            <w:bottom w:val="none" w:sz="0" w:space="0" w:color="auto"/>
            <w:right w:val="none" w:sz="0" w:space="0" w:color="auto"/>
          </w:divBdr>
        </w:div>
        <w:div w:id="911282651">
          <w:marLeft w:val="0"/>
          <w:marRight w:val="0"/>
          <w:marTop w:val="0"/>
          <w:marBottom w:val="0"/>
          <w:divBdr>
            <w:top w:val="none" w:sz="0" w:space="0" w:color="auto"/>
            <w:left w:val="none" w:sz="0" w:space="0" w:color="auto"/>
            <w:bottom w:val="none" w:sz="0" w:space="0" w:color="auto"/>
            <w:right w:val="none" w:sz="0" w:space="0" w:color="auto"/>
          </w:divBdr>
        </w:div>
        <w:div w:id="147598806">
          <w:marLeft w:val="0"/>
          <w:marRight w:val="0"/>
          <w:marTop w:val="0"/>
          <w:marBottom w:val="0"/>
          <w:divBdr>
            <w:top w:val="none" w:sz="0" w:space="0" w:color="auto"/>
            <w:left w:val="none" w:sz="0" w:space="0" w:color="auto"/>
            <w:bottom w:val="none" w:sz="0" w:space="0" w:color="auto"/>
            <w:right w:val="none" w:sz="0" w:space="0" w:color="auto"/>
          </w:divBdr>
        </w:div>
        <w:div w:id="2123303795">
          <w:marLeft w:val="0"/>
          <w:marRight w:val="0"/>
          <w:marTop w:val="0"/>
          <w:marBottom w:val="0"/>
          <w:divBdr>
            <w:top w:val="none" w:sz="0" w:space="0" w:color="auto"/>
            <w:left w:val="none" w:sz="0" w:space="0" w:color="auto"/>
            <w:bottom w:val="none" w:sz="0" w:space="0" w:color="auto"/>
            <w:right w:val="none" w:sz="0" w:space="0" w:color="auto"/>
          </w:divBdr>
        </w:div>
        <w:div w:id="1318680572">
          <w:marLeft w:val="0"/>
          <w:marRight w:val="0"/>
          <w:marTop w:val="0"/>
          <w:marBottom w:val="0"/>
          <w:divBdr>
            <w:top w:val="none" w:sz="0" w:space="0" w:color="auto"/>
            <w:left w:val="none" w:sz="0" w:space="0" w:color="auto"/>
            <w:bottom w:val="none" w:sz="0" w:space="0" w:color="auto"/>
            <w:right w:val="none" w:sz="0" w:space="0" w:color="auto"/>
          </w:divBdr>
        </w:div>
        <w:div w:id="615796709">
          <w:marLeft w:val="0"/>
          <w:marRight w:val="0"/>
          <w:marTop w:val="0"/>
          <w:marBottom w:val="0"/>
          <w:divBdr>
            <w:top w:val="none" w:sz="0" w:space="0" w:color="auto"/>
            <w:left w:val="none" w:sz="0" w:space="0" w:color="auto"/>
            <w:bottom w:val="none" w:sz="0" w:space="0" w:color="auto"/>
            <w:right w:val="none" w:sz="0" w:space="0" w:color="auto"/>
          </w:divBdr>
        </w:div>
        <w:div w:id="899562355">
          <w:marLeft w:val="0"/>
          <w:marRight w:val="0"/>
          <w:marTop w:val="0"/>
          <w:marBottom w:val="0"/>
          <w:divBdr>
            <w:top w:val="none" w:sz="0" w:space="0" w:color="auto"/>
            <w:left w:val="none" w:sz="0" w:space="0" w:color="auto"/>
            <w:bottom w:val="none" w:sz="0" w:space="0" w:color="auto"/>
            <w:right w:val="none" w:sz="0" w:space="0" w:color="auto"/>
          </w:divBdr>
        </w:div>
        <w:div w:id="1002321398">
          <w:marLeft w:val="0"/>
          <w:marRight w:val="0"/>
          <w:marTop w:val="0"/>
          <w:marBottom w:val="0"/>
          <w:divBdr>
            <w:top w:val="none" w:sz="0" w:space="0" w:color="auto"/>
            <w:left w:val="none" w:sz="0" w:space="0" w:color="auto"/>
            <w:bottom w:val="none" w:sz="0" w:space="0" w:color="auto"/>
            <w:right w:val="none" w:sz="0" w:space="0" w:color="auto"/>
          </w:divBdr>
        </w:div>
        <w:div w:id="621153945">
          <w:marLeft w:val="0"/>
          <w:marRight w:val="0"/>
          <w:marTop w:val="0"/>
          <w:marBottom w:val="0"/>
          <w:divBdr>
            <w:top w:val="none" w:sz="0" w:space="0" w:color="auto"/>
            <w:left w:val="none" w:sz="0" w:space="0" w:color="auto"/>
            <w:bottom w:val="none" w:sz="0" w:space="0" w:color="auto"/>
            <w:right w:val="none" w:sz="0" w:space="0" w:color="auto"/>
          </w:divBdr>
        </w:div>
        <w:div w:id="2103526446">
          <w:marLeft w:val="0"/>
          <w:marRight w:val="0"/>
          <w:marTop w:val="0"/>
          <w:marBottom w:val="0"/>
          <w:divBdr>
            <w:top w:val="none" w:sz="0" w:space="0" w:color="auto"/>
            <w:left w:val="none" w:sz="0" w:space="0" w:color="auto"/>
            <w:bottom w:val="none" w:sz="0" w:space="0" w:color="auto"/>
            <w:right w:val="none" w:sz="0" w:space="0" w:color="auto"/>
          </w:divBdr>
        </w:div>
        <w:div w:id="653724072">
          <w:marLeft w:val="0"/>
          <w:marRight w:val="0"/>
          <w:marTop w:val="0"/>
          <w:marBottom w:val="0"/>
          <w:divBdr>
            <w:top w:val="none" w:sz="0" w:space="0" w:color="auto"/>
            <w:left w:val="none" w:sz="0" w:space="0" w:color="auto"/>
            <w:bottom w:val="none" w:sz="0" w:space="0" w:color="auto"/>
            <w:right w:val="none" w:sz="0" w:space="0" w:color="auto"/>
          </w:divBdr>
        </w:div>
        <w:div w:id="1996491948">
          <w:marLeft w:val="0"/>
          <w:marRight w:val="0"/>
          <w:marTop w:val="0"/>
          <w:marBottom w:val="0"/>
          <w:divBdr>
            <w:top w:val="none" w:sz="0" w:space="0" w:color="auto"/>
            <w:left w:val="none" w:sz="0" w:space="0" w:color="auto"/>
            <w:bottom w:val="none" w:sz="0" w:space="0" w:color="auto"/>
            <w:right w:val="none" w:sz="0" w:space="0" w:color="auto"/>
          </w:divBdr>
        </w:div>
        <w:div w:id="843782988">
          <w:marLeft w:val="0"/>
          <w:marRight w:val="0"/>
          <w:marTop w:val="0"/>
          <w:marBottom w:val="0"/>
          <w:divBdr>
            <w:top w:val="none" w:sz="0" w:space="0" w:color="auto"/>
            <w:left w:val="none" w:sz="0" w:space="0" w:color="auto"/>
            <w:bottom w:val="none" w:sz="0" w:space="0" w:color="auto"/>
            <w:right w:val="none" w:sz="0" w:space="0" w:color="auto"/>
          </w:divBdr>
        </w:div>
        <w:div w:id="1240212871">
          <w:marLeft w:val="0"/>
          <w:marRight w:val="0"/>
          <w:marTop w:val="0"/>
          <w:marBottom w:val="0"/>
          <w:divBdr>
            <w:top w:val="none" w:sz="0" w:space="0" w:color="auto"/>
            <w:left w:val="none" w:sz="0" w:space="0" w:color="auto"/>
            <w:bottom w:val="none" w:sz="0" w:space="0" w:color="auto"/>
            <w:right w:val="none" w:sz="0" w:space="0" w:color="auto"/>
          </w:divBdr>
        </w:div>
        <w:div w:id="775948316">
          <w:marLeft w:val="0"/>
          <w:marRight w:val="0"/>
          <w:marTop w:val="0"/>
          <w:marBottom w:val="0"/>
          <w:divBdr>
            <w:top w:val="none" w:sz="0" w:space="0" w:color="auto"/>
            <w:left w:val="none" w:sz="0" w:space="0" w:color="auto"/>
            <w:bottom w:val="none" w:sz="0" w:space="0" w:color="auto"/>
            <w:right w:val="none" w:sz="0" w:space="0" w:color="auto"/>
          </w:divBdr>
        </w:div>
        <w:div w:id="900600633">
          <w:marLeft w:val="0"/>
          <w:marRight w:val="0"/>
          <w:marTop w:val="0"/>
          <w:marBottom w:val="0"/>
          <w:divBdr>
            <w:top w:val="none" w:sz="0" w:space="0" w:color="auto"/>
            <w:left w:val="none" w:sz="0" w:space="0" w:color="auto"/>
            <w:bottom w:val="none" w:sz="0" w:space="0" w:color="auto"/>
            <w:right w:val="none" w:sz="0" w:space="0" w:color="auto"/>
          </w:divBdr>
        </w:div>
        <w:div w:id="1913270742">
          <w:marLeft w:val="0"/>
          <w:marRight w:val="0"/>
          <w:marTop w:val="0"/>
          <w:marBottom w:val="0"/>
          <w:divBdr>
            <w:top w:val="none" w:sz="0" w:space="0" w:color="auto"/>
            <w:left w:val="none" w:sz="0" w:space="0" w:color="auto"/>
            <w:bottom w:val="none" w:sz="0" w:space="0" w:color="auto"/>
            <w:right w:val="none" w:sz="0" w:space="0" w:color="auto"/>
          </w:divBdr>
        </w:div>
        <w:div w:id="1650328888">
          <w:marLeft w:val="0"/>
          <w:marRight w:val="0"/>
          <w:marTop w:val="0"/>
          <w:marBottom w:val="0"/>
          <w:divBdr>
            <w:top w:val="none" w:sz="0" w:space="0" w:color="auto"/>
            <w:left w:val="none" w:sz="0" w:space="0" w:color="auto"/>
            <w:bottom w:val="none" w:sz="0" w:space="0" w:color="auto"/>
            <w:right w:val="none" w:sz="0" w:space="0" w:color="auto"/>
          </w:divBdr>
        </w:div>
        <w:div w:id="896011868">
          <w:marLeft w:val="0"/>
          <w:marRight w:val="0"/>
          <w:marTop w:val="0"/>
          <w:marBottom w:val="0"/>
          <w:divBdr>
            <w:top w:val="none" w:sz="0" w:space="0" w:color="auto"/>
            <w:left w:val="none" w:sz="0" w:space="0" w:color="auto"/>
            <w:bottom w:val="none" w:sz="0" w:space="0" w:color="auto"/>
            <w:right w:val="none" w:sz="0" w:space="0" w:color="auto"/>
          </w:divBdr>
        </w:div>
        <w:div w:id="1720743063">
          <w:marLeft w:val="0"/>
          <w:marRight w:val="0"/>
          <w:marTop w:val="0"/>
          <w:marBottom w:val="0"/>
          <w:divBdr>
            <w:top w:val="none" w:sz="0" w:space="0" w:color="auto"/>
            <w:left w:val="none" w:sz="0" w:space="0" w:color="auto"/>
            <w:bottom w:val="none" w:sz="0" w:space="0" w:color="auto"/>
            <w:right w:val="none" w:sz="0" w:space="0" w:color="auto"/>
          </w:divBdr>
        </w:div>
        <w:div w:id="1947688894">
          <w:marLeft w:val="0"/>
          <w:marRight w:val="0"/>
          <w:marTop w:val="0"/>
          <w:marBottom w:val="0"/>
          <w:divBdr>
            <w:top w:val="none" w:sz="0" w:space="0" w:color="auto"/>
            <w:left w:val="none" w:sz="0" w:space="0" w:color="auto"/>
            <w:bottom w:val="none" w:sz="0" w:space="0" w:color="auto"/>
            <w:right w:val="none" w:sz="0" w:space="0" w:color="auto"/>
          </w:divBdr>
        </w:div>
        <w:div w:id="426123148">
          <w:marLeft w:val="0"/>
          <w:marRight w:val="0"/>
          <w:marTop w:val="0"/>
          <w:marBottom w:val="0"/>
          <w:divBdr>
            <w:top w:val="none" w:sz="0" w:space="0" w:color="auto"/>
            <w:left w:val="none" w:sz="0" w:space="0" w:color="auto"/>
            <w:bottom w:val="none" w:sz="0" w:space="0" w:color="auto"/>
            <w:right w:val="none" w:sz="0" w:space="0" w:color="auto"/>
          </w:divBdr>
        </w:div>
        <w:div w:id="1276789901">
          <w:marLeft w:val="0"/>
          <w:marRight w:val="0"/>
          <w:marTop w:val="0"/>
          <w:marBottom w:val="0"/>
          <w:divBdr>
            <w:top w:val="none" w:sz="0" w:space="0" w:color="auto"/>
            <w:left w:val="none" w:sz="0" w:space="0" w:color="auto"/>
            <w:bottom w:val="none" w:sz="0" w:space="0" w:color="auto"/>
            <w:right w:val="none" w:sz="0" w:space="0" w:color="auto"/>
          </w:divBdr>
        </w:div>
        <w:div w:id="1786658255">
          <w:marLeft w:val="0"/>
          <w:marRight w:val="0"/>
          <w:marTop w:val="0"/>
          <w:marBottom w:val="0"/>
          <w:divBdr>
            <w:top w:val="none" w:sz="0" w:space="0" w:color="auto"/>
            <w:left w:val="none" w:sz="0" w:space="0" w:color="auto"/>
            <w:bottom w:val="none" w:sz="0" w:space="0" w:color="auto"/>
            <w:right w:val="none" w:sz="0" w:space="0" w:color="auto"/>
          </w:divBdr>
        </w:div>
        <w:div w:id="908543710">
          <w:marLeft w:val="0"/>
          <w:marRight w:val="0"/>
          <w:marTop w:val="0"/>
          <w:marBottom w:val="0"/>
          <w:divBdr>
            <w:top w:val="none" w:sz="0" w:space="0" w:color="auto"/>
            <w:left w:val="none" w:sz="0" w:space="0" w:color="auto"/>
            <w:bottom w:val="none" w:sz="0" w:space="0" w:color="auto"/>
            <w:right w:val="none" w:sz="0" w:space="0" w:color="auto"/>
          </w:divBdr>
        </w:div>
        <w:div w:id="1039862887">
          <w:marLeft w:val="0"/>
          <w:marRight w:val="0"/>
          <w:marTop w:val="0"/>
          <w:marBottom w:val="0"/>
          <w:divBdr>
            <w:top w:val="none" w:sz="0" w:space="0" w:color="auto"/>
            <w:left w:val="none" w:sz="0" w:space="0" w:color="auto"/>
            <w:bottom w:val="none" w:sz="0" w:space="0" w:color="auto"/>
            <w:right w:val="none" w:sz="0" w:space="0" w:color="auto"/>
          </w:divBdr>
        </w:div>
        <w:div w:id="1607036796">
          <w:marLeft w:val="0"/>
          <w:marRight w:val="0"/>
          <w:marTop w:val="0"/>
          <w:marBottom w:val="0"/>
          <w:divBdr>
            <w:top w:val="none" w:sz="0" w:space="0" w:color="auto"/>
            <w:left w:val="none" w:sz="0" w:space="0" w:color="auto"/>
            <w:bottom w:val="none" w:sz="0" w:space="0" w:color="auto"/>
            <w:right w:val="none" w:sz="0" w:space="0" w:color="auto"/>
          </w:divBdr>
        </w:div>
        <w:div w:id="66542660">
          <w:marLeft w:val="0"/>
          <w:marRight w:val="0"/>
          <w:marTop w:val="0"/>
          <w:marBottom w:val="0"/>
          <w:divBdr>
            <w:top w:val="none" w:sz="0" w:space="0" w:color="auto"/>
            <w:left w:val="none" w:sz="0" w:space="0" w:color="auto"/>
            <w:bottom w:val="none" w:sz="0" w:space="0" w:color="auto"/>
            <w:right w:val="none" w:sz="0" w:space="0" w:color="auto"/>
          </w:divBdr>
        </w:div>
        <w:div w:id="910118250">
          <w:marLeft w:val="0"/>
          <w:marRight w:val="0"/>
          <w:marTop w:val="0"/>
          <w:marBottom w:val="0"/>
          <w:divBdr>
            <w:top w:val="none" w:sz="0" w:space="0" w:color="auto"/>
            <w:left w:val="none" w:sz="0" w:space="0" w:color="auto"/>
            <w:bottom w:val="none" w:sz="0" w:space="0" w:color="auto"/>
            <w:right w:val="none" w:sz="0" w:space="0" w:color="auto"/>
          </w:divBdr>
        </w:div>
        <w:div w:id="1748305148">
          <w:marLeft w:val="0"/>
          <w:marRight w:val="0"/>
          <w:marTop w:val="0"/>
          <w:marBottom w:val="0"/>
          <w:divBdr>
            <w:top w:val="none" w:sz="0" w:space="0" w:color="auto"/>
            <w:left w:val="none" w:sz="0" w:space="0" w:color="auto"/>
            <w:bottom w:val="none" w:sz="0" w:space="0" w:color="auto"/>
            <w:right w:val="none" w:sz="0" w:space="0" w:color="auto"/>
          </w:divBdr>
        </w:div>
        <w:div w:id="1292126892">
          <w:marLeft w:val="0"/>
          <w:marRight w:val="0"/>
          <w:marTop w:val="0"/>
          <w:marBottom w:val="0"/>
          <w:divBdr>
            <w:top w:val="none" w:sz="0" w:space="0" w:color="auto"/>
            <w:left w:val="none" w:sz="0" w:space="0" w:color="auto"/>
            <w:bottom w:val="none" w:sz="0" w:space="0" w:color="auto"/>
            <w:right w:val="none" w:sz="0" w:space="0" w:color="auto"/>
          </w:divBdr>
        </w:div>
        <w:div w:id="890312815">
          <w:marLeft w:val="0"/>
          <w:marRight w:val="0"/>
          <w:marTop w:val="0"/>
          <w:marBottom w:val="0"/>
          <w:divBdr>
            <w:top w:val="none" w:sz="0" w:space="0" w:color="auto"/>
            <w:left w:val="none" w:sz="0" w:space="0" w:color="auto"/>
            <w:bottom w:val="none" w:sz="0" w:space="0" w:color="auto"/>
            <w:right w:val="none" w:sz="0" w:space="0" w:color="auto"/>
          </w:divBdr>
        </w:div>
        <w:div w:id="2069303425">
          <w:marLeft w:val="0"/>
          <w:marRight w:val="0"/>
          <w:marTop w:val="0"/>
          <w:marBottom w:val="0"/>
          <w:divBdr>
            <w:top w:val="none" w:sz="0" w:space="0" w:color="auto"/>
            <w:left w:val="none" w:sz="0" w:space="0" w:color="auto"/>
            <w:bottom w:val="none" w:sz="0" w:space="0" w:color="auto"/>
            <w:right w:val="none" w:sz="0" w:space="0" w:color="auto"/>
          </w:divBdr>
        </w:div>
        <w:div w:id="850531181">
          <w:marLeft w:val="0"/>
          <w:marRight w:val="0"/>
          <w:marTop w:val="0"/>
          <w:marBottom w:val="0"/>
          <w:divBdr>
            <w:top w:val="none" w:sz="0" w:space="0" w:color="auto"/>
            <w:left w:val="none" w:sz="0" w:space="0" w:color="auto"/>
            <w:bottom w:val="none" w:sz="0" w:space="0" w:color="auto"/>
            <w:right w:val="none" w:sz="0" w:space="0" w:color="auto"/>
          </w:divBdr>
        </w:div>
        <w:div w:id="1383169931">
          <w:marLeft w:val="0"/>
          <w:marRight w:val="0"/>
          <w:marTop w:val="0"/>
          <w:marBottom w:val="0"/>
          <w:divBdr>
            <w:top w:val="none" w:sz="0" w:space="0" w:color="auto"/>
            <w:left w:val="none" w:sz="0" w:space="0" w:color="auto"/>
            <w:bottom w:val="none" w:sz="0" w:space="0" w:color="auto"/>
            <w:right w:val="none" w:sz="0" w:space="0" w:color="auto"/>
          </w:divBdr>
        </w:div>
        <w:div w:id="414209584">
          <w:marLeft w:val="0"/>
          <w:marRight w:val="0"/>
          <w:marTop w:val="0"/>
          <w:marBottom w:val="0"/>
          <w:divBdr>
            <w:top w:val="none" w:sz="0" w:space="0" w:color="auto"/>
            <w:left w:val="none" w:sz="0" w:space="0" w:color="auto"/>
            <w:bottom w:val="none" w:sz="0" w:space="0" w:color="auto"/>
            <w:right w:val="none" w:sz="0" w:space="0" w:color="auto"/>
          </w:divBdr>
        </w:div>
        <w:div w:id="346441596">
          <w:marLeft w:val="0"/>
          <w:marRight w:val="0"/>
          <w:marTop w:val="0"/>
          <w:marBottom w:val="0"/>
          <w:divBdr>
            <w:top w:val="none" w:sz="0" w:space="0" w:color="auto"/>
            <w:left w:val="none" w:sz="0" w:space="0" w:color="auto"/>
            <w:bottom w:val="none" w:sz="0" w:space="0" w:color="auto"/>
            <w:right w:val="none" w:sz="0" w:space="0" w:color="auto"/>
          </w:divBdr>
        </w:div>
        <w:div w:id="277029831">
          <w:marLeft w:val="0"/>
          <w:marRight w:val="0"/>
          <w:marTop w:val="0"/>
          <w:marBottom w:val="0"/>
          <w:divBdr>
            <w:top w:val="none" w:sz="0" w:space="0" w:color="auto"/>
            <w:left w:val="none" w:sz="0" w:space="0" w:color="auto"/>
            <w:bottom w:val="none" w:sz="0" w:space="0" w:color="auto"/>
            <w:right w:val="none" w:sz="0" w:space="0" w:color="auto"/>
          </w:divBdr>
        </w:div>
        <w:div w:id="635840746">
          <w:marLeft w:val="0"/>
          <w:marRight w:val="0"/>
          <w:marTop w:val="0"/>
          <w:marBottom w:val="0"/>
          <w:divBdr>
            <w:top w:val="none" w:sz="0" w:space="0" w:color="auto"/>
            <w:left w:val="none" w:sz="0" w:space="0" w:color="auto"/>
            <w:bottom w:val="none" w:sz="0" w:space="0" w:color="auto"/>
            <w:right w:val="none" w:sz="0" w:space="0" w:color="auto"/>
          </w:divBdr>
        </w:div>
        <w:div w:id="946230895">
          <w:marLeft w:val="0"/>
          <w:marRight w:val="0"/>
          <w:marTop w:val="0"/>
          <w:marBottom w:val="0"/>
          <w:divBdr>
            <w:top w:val="none" w:sz="0" w:space="0" w:color="auto"/>
            <w:left w:val="none" w:sz="0" w:space="0" w:color="auto"/>
            <w:bottom w:val="none" w:sz="0" w:space="0" w:color="auto"/>
            <w:right w:val="none" w:sz="0" w:space="0" w:color="auto"/>
          </w:divBdr>
        </w:div>
        <w:div w:id="1891332830">
          <w:marLeft w:val="0"/>
          <w:marRight w:val="0"/>
          <w:marTop w:val="0"/>
          <w:marBottom w:val="0"/>
          <w:divBdr>
            <w:top w:val="none" w:sz="0" w:space="0" w:color="auto"/>
            <w:left w:val="none" w:sz="0" w:space="0" w:color="auto"/>
            <w:bottom w:val="none" w:sz="0" w:space="0" w:color="auto"/>
            <w:right w:val="none" w:sz="0" w:space="0" w:color="auto"/>
          </w:divBdr>
        </w:div>
        <w:div w:id="1269044147">
          <w:marLeft w:val="0"/>
          <w:marRight w:val="0"/>
          <w:marTop w:val="0"/>
          <w:marBottom w:val="0"/>
          <w:divBdr>
            <w:top w:val="none" w:sz="0" w:space="0" w:color="auto"/>
            <w:left w:val="none" w:sz="0" w:space="0" w:color="auto"/>
            <w:bottom w:val="none" w:sz="0" w:space="0" w:color="auto"/>
            <w:right w:val="none" w:sz="0" w:space="0" w:color="auto"/>
          </w:divBdr>
        </w:div>
        <w:div w:id="996613783">
          <w:marLeft w:val="0"/>
          <w:marRight w:val="0"/>
          <w:marTop w:val="0"/>
          <w:marBottom w:val="0"/>
          <w:divBdr>
            <w:top w:val="none" w:sz="0" w:space="0" w:color="auto"/>
            <w:left w:val="none" w:sz="0" w:space="0" w:color="auto"/>
            <w:bottom w:val="none" w:sz="0" w:space="0" w:color="auto"/>
            <w:right w:val="none" w:sz="0" w:space="0" w:color="auto"/>
          </w:divBdr>
        </w:div>
        <w:div w:id="108740587">
          <w:marLeft w:val="0"/>
          <w:marRight w:val="0"/>
          <w:marTop w:val="0"/>
          <w:marBottom w:val="0"/>
          <w:divBdr>
            <w:top w:val="none" w:sz="0" w:space="0" w:color="auto"/>
            <w:left w:val="none" w:sz="0" w:space="0" w:color="auto"/>
            <w:bottom w:val="none" w:sz="0" w:space="0" w:color="auto"/>
            <w:right w:val="none" w:sz="0" w:space="0" w:color="auto"/>
          </w:divBdr>
        </w:div>
        <w:div w:id="627780815">
          <w:marLeft w:val="0"/>
          <w:marRight w:val="0"/>
          <w:marTop w:val="0"/>
          <w:marBottom w:val="0"/>
          <w:divBdr>
            <w:top w:val="none" w:sz="0" w:space="0" w:color="auto"/>
            <w:left w:val="none" w:sz="0" w:space="0" w:color="auto"/>
            <w:bottom w:val="none" w:sz="0" w:space="0" w:color="auto"/>
            <w:right w:val="none" w:sz="0" w:space="0" w:color="auto"/>
          </w:divBdr>
        </w:div>
        <w:div w:id="355542489">
          <w:marLeft w:val="0"/>
          <w:marRight w:val="0"/>
          <w:marTop w:val="0"/>
          <w:marBottom w:val="0"/>
          <w:divBdr>
            <w:top w:val="none" w:sz="0" w:space="0" w:color="auto"/>
            <w:left w:val="none" w:sz="0" w:space="0" w:color="auto"/>
            <w:bottom w:val="none" w:sz="0" w:space="0" w:color="auto"/>
            <w:right w:val="none" w:sz="0" w:space="0" w:color="auto"/>
          </w:divBdr>
        </w:div>
        <w:div w:id="1981307633">
          <w:marLeft w:val="0"/>
          <w:marRight w:val="0"/>
          <w:marTop w:val="0"/>
          <w:marBottom w:val="0"/>
          <w:divBdr>
            <w:top w:val="none" w:sz="0" w:space="0" w:color="auto"/>
            <w:left w:val="none" w:sz="0" w:space="0" w:color="auto"/>
            <w:bottom w:val="none" w:sz="0" w:space="0" w:color="auto"/>
            <w:right w:val="none" w:sz="0" w:space="0" w:color="auto"/>
          </w:divBdr>
        </w:div>
        <w:div w:id="8877083">
          <w:marLeft w:val="0"/>
          <w:marRight w:val="0"/>
          <w:marTop w:val="0"/>
          <w:marBottom w:val="0"/>
          <w:divBdr>
            <w:top w:val="none" w:sz="0" w:space="0" w:color="auto"/>
            <w:left w:val="none" w:sz="0" w:space="0" w:color="auto"/>
            <w:bottom w:val="none" w:sz="0" w:space="0" w:color="auto"/>
            <w:right w:val="none" w:sz="0" w:space="0" w:color="auto"/>
          </w:divBdr>
        </w:div>
        <w:div w:id="1417360241">
          <w:marLeft w:val="0"/>
          <w:marRight w:val="0"/>
          <w:marTop w:val="0"/>
          <w:marBottom w:val="0"/>
          <w:divBdr>
            <w:top w:val="none" w:sz="0" w:space="0" w:color="auto"/>
            <w:left w:val="none" w:sz="0" w:space="0" w:color="auto"/>
            <w:bottom w:val="none" w:sz="0" w:space="0" w:color="auto"/>
            <w:right w:val="none" w:sz="0" w:space="0" w:color="auto"/>
          </w:divBdr>
        </w:div>
        <w:div w:id="20054415">
          <w:marLeft w:val="0"/>
          <w:marRight w:val="0"/>
          <w:marTop w:val="0"/>
          <w:marBottom w:val="0"/>
          <w:divBdr>
            <w:top w:val="none" w:sz="0" w:space="0" w:color="auto"/>
            <w:left w:val="none" w:sz="0" w:space="0" w:color="auto"/>
            <w:bottom w:val="none" w:sz="0" w:space="0" w:color="auto"/>
            <w:right w:val="none" w:sz="0" w:space="0" w:color="auto"/>
          </w:divBdr>
        </w:div>
        <w:div w:id="1698654048">
          <w:marLeft w:val="0"/>
          <w:marRight w:val="0"/>
          <w:marTop w:val="0"/>
          <w:marBottom w:val="0"/>
          <w:divBdr>
            <w:top w:val="none" w:sz="0" w:space="0" w:color="auto"/>
            <w:left w:val="none" w:sz="0" w:space="0" w:color="auto"/>
            <w:bottom w:val="none" w:sz="0" w:space="0" w:color="auto"/>
            <w:right w:val="none" w:sz="0" w:space="0" w:color="auto"/>
          </w:divBdr>
        </w:div>
        <w:div w:id="1915123802">
          <w:marLeft w:val="0"/>
          <w:marRight w:val="0"/>
          <w:marTop w:val="0"/>
          <w:marBottom w:val="0"/>
          <w:divBdr>
            <w:top w:val="none" w:sz="0" w:space="0" w:color="auto"/>
            <w:left w:val="none" w:sz="0" w:space="0" w:color="auto"/>
            <w:bottom w:val="none" w:sz="0" w:space="0" w:color="auto"/>
            <w:right w:val="none" w:sz="0" w:space="0" w:color="auto"/>
          </w:divBdr>
        </w:div>
        <w:div w:id="1181436347">
          <w:marLeft w:val="0"/>
          <w:marRight w:val="0"/>
          <w:marTop w:val="0"/>
          <w:marBottom w:val="0"/>
          <w:divBdr>
            <w:top w:val="none" w:sz="0" w:space="0" w:color="auto"/>
            <w:left w:val="none" w:sz="0" w:space="0" w:color="auto"/>
            <w:bottom w:val="none" w:sz="0" w:space="0" w:color="auto"/>
            <w:right w:val="none" w:sz="0" w:space="0" w:color="auto"/>
          </w:divBdr>
        </w:div>
        <w:div w:id="589311693">
          <w:marLeft w:val="0"/>
          <w:marRight w:val="0"/>
          <w:marTop w:val="0"/>
          <w:marBottom w:val="0"/>
          <w:divBdr>
            <w:top w:val="none" w:sz="0" w:space="0" w:color="auto"/>
            <w:left w:val="none" w:sz="0" w:space="0" w:color="auto"/>
            <w:bottom w:val="none" w:sz="0" w:space="0" w:color="auto"/>
            <w:right w:val="none" w:sz="0" w:space="0" w:color="auto"/>
          </w:divBdr>
        </w:div>
        <w:div w:id="92826454">
          <w:marLeft w:val="0"/>
          <w:marRight w:val="0"/>
          <w:marTop w:val="0"/>
          <w:marBottom w:val="0"/>
          <w:divBdr>
            <w:top w:val="none" w:sz="0" w:space="0" w:color="auto"/>
            <w:left w:val="none" w:sz="0" w:space="0" w:color="auto"/>
            <w:bottom w:val="none" w:sz="0" w:space="0" w:color="auto"/>
            <w:right w:val="none" w:sz="0" w:space="0" w:color="auto"/>
          </w:divBdr>
        </w:div>
        <w:div w:id="1958245686">
          <w:marLeft w:val="0"/>
          <w:marRight w:val="0"/>
          <w:marTop w:val="0"/>
          <w:marBottom w:val="0"/>
          <w:divBdr>
            <w:top w:val="none" w:sz="0" w:space="0" w:color="auto"/>
            <w:left w:val="none" w:sz="0" w:space="0" w:color="auto"/>
            <w:bottom w:val="none" w:sz="0" w:space="0" w:color="auto"/>
            <w:right w:val="none" w:sz="0" w:space="0" w:color="auto"/>
          </w:divBdr>
        </w:div>
        <w:div w:id="1095637333">
          <w:marLeft w:val="0"/>
          <w:marRight w:val="0"/>
          <w:marTop w:val="0"/>
          <w:marBottom w:val="0"/>
          <w:divBdr>
            <w:top w:val="none" w:sz="0" w:space="0" w:color="auto"/>
            <w:left w:val="none" w:sz="0" w:space="0" w:color="auto"/>
            <w:bottom w:val="none" w:sz="0" w:space="0" w:color="auto"/>
            <w:right w:val="none" w:sz="0" w:space="0" w:color="auto"/>
          </w:divBdr>
        </w:div>
        <w:div w:id="1480919453">
          <w:marLeft w:val="0"/>
          <w:marRight w:val="0"/>
          <w:marTop w:val="0"/>
          <w:marBottom w:val="0"/>
          <w:divBdr>
            <w:top w:val="none" w:sz="0" w:space="0" w:color="auto"/>
            <w:left w:val="none" w:sz="0" w:space="0" w:color="auto"/>
            <w:bottom w:val="none" w:sz="0" w:space="0" w:color="auto"/>
            <w:right w:val="none" w:sz="0" w:space="0" w:color="auto"/>
          </w:divBdr>
        </w:div>
        <w:div w:id="1478496746">
          <w:marLeft w:val="0"/>
          <w:marRight w:val="0"/>
          <w:marTop w:val="0"/>
          <w:marBottom w:val="0"/>
          <w:divBdr>
            <w:top w:val="none" w:sz="0" w:space="0" w:color="auto"/>
            <w:left w:val="none" w:sz="0" w:space="0" w:color="auto"/>
            <w:bottom w:val="none" w:sz="0" w:space="0" w:color="auto"/>
            <w:right w:val="none" w:sz="0" w:space="0" w:color="auto"/>
          </w:divBdr>
        </w:div>
        <w:div w:id="1008093080">
          <w:marLeft w:val="0"/>
          <w:marRight w:val="0"/>
          <w:marTop w:val="0"/>
          <w:marBottom w:val="0"/>
          <w:divBdr>
            <w:top w:val="none" w:sz="0" w:space="0" w:color="auto"/>
            <w:left w:val="none" w:sz="0" w:space="0" w:color="auto"/>
            <w:bottom w:val="none" w:sz="0" w:space="0" w:color="auto"/>
            <w:right w:val="none" w:sz="0" w:space="0" w:color="auto"/>
          </w:divBdr>
        </w:div>
        <w:div w:id="1094404391">
          <w:marLeft w:val="0"/>
          <w:marRight w:val="0"/>
          <w:marTop w:val="0"/>
          <w:marBottom w:val="0"/>
          <w:divBdr>
            <w:top w:val="none" w:sz="0" w:space="0" w:color="auto"/>
            <w:left w:val="none" w:sz="0" w:space="0" w:color="auto"/>
            <w:bottom w:val="none" w:sz="0" w:space="0" w:color="auto"/>
            <w:right w:val="none" w:sz="0" w:space="0" w:color="auto"/>
          </w:divBdr>
        </w:div>
        <w:div w:id="2053728335">
          <w:marLeft w:val="0"/>
          <w:marRight w:val="0"/>
          <w:marTop w:val="0"/>
          <w:marBottom w:val="0"/>
          <w:divBdr>
            <w:top w:val="none" w:sz="0" w:space="0" w:color="auto"/>
            <w:left w:val="none" w:sz="0" w:space="0" w:color="auto"/>
            <w:bottom w:val="none" w:sz="0" w:space="0" w:color="auto"/>
            <w:right w:val="none" w:sz="0" w:space="0" w:color="auto"/>
          </w:divBdr>
        </w:div>
        <w:div w:id="1042829276">
          <w:marLeft w:val="0"/>
          <w:marRight w:val="0"/>
          <w:marTop w:val="0"/>
          <w:marBottom w:val="0"/>
          <w:divBdr>
            <w:top w:val="none" w:sz="0" w:space="0" w:color="auto"/>
            <w:left w:val="none" w:sz="0" w:space="0" w:color="auto"/>
            <w:bottom w:val="none" w:sz="0" w:space="0" w:color="auto"/>
            <w:right w:val="none" w:sz="0" w:space="0" w:color="auto"/>
          </w:divBdr>
        </w:div>
        <w:div w:id="1024675656">
          <w:marLeft w:val="0"/>
          <w:marRight w:val="0"/>
          <w:marTop w:val="0"/>
          <w:marBottom w:val="0"/>
          <w:divBdr>
            <w:top w:val="none" w:sz="0" w:space="0" w:color="auto"/>
            <w:left w:val="none" w:sz="0" w:space="0" w:color="auto"/>
            <w:bottom w:val="none" w:sz="0" w:space="0" w:color="auto"/>
            <w:right w:val="none" w:sz="0" w:space="0" w:color="auto"/>
          </w:divBdr>
        </w:div>
        <w:div w:id="512846549">
          <w:marLeft w:val="0"/>
          <w:marRight w:val="0"/>
          <w:marTop w:val="0"/>
          <w:marBottom w:val="0"/>
          <w:divBdr>
            <w:top w:val="none" w:sz="0" w:space="0" w:color="auto"/>
            <w:left w:val="none" w:sz="0" w:space="0" w:color="auto"/>
            <w:bottom w:val="none" w:sz="0" w:space="0" w:color="auto"/>
            <w:right w:val="none" w:sz="0" w:space="0" w:color="auto"/>
          </w:divBdr>
        </w:div>
        <w:div w:id="349378238">
          <w:marLeft w:val="0"/>
          <w:marRight w:val="0"/>
          <w:marTop w:val="0"/>
          <w:marBottom w:val="0"/>
          <w:divBdr>
            <w:top w:val="none" w:sz="0" w:space="0" w:color="auto"/>
            <w:left w:val="none" w:sz="0" w:space="0" w:color="auto"/>
            <w:bottom w:val="none" w:sz="0" w:space="0" w:color="auto"/>
            <w:right w:val="none" w:sz="0" w:space="0" w:color="auto"/>
          </w:divBdr>
        </w:div>
        <w:div w:id="2066827439">
          <w:marLeft w:val="0"/>
          <w:marRight w:val="0"/>
          <w:marTop w:val="0"/>
          <w:marBottom w:val="0"/>
          <w:divBdr>
            <w:top w:val="none" w:sz="0" w:space="0" w:color="auto"/>
            <w:left w:val="none" w:sz="0" w:space="0" w:color="auto"/>
            <w:bottom w:val="none" w:sz="0" w:space="0" w:color="auto"/>
            <w:right w:val="none" w:sz="0" w:space="0" w:color="auto"/>
          </w:divBdr>
        </w:div>
        <w:div w:id="182327508">
          <w:marLeft w:val="0"/>
          <w:marRight w:val="0"/>
          <w:marTop w:val="0"/>
          <w:marBottom w:val="0"/>
          <w:divBdr>
            <w:top w:val="none" w:sz="0" w:space="0" w:color="auto"/>
            <w:left w:val="none" w:sz="0" w:space="0" w:color="auto"/>
            <w:bottom w:val="none" w:sz="0" w:space="0" w:color="auto"/>
            <w:right w:val="none" w:sz="0" w:space="0" w:color="auto"/>
          </w:divBdr>
        </w:div>
        <w:div w:id="302934494">
          <w:marLeft w:val="0"/>
          <w:marRight w:val="0"/>
          <w:marTop w:val="0"/>
          <w:marBottom w:val="0"/>
          <w:divBdr>
            <w:top w:val="none" w:sz="0" w:space="0" w:color="auto"/>
            <w:left w:val="none" w:sz="0" w:space="0" w:color="auto"/>
            <w:bottom w:val="none" w:sz="0" w:space="0" w:color="auto"/>
            <w:right w:val="none" w:sz="0" w:space="0" w:color="auto"/>
          </w:divBdr>
        </w:div>
        <w:div w:id="48042531">
          <w:marLeft w:val="0"/>
          <w:marRight w:val="0"/>
          <w:marTop w:val="0"/>
          <w:marBottom w:val="0"/>
          <w:divBdr>
            <w:top w:val="none" w:sz="0" w:space="0" w:color="auto"/>
            <w:left w:val="none" w:sz="0" w:space="0" w:color="auto"/>
            <w:bottom w:val="none" w:sz="0" w:space="0" w:color="auto"/>
            <w:right w:val="none" w:sz="0" w:space="0" w:color="auto"/>
          </w:divBdr>
        </w:div>
        <w:div w:id="1155682262">
          <w:marLeft w:val="0"/>
          <w:marRight w:val="0"/>
          <w:marTop w:val="0"/>
          <w:marBottom w:val="0"/>
          <w:divBdr>
            <w:top w:val="none" w:sz="0" w:space="0" w:color="auto"/>
            <w:left w:val="none" w:sz="0" w:space="0" w:color="auto"/>
            <w:bottom w:val="none" w:sz="0" w:space="0" w:color="auto"/>
            <w:right w:val="none" w:sz="0" w:space="0" w:color="auto"/>
          </w:divBdr>
        </w:div>
        <w:div w:id="1839541353">
          <w:marLeft w:val="0"/>
          <w:marRight w:val="0"/>
          <w:marTop w:val="0"/>
          <w:marBottom w:val="0"/>
          <w:divBdr>
            <w:top w:val="none" w:sz="0" w:space="0" w:color="auto"/>
            <w:left w:val="none" w:sz="0" w:space="0" w:color="auto"/>
            <w:bottom w:val="none" w:sz="0" w:space="0" w:color="auto"/>
            <w:right w:val="none" w:sz="0" w:space="0" w:color="auto"/>
          </w:divBdr>
        </w:div>
        <w:div w:id="1267226964">
          <w:marLeft w:val="0"/>
          <w:marRight w:val="0"/>
          <w:marTop w:val="0"/>
          <w:marBottom w:val="0"/>
          <w:divBdr>
            <w:top w:val="none" w:sz="0" w:space="0" w:color="auto"/>
            <w:left w:val="none" w:sz="0" w:space="0" w:color="auto"/>
            <w:bottom w:val="none" w:sz="0" w:space="0" w:color="auto"/>
            <w:right w:val="none" w:sz="0" w:space="0" w:color="auto"/>
          </w:divBdr>
        </w:div>
        <w:div w:id="542443260">
          <w:marLeft w:val="0"/>
          <w:marRight w:val="0"/>
          <w:marTop w:val="0"/>
          <w:marBottom w:val="0"/>
          <w:divBdr>
            <w:top w:val="none" w:sz="0" w:space="0" w:color="auto"/>
            <w:left w:val="none" w:sz="0" w:space="0" w:color="auto"/>
            <w:bottom w:val="none" w:sz="0" w:space="0" w:color="auto"/>
            <w:right w:val="none" w:sz="0" w:space="0" w:color="auto"/>
          </w:divBdr>
        </w:div>
        <w:div w:id="224461408">
          <w:marLeft w:val="0"/>
          <w:marRight w:val="0"/>
          <w:marTop w:val="0"/>
          <w:marBottom w:val="0"/>
          <w:divBdr>
            <w:top w:val="none" w:sz="0" w:space="0" w:color="auto"/>
            <w:left w:val="none" w:sz="0" w:space="0" w:color="auto"/>
            <w:bottom w:val="none" w:sz="0" w:space="0" w:color="auto"/>
            <w:right w:val="none" w:sz="0" w:space="0" w:color="auto"/>
          </w:divBdr>
        </w:div>
        <w:div w:id="452596936">
          <w:marLeft w:val="0"/>
          <w:marRight w:val="0"/>
          <w:marTop w:val="0"/>
          <w:marBottom w:val="0"/>
          <w:divBdr>
            <w:top w:val="none" w:sz="0" w:space="0" w:color="auto"/>
            <w:left w:val="none" w:sz="0" w:space="0" w:color="auto"/>
            <w:bottom w:val="none" w:sz="0" w:space="0" w:color="auto"/>
            <w:right w:val="none" w:sz="0" w:space="0" w:color="auto"/>
          </w:divBdr>
        </w:div>
        <w:div w:id="1119683093">
          <w:marLeft w:val="0"/>
          <w:marRight w:val="0"/>
          <w:marTop w:val="0"/>
          <w:marBottom w:val="0"/>
          <w:divBdr>
            <w:top w:val="none" w:sz="0" w:space="0" w:color="auto"/>
            <w:left w:val="none" w:sz="0" w:space="0" w:color="auto"/>
            <w:bottom w:val="none" w:sz="0" w:space="0" w:color="auto"/>
            <w:right w:val="none" w:sz="0" w:space="0" w:color="auto"/>
          </w:divBdr>
        </w:div>
        <w:div w:id="1539664748">
          <w:marLeft w:val="0"/>
          <w:marRight w:val="0"/>
          <w:marTop w:val="0"/>
          <w:marBottom w:val="0"/>
          <w:divBdr>
            <w:top w:val="none" w:sz="0" w:space="0" w:color="auto"/>
            <w:left w:val="none" w:sz="0" w:space="0" w:color="auto"/>
            <w:bottom w:val="none" w:sz="0" w:space="0" w:color="auto"/>
            <w:right w:val="none" w:sz="0" w:space="0" w:color="auto"/>
          </w:divBdr>
        </w:div>
        <w:div w:id="755787904">
          <w:marLeft w:val="0"/>
          <w:marRight w:val="0"/>
          <w:marTop w:val="0"/>
          <w:marBottom w:val="0"/>
          <w:divBdr>
            <w:top w:val="none" w:sz="0" w:space="0" w:color="auto"/>
            <w:left w:val="none" w:sz="0" w:space="0" w:color="auto"/>
            <w:bottom w:val="none" w:sz="0" w:space="0" w:color="auto"/>
            <w:right w:val="none" w:sz="0" w:space="0" w:color="auto"/>
          </w:divBdr>
        </w:div>
      </w:divsChild>
    </w:div>
    <w:div w:id="2134589624">
      <w:bodyDiv w:val="1"/>
      <w:marLeft w:val="0"/>
      <w:marRight w:val="0"/>
      <w:marTop w:val="0"/>
      <w:marBottom w:val="0"/>
      <w:divBdr>
        <w:top w:val="none" w:sz="0" w:space="0" w:color="auto"/>
        <w:left w:val="none" w:sz="0" w:space="0" w:color="auto"/>
        <w:bottom w:val="none" w:sz="0" w:space="0" w:color="auto"/>
        <w:right w:val="none" w:sz="0" w:space="0" w:color="auto"/>
      </w:divBdr>
      <w:divsChild>
        <w:div w:id="2145853922">
          <w:marLeft w:val="0"/>
          <w:marRight w:val="0"/>
          <w:marTop w:val="0"/>
          <w:marBottom w:val="0"/>
          <w:divBdr>
            <w:top w:val="none" w:sz="0" w:space="0" w:color="auto"/>
            <w:left w:val="none" w:sz="0" w:space="0" w:color="auto"/>
            <w:bottom w:val="none" w:sz="0" w:space="0" w:color="auto"/>
            <w:right w:val="none" w:sz="0" w:space="0" w:color="auto"/>
          </w:divBdr>
        </w:div>
        <w:div w:id="1591812330">
          <w:marLeft w:val="0"/>
          <w:marRight w:val="0"/>
          <w:marTop w:val="0"/>
          <w:marBottom w:val="0"/>
          <w:divBdr>
            <w:top w:val="none" w:sz="0" w:space="0" w:color="auto"/>
            <w:left w:val="none" w:sz="0" w:space="0" w:color="auto"/>
            <w:bottom w:val="none" w:sz="0" w:space="0" w:color="auto"/>
            <w:right w:val="none" w:sz="0" w:space="0" w:color="auto"/>
          </w:divBdr>
        </w:div>
        <w:div w:id="1300265997">
          <w:marLeft w:val="0"/>
          <w:marRight w:val="0"/>
          <w:marTop w:val="0"/>
          <w:marBottom w:val="0"/>
          <w:divBdr>
            <w:top w:val="none" w:sz="0" w:space="0" w:color="auto"/>
            <w:left w:val="none" w:sz="0" w:space="0" w:color="auto"/>
            <w:bottom w:val="none" w:sz="0" w:space="0" w:color="auto"/>
            <w:right w:val="none" w:sz="0" w:space="0" w:color="auto"/>
          </w:divBdr>
        </w:div>
        <w:div w:id="840123408">
          <w:marLeft w:val="0"/>
          <w:marRight w:val="0"/>
          <w:marTop w:val="0"/>
          <w:marBottom w:val="0"/>
          <w:divBdr>
            <w:top w:val="none" w:sz="0" w:space="0" w:color="auto"/>
            <w:left w:val="none" w:sz="0" w:space="0" w:color="auto"/>
            <w:bottom w:val="none" w:sz="0" w:space="0" w:color="auto"/>
            <w:right w:val="none" w:sz="0" w:space="0" w:color="auto"/>
          </w:divBdr>
        </w:div>
        <w:div w:id="714237196">
          <w:marLeft w:val="0"/>
          <w:marRight w:val="0"/>
          <w:marTop w:val="0"/>
          <w:marBottom w:val="0"/>
          <w:divBdr>
            <w:top w:val="none" w:sz="0" w:space="0" w:color="auto"/>
            <w:left w:val="none" w:sz="0" w:space="0" w:color="auto"/>
            <w:bottom w:val="none" w:sz="0" w:space="0" w:color="auto"/>
            <w:right w:val="none" w:sz="0" w:space="0" w:color="auto"/>
          </w:divBdr>
        </w:div>
        <w:div w:id="559361910">
          <w:marLeft w:val="0"/>
          <w:marRight w:val="0"/>
          <w:marTop w:val="0"/>
          <w:marBottom w:val="0"/>
          <w:divBdr>
            <w:top w:val="none" w:sz="0" w:space="0" w:color="auto"/>
            <w:left w:val="none" w:sz="0" w:space="0" w:color="auto"/>
            <w:bottom w:val="none" w:sz="0" w:space="0" w:color="auto"/>
            <w:right w:val="none" w:sz="0" w:space="0" w:color="auto"/>
          </w:divBdr>
        </w:div>
        <w:div w:id="1231619420">
          <w:marLeft w:val="0"/>
          <w:marRight w:val="0"/>
          <w:marTop w:val="0"/>
          <w:marBottom w:val="0"/>
          <w:divBdr>
            <w:top w:val="none" w:sz="0" w:space="0" w:color="auto"/>
            <w:left w:val="none" w:sz="0" w:space="0" w:color="auto"/>
            <w:bottom w:val="none" w:sz="0" w:space="0" w:color="auto"/>
            <w:right w:val="none" w:sz="0" w:space="0" w:color="auto"/>
          </w:divBdr>
        </w:div>
        <w:div w:id="418672998">
          <w:marLeft w:val="0"/>
          <w:marRight w:val="0"/>
          <w:marTop w:val="0"/>
          <w:marBottom w:val="0"/>
          <w:divBdr>
            <w:top w:val="none" w:sz="0" w:space="0" w:color="auto"/>
            <w:left w:val="none" w:sz="0" w:space="0" w:color="auto"/>
            <w:bottom w:val="none" w:sz="0" w:space="0" w:color="auto"/>
            <w:right w:val="none" w:sz="0" w:space="0" w:color="auto"/>
          </w:divBdr>
        </w:div>
        <w:div w:id="1970240943">
          <w:marLeft w:val="0"/>
          <w:marRight w:val="0"/>
          <w:marTop w:val="0"/>
          <w:marBottom w:val="0"/>
          <w:divBdr>
            <w:top w:val="none" w:sz="0" w:space="0" w:color="auto"/>
            <w:left w:val="none" w:sz="0" w:space="0" w:color="auto"/>
            <w:bottom w:val="none" w:sz="0" w:space="0" w:color="auto"/>
            <w:right w:val="none" w:sz="0" w:space="0" w:color="auto"/>
          </w:divBdr>
        </w:div>
        <w:div w:id="1507944073">
          <w:marLeft w:val="0"/>
          <w:marRight w:val="0"/>
          <w:marTop w:val="0"/>
          <w:marBottom w:val="0"/>
          <w:divBdr>
            <w:top w:val="none" w:sz="0" w:space="0" w:color="auto"/>
            <w:left w:val="none" w:sz="0" w:space="0" w:color="auto"/>
            <w:bottom w:val="none" w:sz="0" w:space="0" w:color="auto"/>
            <w:right w:val="none" w:sz="0" w:space="0" w:color="auto"/>
          </w:divBdr>
        </w:div>
        <w:div w:id="1247616700">
          <w:marLeft w:val="0"/>
          <w:marRight w:val="0"/>
          <w:marTop w:val="0"/>
          <w:marBottom w:val="0"/>
          <w:divBdr>
            <w:top w:val="none" w:sz="0" w:space="0" w:color="auto"/>
            <w:left w:val="none" w:sz="0" w:space="0" w:color="auto"/>
            <w:bottom w:val="none" w:sz="0" w:space="0" w:color="auto"/>
            <w:right w:val="none" w:sz="0" w:space="0" w:color="auto"/>
          </w:divBdr>
        </w:div>
        <w:div w:id="895624216">
          <w:marLeft w:val="0"/>
          <w:marRight w:val="0"/>
          <w:marTop w:val="0"/>
          <w:marBottom w:val="0"/>
          <w:divBdr>
            <w:top w:val="none" w:sz="0" w:space="0" w:color="auto"/>
            <w:left w:val="none" w:sz="0" w:space="0" w:color="auto"/>
            <w:bottom w:val="none" w:sz="0" w:space="0" w:color="auto"/>
            <w:right w:val="none" w:sz="0" w:space="0" w:color="auto"/>
          </w:divBdr>
        </w:div>
        <w:div w:id="1214270860">
          <w:marLeft w:val="0"/>
          <w:marRight w:val="0"/>
          <w:marTop w:val="0"/>
          <w:marBottom w:val="0"/>
          <w:divBdr>
            <w:top w:val="none" w:sz="0" w:space="0" w:color="auto"/>
            <w:left w:val="none" w:sz="0" w:space="0" w:color="auto"/>
            <w:bottom w:val="none" w:sz="0" w:space="0" w:color="auto"/>
            <w:right w:val="none" w:sz="0" w:space="0" w:color="auto"/>
          </w:divBdr>
        </w:div>
        <w:div w:id="202523959">
          <w:marLeft w:val="0"/>
          <w:marRight w:val="0"/>
          <w:marTop w:val="0"/>
          <w:marBottom w:val="0"/>
          <w:divBdr>
            <w:top w:val="none" w:sz="0" w:space="0" w:color="auto"/>
            <w:left w:val="none" w:sz="0" w:space="0" w:color="auto"/>
            <w:bottom w:val="none" w:sz="0" w:space="0" w:color="auto"/>
            <w:right w:val="none" w:sz="0" w:space="0" w:color="auto"/>
          </w:divBdr>
        </w:div>
        <w:div w:id="1485127964">
          <w:marLeft w:val="0"/>
          <w:marRight w:val="0"/>
          <w:marTop w:val="0"/>
          <w:marBottom w:val="0"/>
          <w:divBdr>
            <w:top w:val="none" w:sz="0" w:space="0" w:color="auto"/>
            <w:left w:val="none" w:sz="0" w:space="0" w:color="auto"/>
            <w:bottom w:val="none" w:sz="0" w:space="0" w:color="auto"/>
            <w:right w:val="none" w:sz="0" w:space="0" w:color="auto"/>
          </w:divBdr>
        </w:div>
        <w:div w:id="2108379664">
          <w:marLeft w:val="0"/>
          <w:marRight w:val="0"/>
          <w:marTop w:val="0"/>
          <w:marBottom w:val="0"/>
          <w:divBdr>
            <w:top w:val="none" w:sz="0" w:space="0" w:color="auto"/>
            <w:left w:val="none" w:sz="0" w:space="0" w:color="auto"/>
            <w:bottom w:val="none" w:sz="0" w:space="0" w:color="auto"/>
            <w:right w:val="none" w:sz="0" w:space="0" w:color="auto"/>
          </w:divBdr>
        </w:div>
        <w:div w:id="1525284994">
          <w:marLeft w:val="0"/>
          <w:marRight w:val="0"/>
          <w:marTop w:val="0"/>
          <w:marBottom w:val="0"/>
          <w:divBdr>
            <w:top w:val="none" w:sz="0" w:space="0" w:color="auto"/>
            <w:left w:val="none" w:sz="0" w:space="0" w:color="auto"/>
            <w:bottom w:val="none" w:sz="0" w:space="0" w:color="auto"/>
            <w:right w:val="none" w:sz="0" w:space="0" w:color="auto"/>
          </w:divBdr>
        </w:div>
        <w:div w:id="18699739">
          <w:marLeft w:val="0"/>
          <w:marRight w:val="0"/>
          <w:marTop w:val="0"/>
          <w:marBottom w:val="0"/>
          <w:divBdr>
            <w:top w:val="none" w:sz="0" w:space="0" w:color="auto"/>
            <w:left w:val="none" w:sz="0" w:space="0" w:color="auto"/>
            <w:bottom w:val="none" w:sz="0" w:space="0" w:color="auto"/>
            <w:right w:val="none" w:sz="0" w:space="0" w:color="auto"/>
          </w:divBdr>
        </w:div>
        <w:div w:id="1346054823">
          <w:marLeft w:val="0"/>
          <w:marRight w:val="0"/>
          <w:marTop w:val="0"/>
          <w:marBottom w:val="0"/>
          <w:divBdr>
            <w:top w:val="none" w:sz="0" w:space="0" w:color="auto"/>
            <w:left w:val="none" w:sz="0" w:space="0" w:color="auto"/>
            <w:bottom w:val="none" w:sz="0" w:space="0" w:color="auto"/>
            <w:right w:val="none" w:sz="0" w:space="0" w:color="auto"/>
          </w:divBdr>
        </w:div>
        <w:div w:id="1599362844">
          <w:marLeft w:val="0"/>
          <w:marRight w:val="0"/>
          <w:marTop w:val="0"/>
          <w:marBottom w:val="0"/>
          <w:divBdr>
            <w:top w:val="none" w:sz="0" w:space="0" w:color="auto"/>
            <w:left w:val="none" w:sz="0" w:space="0" w:color="auto"/>
            <w:bottom w:val="none" w:sz="0" w:space="0" w:color="auto"/>
            <w:right w:val="none" w:sz="0" w:space="0" w:color="auto"/>
          </w:divBdr>
        </w:div>
        <w:div w:id="1878813838">
          <w:marLeft w:val="0"/>
          <w:marRight w:val="0"/>
          <w:marTop w:val="0"/>
          <w:marBottom w:val="0"/>
          <w:divBdr>
            <w:top w:val="none" w:sz="0" w:space="0" w:color="auto"/>
            <w:left w:val="none" w:sz="0" w:space="0" w:color="auto"/>
            <w:bottom w:val="none" w:sz="0" w:space="0" w:color="auto"/>
            <w:right w:val="none" w:sz="0" w:space="0" w:color="auto"/>
          </w:divBdr>
        </w:div>
        <w:div w:id="695886434">
          <w:marLeft w:val="0"/>
          <w:marRight w:val="0"/>
          <w:marTop w:val="0"/>
          <w:marBottom w:val="0"/>
          <w:divBdr>
            <w:top w:val="none" w:sz="0" w:space="0" w:color="auto"/>
            <w:left w:val="none" w:sz="0" w:space="0" w:color="auto"/>
            <w:bottom w:val="none" w:sz="0" w:space="0" w:color="auto"/>
            <w:right w:val="none" w:sz="0" w:space="0" w:color="auto"/>
          </w:divBdr>
        </w:div>
        <w:div w:id="1885410515">
          <w:marLeft w:val="0"/>
          <w:marRight w:val="0"/>
          <w:marTop w:val="0"/>
          <w:marBottom w:val="0"/>
          <w:divBdr>
            <w:top w:val="none" w:sz="0" w:space="0" w:color="auto"/>
            <w:left w:val="none" w:sz="0" w:space="0" w:color="auto"/>
            <w:bottom w:val="none" w:sz="0" w:space="0" w:color="auto"/>
            <w:right w:val="none" w:sz="0" w:space="0" w:color="auto"/>
          </w:divBdr>
        </w:div>
        <w:div w:id="2042242126">
          <w:marLeft w:val="0"/>
          <w:marRight w:val="0"/>
          <w:marTop w:val="0"/>
          <w:marBottom w:val="0"/>
          <w:divBdr>
            <w:top w:val="none" w:sz="0" w:space="0" w:color="auto"/>
            <w:left w:val="none" w:sz="0" w:space="0" w:color="auto"/>
            <w:bottom w:val="none" w:sz="0" w:space="0" w:color="auto"/>
            <w:right w:val="none" w:sz="0" w:space="0" w:color="auto"/>
          </w:divBdr>
        </w:div>
        <w:div w:id="1314481246">
          <w:marLeft w:val="0"/>
          <w:marRight w:val="0"/>
          <w:marTop w:val="0"/>
          <w:marBottom w:val="0"/>
          <w:divBdr>
            <w:top w:val="none" w:sz="0" w:space="0" w:color="auto"/>
            <w:left w:val="none" w:sz="0" w:space="0" w:color="auto"/>
            <w:bottom w:val="none" w:sz="0" w:space="0" w:color="auto"/>
            <w:right w:val="none" w:sz="0" w:space="0" w:color="auto"/>
          </w:divBdr>
        </w:div>
        <w:div w:id="1518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eb.apis.bg/p.php?i=762347" TargetMode="External"/><Relationship Id="rId671" Type="http://schemas.openxmlformats.org/officeDocument/2006/relationships/hyperlink" Target="javascript:z(27499821,0)" TargetMode="External"/><Relationship Id="rId769" Type="http://schemas.openxmlformats.org/officeDocument/2006/relationships/hyperlink" Target="javascript:z(27873396,0)" TargetMode="External"/><Relationship Id="rId976" Type="http://schemas.openxmlformats.org/officeDocument/2006/relationships/hyperlink" Target="https://web.apis.bg/p.php?i=9236" TargetMode="External"/><Relationship Id="rId1399" Type="http://schemas.openxmlformats.org/officeDocument/2006/relationships/hyperlink" Target="https://web.apis.bg/p.php?i=9236" TargetMode="External"/><Relationship Id="rId21" Type="http://schemas.openxmlformats.org/officeDocument/2006/relationships/hyperlink" Target="https://web.apis.bg/p.php?i=291708" TargetMode="External"/><Relationship Id="rId324" Type="http://schemas.openxmlformats.org/officeDocument/2006/relationships/hyperlink" Target="https://web.apis.bg/p.php?i=12102" TargetMode="External"/><Relationship Id="rId531" Type="http://schemas.openxmlformats.org/officeDocument/2006/relationships/hyperlink" Target="https://web.apis.bg/p.php?i=9236" TargetMode="External"/><Relationship Id="rId629" Type="http://schemas.openxmlformats.org/officeDocument/2006/relationships/hyperlink" Target="https://web.apis.bg/p.php?i=9236" TargetMode="External"/><Relationship Id="rId1161" Type="http://schemas.openxmlformats.org/officeDocument/2006/relationships/hyperlink" Target="https://web.apis.bg/e.php?b=1&amp;i=434547" TargetMode="External"/><Relationship Id="rId1259" Type="http://schemas.openxmlformats.org/officeDocument/2006/relationships/hyperlink" Target="https://web.apis.bg/p.php?i=194576" TargetMode="External"/><Relationship Id="rId170" Type="http://schemas.openxmlformats.org/officeDocument/2006/relationships/hyperlink" Target="https://web.apis.bg/p.php?i=9236" TargetMode="External"/><Relationship Id="rId836" Type="http://schemas.openxmlformats.org/officeDocument/2006/relationships/hyperlink" Target="https://web.apis.bg/p.php?i=2011101" TargetMode="External"/><Relationship Id="rId1021" Type="http://schemas.openxmlformats.org/officeDocument/2006/relationships/hyperlink" Target="javascript:y1()" TargetMode="External"/><Relationship Id="rId1119" Type="http://schemas.openxmlformats.org/officeDocument/2006/relationships/hyperlink" Target="https://web.apis.bg/p.php?i=9236" TargetMode="External"/><Relationship Id="rId268" Type="http://schemas.openxmlformats.org/officeDocument/2006/relationships/hyperlink" Target="https://web.apis.bg/p.php?i=135543" TargetMode="External"/><Relationship Id="rId475" Type="http://schemas.openxmlformats.org/officeDocument/2006/relationships/hyperlink" Target="https://web.apis.bg/p.php?i=9236" TargetMode="External"/><Relationship Id="rId682" Type="http://schemas.openxmlformats.org/officeDocument/2006/relationships/hyperlink" Target="javascript:z(27499822,0)" TargetMode="External"/><Relationship Id="rId903" Type="http://schemas.openxmlformats.org/officeDocument/2006/relationships/hyperlink" Target="https://web.apis.bg/p.php?i=193875" TargetMode="External"/><Relationship Id="rId1326" Type="http://schemas.openxmlformats.org/officeDocument/2006/relationships/hyperlink" Target="https://web.apis.bg/p.php?i=1645903" TargetMode="External"/><Relationship Id="rId32" Type="http://schemas.openxmlformats.org/officeDocument/2006/relationships/hyperlink" Target="https://web.apis.bg/p.php?i=379220" TargetMode="External"/><Relationship Id="rId128" Type="http://schemas.openxmlformats.org/officeDocument/2006/relationships/hyperlink" Target="javascript:z(5781921,0)" TargetMode="External"/><Relationship Id="rId335" Type="http://schemas.openxmlformats.org/officeDocument/2006/relationships/hyperlink" Target="javascript:y1()" TargetMode="External"/><Relationship Id="rId542" Type="http://schemas.openxmlformats.org/officeDocument/2006/relationships/hyperlink" Target="https://web.apis.bg/p.php?i=194675" TargetMode="External"/><Relationship Id="rId987" Type="http://schemas.openxmlformats.org/officeDocument/2006/relationships/hyperlink" Target="https://web.apis.bg/p.php?i=9236" TargetMode="External"/><Relationship Id="rId1172" Type="http://schemas.openxmlformats.org/officeDocument/2006/relationships/hyperlink" Target="https://web.apis.bg/e.php?b=1&amp;i=603457" TargetMode="External"/><Relationship Id="rId181" Type="http://schemas.openxmlformats.org/officeDocument/2006/relationships/hyperlink" Target="javascript:z(2201761,0)" TargetMode="External"/><Relationship Id="rId402" Type="http://schemas.openxmlformats.org/officeDocument/2006/relationships/hyperlink" Target="https://web.apis.bg/p.php?i=9236" TargetMode="External"/><Relationship Id="rId847" Type="http://schemas.openxmlformats.org/officeDocument/2006/relationships/hyperlink" Target="https://web.apis.bg/e.php?b=1&amp;i=3458" TargetMode="External"/><Relationship Id="rId1032" Type="http://schemas.openxmlformats.org/officeDocument/2006/relationships/hyperlink" Target="https://web.apis.bg/e.php?b=1&amp;i=568809" TargetMode="External"/><Relationship Id="rId279" Type="http://schemas.openxmlformats.org/officeDocument/2006/relationships/hyperlink" Target="https://web.apis.bg/p.php?i=194655" TargetMode="External"/><Relationship Id="rId486" Type="http://schemas.openxmlformats.org/officeDocument/2006/relationships/hyperlink" Target="https://web.apis.bg/p.php?i=9236" TargetMode="External"/><Relationship Id="rId693" Type="http://schemas.openxmlformats.org/officeDocument/2006/relationships/hyperlink" Target="javascript:z(27499824,0)" TargetMode="External"/><Relationship Id="rId707" Type="http://schemas.openxmlformats.org/officeDocument/2006/relationships/hyperlink" Target="javascript:z(6563784,0)" TargetMode="External"/><Relationship Id="rId914" Type="http://schemas.openxmlformats.org/officeDocument/2006/relationships/hyperlink" Target="javascript:z(2201856,0)" TargetMode="External"/><Relationship Id="rId1337" Type="http://schemas.openxmlformats.org/officeDocument/2006/relationships/hyperlink" Target="https://web.apis.bg/p.php?i=2645790" TargetMode="External"/><Relationship Id="rId43" Type="http://schemas.openxmlformats.org/officeDocument/2006/relationships/hyperlink" Target="https://web.apis.bg/p.php?i=1150695" TargetMode="External"/><Relationship Id="rId139" Type="http://schemas.openxmlformats.org/officeDocument/2006/relationships/hyperlink" Target="javascript:e(3770364)" TargetMode="External"/><Relationship Id="rId346" Type="http://schemas.openxmlformats.org/officeDocument/2006/relationships/hyperlink" Target="https://web.apis.bg/p.php?i=9236" TargetMode="External"/><Relationship Id="rId553" Type="http://schemas.openxmlformats.org/officeDocument/2006/relationships/hyperlink" Target="https://web.apis.bg/p.php?i=9236" TargetMode="External"/><Relationship Id="rId760" Type="http://schemas.openxmlformats.org/officeDocument/2006/relationships/hyperlink" Target="https://web.apis.bg/p.php?i=9236" TargetMode="External"/><Relationship Id="rId998" Type="http://schemas.openxmlformats.org/officeDocument/2006/relationships/hyperlink" Target="javascript:z(11491843,0)" TargetMode="External"/><Relationship Id="rId1183" Type="http://schemas.openxmlformats.org/officeDocument/2006/relationships/hyperlink" Target="javascript:z(277763,0)" TargetMode="External"/><Relationship Id="rId1390" Type="http://schemas.openxmlformats.org/officeDocument/2006/relationships/hyperlink" Target="https://web.apis.bg/e.php?b=1&amp;i=180563" TargetMode="External"/><Relationship Id="rId1404" Type="http://schemas.openxmlformats.org/officeDocument/2006/relationships/hyperlink" Target="https://web.apis.bg/p.php?i=9236" TargetMode="External"/><Relationship Id="rId192" Type="http://schemas.openxmlformats.org/officeDocument/2006/relationships/hyperlink" Target="javascript:y1()" TargetMode="External"/><Relationship Id="rId206" Type="http://schemas.openxmlformats.org/officeDocument/2006/relationships/hyperlink" Target="javascript:z(277605,0)" TargetMode="External"/><Relationship Id="rId413" Type="http://schemas.openxmlformats.org/officeDocument/2006/relationships/hyperlink" Target="https://web.apis.bg/p.php?i=10604" TargetMode="External"/><Relationship Id="rId858" Type="http://schemas.openxmlformats.org/officeDocument/2006/relationships/hyperlink" Target="https://web.apis.bg/e.php?b=1&amp;i=568809" TargetMode="External"/><Relationship Id="rId1043" Type="http://schemas.openxmlformats.org/officeDocument/2006/relationships/hyperlink" Target="https://web.apis.bg/p.php?i=9236" TargetMode="External"/><Relationship Id="rId497" Type="http://schemas.openxmlformats.org/officeDocument/2006/relationships/hyperlink" Target="javascript:e(28516200)" TargetMode="External"/><Relationship Id="rId620" Type="http://schemas.openxmlformats.org/officeDocument/2006/relationships/hyperlink" Target="https://web.apis.bg/p.php?i=9236" TargetMode="External"/><Relationship Id="rId718" Type="http://schemas.openxmlformats.org/officeDocument/2006/relationships/hyperlink" Target="https://web.apis.bg/p.php?i=194688" TargetMode="External"/><Relationship Id="rId925" Type="http://schemas.openxmlformats.org/officeDocument/2006/relationships/hyperlink" Target="https://web.apis.bg/p.php?i=194697" TargetMode="External"/><Relationship Id="rId1250" Type="http://schemas.openxmlformats.org/officeDocument/2006/relationships/hyperlink" Target="https://web.apis.bg/p.php?i=9085" TargetMode="External"/><Relationship Id="rId1348" Type="http://schemas.openxmlformats.org/officeDocument/2006/relationships/hyperlink" Target="https://web.apis.bg/p.php?i=9236" TargetMode="External"/><Relationship Id="rId357" Type="http://schemas.openxmlformats.org/officeDocument/2006/relationships/hyperlink" Target="https://web.apis.bg/p.php?i=9236" TargetMode="External"/><Relationship Id="rId1110" Type="http://schemas.openxmlformats.org/officeDocument/2006/relationships/hyperlink" Target="javascript:e(277754)" TargetMode="External"/><Relationship Id="rId1194" Type="http://schemas.openxmlformats.org/officeDocument/2006/relationships/hyperlink" Target="javascript:y1()" TargetMode="External"/><Relationship Id="rId1208" Type="http://schemas.openxmlformats.org/officeDocument/2006/relationships/hyperlink" Target="javascript:z(5012692,0)" TargetMode="External"/><Relationship Id="rId54" Type="http://schemas.openxmlformats.org/officeDocument/2006/relationships/hyperlink" Target="https://web.apis.bg/p.php?i=3173050" TargetMode="External"/><Relationship Id="rId217" Type="http://schemas.openxmlformats.org/officeDocument/2006/relationships/hyperlink" Target="javascript:z(2201771,0)" TargetMode="External"/><Relationship Id="rId564" Type="http://schemas.openxmlformats.org/officeDocument/2006/relationships/hyperlink" Target="javascript:y1()" TargetMode="External"/><Relationship Id="rId771" Type="http://schemas.openxmlformats.org/officeDocument/2006/relationships/hyperlink" Target="https://web.apis.bg/p.php?i=321703" TargetMode="External"/><Relationship Id="rId869" Type="http://schemas.openxmlformats.org/officeDocument/2006/relationships/hyperlink" Target="https://web.apis.bg/p.php?i=297450" TargetMode="External"/><Relationship Id="rId424" Type="http://schemas.openxmlformats.org/officeDocument/2006/relationships/hyperlink" Target="https://web.apis.bg/p.php?i=9236" TargetMode="External"/><Relationship Id="rId631" Type="http://schemas.openxmlformats.org/officeDocument/2006/relationships/hyperlink" Target="javascript:z(27499814,0)" TargetMode="External"/><Relationship Id="rId729" Type="http://schemas.openxmlformats.org/officeDocument/2006/relationships/hyperlink" Target="https://web.apis.bg/p.php?i=9236" TargetMode="External"/><Relationship Id="rId1054" Type="http://schemas.openxmlformats.org/officeDocument/2006/relationships/hyperlink" Target="javascript:y1()" TargetMode="External"/><Relationship Id="rId1261" Type="http://schemas.openxmlformats.org/officeDocument/2006/relationships/hyperlink" Target="https://web.apis.bg/p.php?i=9236" TargetMode="External"/><Relationship Id="rId1359" Type="http://schemas.openxmlformats.org/officeDocument/2006/relationships/hyperlink" Target="https://web.apis.bg/p.php?i=194705" TargetMode="External"/><Relationship Id="rId270" Type="http://schemas.openxmlformats.org/officeDocument/2006/relationships/hyperlink" Target="javascript:y1()" TargetMode="External"/><Relationship Id="rId936" Type="http://schemas.openxmlformats.org/officeDocument/2006/relationships/hyperlink" Target="https://web.apis.bg/p.php?i=9236" TargetMode="External"/><Relationship Id="rId1121" Type="http://schemas.openxmlformats.org/officeDocument/2006/relationships/hyperlink" Target="https://web.apis.bg/p.php?i=9236" TargetMode="External"/><Relationship Id="rId1219" Type="http://schemas.openxmlformats.org/officeDocument/2006/relationships/hyperlink" Target="https://web.apis.bg/p.php?i=10905" TargetMode="External"/><Relationship Id="rId65" Type="http://schemas.openxmlformats.org/officeDocument/2006/relationships/hyperlink" Target="javascript:z(28743345,0)" TargetMode="External"/><Relationship Id="rId130" Type="http://schemas.openxmlformats.org/officeDocument/2006/relationships/hyperlink" Target="https://web.apis.bg/p.php?i=9236" TargetMode="External"/><Relationship Id="rId368" Type="http://schemas.openxmlformats.org/officeDocument/2006/relationships/hyperlink" Target="https://web.apis.bg/p.php?i=9236" TargetMode="External"/><Relationship Id="rId575" Type="http://schemas.openxmlformats.org/officeDocument/2006/relationships/hyperlink" Target="https://web.apis.bg/p.php?i=9236" TargetMode="External"/><Relationship Id="rId782" Type="http://schemas.openxmlformats.org/officeDocument/2006/relationships/hyperlink" Target="https://web.apis.bg/p.php?i=476739" TargetMode="External"/><Relationship Id="rId228" Type="http://schemas.openxmlformats.org/officeDocument/2006/relationships/hyperlink" Target="javascript:z(277620,0)" TargetMode="External"/><Relationship Id="rId435" Type="http://schemas.openxmlformats.org/officeDocument/2006/relationships/hyperlink" Target="https://web.apis.bg/p.php?i=9236" TargetMode="External"/><Relationship Id="rId642" Type="http://schemas.openxmlformats.org/officeDocument/2006/relationships/hyperlink" Target="javascript:z(27499815,0)" TargetMode="External"/><Relationship Id="rId1065" Type="http://schemas.openxmlformats.org/officeDocument/2006/relationships/hyperlink" Target="https://web.apis.bg/p.php?i=9236" TargetMode="External"/><Relationship Id="rId1272" Type="http://schemas.openxmlformats.org/officeDocument/2006/relationships/hyperlink" Target="https://web.apis.bg/p.php?i=9236" TargetMode="External"/><Relationship Id="rId281" Type="http://schemas.openxmlformats.org/officeDocument/2006/relationships/hyperlink" Target="javascript:z(6563741,0)" TargetMode="External"/><Relationship Id="rId502" Type="http://schemas.openxmlformats.org/officeDocument/2006/relationships/hyperlink" Target="https://web.apis.bg/p.php?i=9236" TargetMode="External"/><Relationship Id="rId947" Type="http://schemas.openxmlformats.org/officeDocument/2006/relationships/hyperlink" Target="javascript:z(27499826,0)" TargetMode="External"/><Relationship Id="rId1132" Type="http://schemas.openxmlformats.org/officeDocument/2006/relationships/hyperlink" Target="https://web.apis.bg/p.php?i=9236" TargetMode="External"/><Relationship Id="rId76" Type="http://schemas.openxmlformats.org/officeDocument/2006/relationships/hyperlink" Target="javascript:y1()" TargetMode="External"/><Relationship Id="rId141" Type="http://schemas.openxmlformats.org/officeDocument/2006/relationships/hyperlink" Target="https://web.apis.bg/p.php?i=9236" TargetMode="External"/><Relationship Id="rId379" Type="http://schemas.openxmlformats.org/officeDocument/2006/relationships/hyperlink" Target="https://web.apis.bg/p.php?i=9236" TargetMode="External"/><Relationship Id="rId586" Type="http://schemas.openxmlformats.org/officeDocument/2006/relationships/hyperlink" Target="https://web.apis.bg/p.php?i=9236" TargetMode="External"/><Relationship Id="rId793" Type="http://schemas.openxmlformats.org/officeDocument/2006/relationships/hyperlink" Target="javascript:z(6563798,0)" TargetMode="External"/><Relationship Id="rId807" Type="http://schemas.openxmlformats.org/officeDocument/2006/relationships/hyperlink" Target="https://web.apis.bg/p.php?i=478604" TargetMode="External"/><Relationship Id="rId7" Type="http://schemas.openxmlformats.org/officeDocument/2006/relationships/hyperlink" Target="https://web.apis.bg/p.php?i=193738" TargetMode="External"/><Relationship Id="rId239" Type="http://schemas.openxmlformats.org/officeDocument/2006/relationships/hyperlink" Target="https://web.apis.bg/e.php?b=1&amp;i=137338" TargetMode="External"/><Relationship Id="rId446" Type="http://schemas.openxmlformats.org/officeDocument/2006/relationships/hyperlink" Target="https://web.apis.bg/p.php?i=9236" TargetMode="External"/><Relationship Id="rId653" Type="http://schemas.openxmlformats.org/officeDocument/2006/relationships/hyperlink" Target="https://web.apis.bg/p.php?i=9236" TargetMode="External"/><Relationship Id="rId1076" Type="http://schemas.openxmlformats.org/officeDocument/2006/relationships/hyperlink" Target="https://web.apis.bg/p.php?i=9236" TargetMode="External"/><Relationship Id="rId1283" Type="http://schemas.openxmlformats.org/officeDocument/2006/relationships/hyperlink" Target="https://web.apis.bg/p.php?i=361726" TargetMode="External"/><Relationship Id="rId292" Type="http://schemas.openxmlformats.org/officeDocument/2006/relationships/hyperlink" Target="https://web.apis.bg/p.php?i=9236" TargetMode="External"/><Relationship Id="rId306" Type="http://schemas.openxmlformats.org/officeDocument/2006/relationships/hyperlink" Target="javascript:z(27499791,0)" TargetMode="External"/><Relationship Id="rId860" Type="http://schemas.openxmlformats.org/officeDocument/2006/relationships/hyperlink" Target="javascript:y1()" TargetMode="External"/><Relationship Id="rId958" Type="http://schemas.openxmlformats.org/officeDocument/2006/relationships/hyperlink" Target="https://web.apis.bg/p.php?i=9236" TargetMode="External"/><Relationship Id="rId1143" Type="http://schemas.openxmlformats.org/officeDocument/2006/relationships/hyperlink" Target="https://web.apis.bg/p.php?i=2011194" TargetMode="External"/><Relationship Id="rId87" Type="http://schemas.openxmlformats.org/officeDocument/2006/relationships/hyperlink" Target="javascript:y1()" TargetMode="External"/><Relationship Id="rId513" Type="http://schemas.openxmlformats.org/officeDocument/2006/relationships/hyperlink" Target="javascript:z(27499799,0)" TargetMode="External"/><Relationship Id="rId597" Type="http://schemas.openxmlformats.org/officeDocument/2006/relationships/hyperlink" Target="https://web.apis.bg/p.php?i=297455" TargetMode="External"/><Relationship Id="rId720" Type="http://schemas.openxmlformats.org/officeDocument/2006/relationships/hyperlink" Target="https://web.apis.bg/p.php?i=9236" TargetMode="External"/><Relationship Id="rId818" Type="http://schemas.openxmlformats.org/officeDocument/2006/relationships/hyperlink" Target="javascript:z(16723335,0)" TargetMode="External"/><Relationship Id="rId1350" Type="http://schemas.openxmlformats.org/officeDocument/2006/relationships/hyperlink" Target="https://web.apis.bg/p.php?i=3137537" TargetMode="External"/><Relationship Id="rId152" Type="http://schemas.openxmlformats.org/officeDocument/2006/relationships/hyperlink" Target="javascript:z(277941,0)" TargetMode="External"/><Relationship Id="rId457" Type="http://schemas.openxmlformats.org/officeDocument/2006/relationships/hyperlink" Target="https://web.apis.bg/p.php?i=9236" TargetMode="External"/><Relationship Id="rId1003" Type="http://schemas.openxmlformats.org/officeDocument/2006/relationships/hyperlink" Target="https://web.apis.bg/e.php?b=1&amp;i=568809" TargetMode="External"/><Relationship Id="rId1087" Type="http://schemas.openxmlformats.org/officeDocument/2006/relationships/hyperlink" Target="https://web.apis.bg/p.php?i=9236" TargetMode="External"/><Relationship Id="rId1210" Type="http://schemas.openxmlformats.org/officeDocument/2006/relationships/hyperlink" Target="https://web.apis.bg/p.php?i=9236" TargetMode="External"/><Relationship Id="rId1294" Type="http://schemas.openxmlformats.org/officeDocument/2006/relationships/hyperlink" Target="https://web.apis.bg/p.php?i=9236" TargetMode="External"/><Relationship Id="rId1308" Type="http://schemas.openxmlformats.org/officeDocument/2006/relationships/hyperlink" Target="https://web.apis.bg/p.php?i=547937" TargetMode="External"/><Relationship Id="rId664" Type="http://schemas.openxmlformats.org/officeDocument/2006/relationships/hyperlink" Target="https://web.apis.bg/p.php?i=9236" TargetMode="External"/><Relationship Id="rId871" Type="http://schemas.openxmlformats.org/officeDocument/2006/relationships/hyperlink" Target="https://web.apis.bg/p.php?i=297451" TargetMode="External"/><Relationship Id="rId969" Type="http://schemas.openxmlformats.org/officeDocument/2006/relationships/hyperlink" Target="https://web.apis.bg/p.php?i=9236" TargetMode="External"/><Relationship Id="rId14" Type="http://schemas.openxmlformats.org/officeDocument/2006/relationships/hyperlink" Target="https://web.apis.bg/p.php?i=236266" TargetMode="External"/><Relationship Id="rId317" Type="http://schemas.openxmlformats.org/officeDocument/2006/relationships/hyperlink" Target="https://web.apis.bg/p.php?i=276479" TargetMode="External"/><Relationship Id="rId524" Type="http://schemas.openxmlformats.org/officeDocument/2006/relationships/hyperlink" Target="https://web.apis.bg/p.php?i=9236" TargetMode="External"/><Relationship Id="rId731" Type="http://schemas.openxmlformats.org/officeDocument/2006/relationships/hyperlink" Target="https://web.apis.bg/p.php?i=9236" TargetMode="External"/><Relationship Id="rId1154" Type="http://schemas.openxmlformats.org/officeDocument/2006/relationships/hyperlink" Target="https://web.apis.bg/p.php?i=9236" TargetMode="External"/><Relationship Id="rId1361" Type="http://schemas.openxmlformats.org/officeDocument/2006/relationships/hyperlink" Target="https://web.apis.bg/p.php?i=559413" TargetMode="External"/><Relationship Id="rId98" Type="http://schemas.openxmlformats.org/officeDocument/2006/relationships/hyperlink" Target="javascript:z(277571,0)" TargetMode="External"/><Relationship Id="rId163" Type="http://schemas.openxmlformats.org/officeDocument/2006/relationships/hyperlink" Target="javascript:y1()" TargetMode="External"/><Relationship Id="rId370" Type="http://schemas.openxmlformats.org/officeDocument/2006/relationships/hyperlink" Target="https://web.apis.bg/p.php?i=9236" TargetMode="External"/><Relationship Id="rId829" Type="http://schemas.openxmlformats.org/officeDocument/2006/relationships/hyperlink" Target="javascript:z(16723340,0)" TargetMode="External"/><Relationship Id="rId1014" Type="http://schemas.openxmlformats.org/officeDocument/2006/relationships/hyperlink" Target="https://web.apis.bg/p.php?i=3278" TargetMode="External"/><Relationship Id="rId1221" Type="http://schemas.openxmlformats.org/officeDocument/2006/relationships/hyperlink" Target="https://web.apis.bg/p.php?i=9236" TargetMode="External"/><Relationship Id="rId230" Type="http://schemas.openxmlformats.org/officeDocument/2006/relationships/hyperlink" Target="javascript:z(277621,0)" TargetMode="External"/><Relationship Id="rId468" Type="http://schemas.openxmlformats.org/officeDocument/2006/relationships/hyperlink" Target="https://web.apis.bg/p.php?i=9236" TargetMode="External"/><Relationship Id="rId675" Type="http://schemas.openxmlformats.org/officeDocument/2006/relationships/hyperlink" Target="https://web.apis.bg/p.php?i=9236" TargetMode="External"/><Relationship Id="rId882" Type="http://schemas.openxmlformats.org/officeDocument/2006/relationships/hyperlink" Target="javascript:z(28354338,0)" TargetMode="External"/><Relationship Id="rId1098" Type="http://schemas.openxmlformats.org/officeDocument/2006/relationships/hyperlink" Target="https://web.apis.bg/p.php?i=194701" TargetMode="External"/><Relationship Id="rId1319" Type="http://schemas.openxmlformats.org/officeDocument/2006/relationships/hyperlink" Target="https://web.apis.bg/p.php?i=12123" TargetMode="External"/><Relationship Id="rId25" Type="http://schemas.openxmlformats.org/officeDocument/2006/relationships/hyperlink" Target="https://web.apis.bg/p.php?i=343595" TargetMode="External"/><Relationship Id="rId328" Type="http://schemas.openxmlformats.org/officeDocument/2006/relationships/hyperlink" Target="javascript:z(277638,0)" TargetMode="External"/><Relationship Id="rId535" Type="http://schemas.openxmlformats.org/officeDocument/2006/relationships/hyperlink" Target="https://web.apis.bg/p.php?i=9236" TargetMode="External"/><Relationship Id="rId742" Type="http://schemas.openxmlformats.org/officeDocument/2006/relationships/hyperlink" Target="https://web.apis.bg/p.php?i=9236" TargetMode="External"/><Relationship Id="rId1165" Type="http://schemas.openxmlformats.org/officeDocument/2006/relationships/hyperlink" Target="https://web.apis.bg/e.php?b=1&amp;i=180237" TargetMode="External"/><Relationship Id="rId1372" Type="http://schemas.openxmlformats.org/officeDocument/2006/relationships/hyperlink" Target="https://web.apis.bg/e.php?b=1&amp;i=444694" TargetMode="External"/><Relationship Id="rId174" Type="http://schemas.openxmlformats.org/officeDocument/2006/relationships/hyperlink" Target="javascript:z(36158893,0)" TargetMode="External"/><Relationship Id="rId381" Type="http://schemas.openxmlformats.org/officeDocument/2006/relationships/hyperlink" Target="javascript:y1()" TargetMode="External"/><Relationship Id="rId602" Type="http://schemas.openxmlformats.org/officeDocument/2006/relationships/hyperlink" Target="javascript:e(27499811)" TargetMode="External"/><Relationship Id="rId1025" Type="http://schemas.openxmlformats.org/officeDocument/2006/relationships/hyperlink" Target="https://web.apis.bg/p.php?i=9236" TargetMode="External"/><Relationship Id="rId1232" Type="http://schemas.openxmlformats.org/officeDocument/2006/relationships/hyperlink" Target="https://web.apis.bg/p.php?i=11615" TargetMode="External"/><Relationship Id="rId241" Type="http://schemas.openxmlformats.org/officeDocument/2006/relationships/hyperlink" Target="https://web.apis.bg/e.php?b=1&amp;i=137338" TargetMode="External"/><Relationship Id="rId479" Type="http://schemas.openxmlformats.org/officeDocument/2006/relationships/hyperlink" Target="https://web.apis.bg/p.php?i=9236" TargetMode="External"/><Relationship Id="rId686" Type="http://schemas.openxmlformats.org/officeDocument/2006/relationships/hyperlink" Target="https://web.apis.bg/p.php?i=9236" TargetMode="External"/><Relationship Id="rId893" Type="http://schemas.openxmlformats.org/officeDocument/2006/relationships/hyperlink" Target="https://web.apis.bg/p.php?i=2011112" TargetMode="External"/><Relationship Id="rId907" Type="http://schemas.openxmlformats.org/officeDocument/2006/relationships/hyperlink" Target="https://web.apis.bg/p.php?i=11116" TargetMode="External"/><Relationship Id="rId36" Type="http://schemas.openxmlformats.org/officeDocument/2006/relationships/hyperlink" Target="https://web.apis.bg/p.php?i=472671" TargetMode="External"/><Relationship Id="rId339" Type="http://schemas.openxmlformats.org/officeDocument/2006/relationships/hyperlink" Target="javascript:z(277644,0)" TargetMode="External"/><Relationship Id="rId546" Type="http://schemas.openxmlformats.org/officeDocument/2006/relationships/hyperlink" Target="javascript:y1()" TargetMode="External"/><Relationship Id="rId753" Type="http://schemas.openxmlformats.org/officeDocument/2006/relationships/hyperlink" Target="https://web.apis.bg/p.php?i=9236" TargetMode="External"/><Relationship Id="rId1176" Type="http://schemas.openxmlformats.org/officeDocument/2006/relationships/hyperlink" Target="javascript:z(277760,0)" TargetMode="External"/><Relationship Id="rId1383" Type="http://schemas.openxmlformats.org/officeDocument/2006/relationships/hyperlink" Target="https://web.apis.bg/e.php?b=1&amp;i=492107" TargetMode="External"/><Relationship Id="rId101" Type="http://schemas.openxmlformats.org/officeDocument/2006/relationships/hyperlink" Target="javascript:y1()" TargetMode="External"/><Relationship Id="rId185" Type="http://schemas.openxmlformats.org/officeDocument/2006/relationships/hyperlink" Target="javascript:z(3397168,0)" TargetMode="External"/><Relationship Id="rId406" Type="http://schemas.openxmlformats.org/officeDocument/2006/relationships/hyperlink" Target="javascript:z(4385005,0)" TargetMode="External"/><Relationship Id="rId960" Type="http://schemas.openxmlformats.org/officeDocument/2006/relationships/hyperlink" Target="https://web.apis.bg/p.php?i=9236" TargetMode="External"/><Relationship Id="rId1036" Type="http://schemas.openxmlformats.org/officeDocument/2006/relationships/hyperlink" Target="https://web.apis.bg/p.php?i=9236" TargetMode="External"/><Relationship Id="rId1243" Type="http://schemas.openxmlformats.org/officeDocument/2006/relationships/hyperlink" Target="https://web.apis.bg/p.php?i=12054" TargetMode="External"/><Relationship Id="rId392" Type="http://schemas.openxmlformats.org/officeDocument/2006/relationships/hyperlink" Target="https://web.apis.bg/p.php?i=194662" TargetMode="External"/><Relationship Id="rId613" Type="http://schemas.openxmlformats.org/officeDocument/2006/relationships/hyperlink" Target="https://web.apis.bg/p.php?i=9236" TargetMode="External"/><Relationship Id="rId697" Type="http://schemas.openxmlformats.org/officeDocument/2006/relationships/hyperlink" Target="https://web.apis.bg/p.php?i=542913" TargetMode="External"/><Relationship Id="rId820" Type="http://schemas.openxmlformats.org/officeDocument/2006/relationships/hyperlink" Target="https://web.apis.bg/p.php?i=418662" TargetMode="External"/><Relationship Id="rId918" Type="http://schemas.openxmlformats.org/officeDocument/2006/relationships/hyperlink" Target="javascript:z(277727,0)" TargetMode="External"/><Relationship Id="rId252" Type="http://schemas.openxmlformats.org/officeDocument/2006/relationships/hyperlink" Target="https://web.apis.bg/p.php?i=12126" TargetMode="External"/><Relationship Id="rId1103" Type="http://schemas.openxmlformats.org/officeDocument/2006/relationships/hyperlink" Target="javascript:z(11491847,0)" TargetMode="External"/><Relationship Id="rId1187" Type="http://schemas.openxmlformats.org/officeDocument/2006/relationships/hyperlink" Target="https://web.apis.bg/p.php?i=12054" TargetMode="External"/><Relationship Id="rId1310" Type="http://schemas.openxmlformats.org/officeDocument/2006/relationships/hyperlink" Target="https://web.apis.bg/p.php?i=11767" TargetMode="External"/><Relationship Id="rId1408" Type="http://schemas.openxmlformats.org/officeDocument/2006/relationships/hyperlink" Target="https://web.apis.bg/p.php?i=3042684" TargetMode="External"/><Relationship Id="rId47" Type="http://schemas.openxmlformats.org/officeDocument/2006/relationships/hyperlink" Target="https://web.apis.bg/p.php?i=2645777" TargetMode="External"/><Relationship Id="rId112" Type="http://schemas.openxmlformats.org/officeDocument/2006/relationships/hyperlink" Target="https://web.apis.bg/p.php?i=9100" TargetMode="External"/><Relationship Id="rId557" Type="http://schemas.openxmlformats.org/officeDocument/2006/relationships/hyperlink" Target="javascript:z(27499804,0)" TargetMode="External"/><Relationship Id="rId764" Type="http://schemas.openxmlformats.org/officeDocument/2006/relationships/hyperlink" Target="https://web.apis.bg/p.php?i=297443" TargetMode="External"/><Relationship Id="rId971" Type="http://schemas.openxmlformats.org/officeDocument/2006/relationships/hyperlink" Target="https://web.apis.bg/p.php?i=9236" TargetMode="External"/><Relationship Id="rId1394" Type="http://schemas.openxmlformats.org/officeDocument/2006/relationships/hyperlink" Target="javascript:z(27873459,0)" TargetMode="External"/><Relationship Id="rId196" Type="http://schemas.openxmlformats.org/officeDocument/2006/relationships/hyperlink" Target="javascript:z(3657519,0)" TargetMode="External"/><Relationship Id="rId417" Type="http://schemas.openxmlformats.org/officeDocument/2006/relationships/hyperlink" Target="https://web.apis.bg/p.php?i=9229" TargetMode="External"/><Relationship Id="rId624" Type="http://schemas.openxmlformats.org/officeDocument/2006/relationships/hyperlink" Target="https://web.apis.bg/p.php?i=2653582" TargetMode="External"/><Relationship Id="rId831" Type="http://schemas.openxmlformats.org/officeDocument/2006/relationships/hyperlink" Target="javascript:z(16723341,0)" TargetMode="External"/><Relationship Id="rId1047" Type="http://schemas.openxmlformats.org/officeDocument/2006/relationships/hyperlink" Target="https://web.apis.bg/p.php?i=9236" TargetMode="External"/><Relationship Id="rId1254" Type="http://schemas.openxmlformats.org/officeDocument/2006/relationships/hyperlink" Target="javascript:z(5012695,0)" TargetMode="External"/><Relationship Id="rId263" Type="http://schemas.openxmlformats.org/officeDocument/2006/relationships/hyperlink" Target="https://web.apis.bg/p.php?i=2707582" TargetMode="External"/><Relationship Id="rId470" Type="http://schemas.openxmlformats.org/officeDocument/2006/relationships/hyperlink" Target="https://web.apis.bg/p.php?i=9236" TargetMode="External"/><Relationship Id="rId929" Type="http://schemas.openxmlformats.org/officeDocument/2006/relationships/hyperlink" Target="javascript:z(27499825,0)" TargetMode="External"/><Relationship Id="rId1114" Type="http://schemas.openxmlformats.org/officeDocument/2006/relationships/hyperlink" Target="https://web.apis.bg/p.php?i=194703" TargetMode="External"/><Relationship Id="rId1321" Type="http://schemas.openxmlformats.org/officeDocument/2006/relationships/hyperlink" Target="https://web.apis.bg/p.php?i=761517" TargetMode="External"/><Relationship Id="rId58" Type="http://schemas.openxmlformats.org/officeDocument/2006/relationships/hyperlink" Target="javascript:z(277554,0)" TargetMode="External"/><Relationship Id="rId123" Type="http://schemas.openxmlformats.org/officeDocument/2006/relationships/hyperlink" Target="https://web.apis.bg/e.php?b=1&amp;i=245682" TargetMode="External"/><Relationship Id="rId330" Type="http://schemas.openxmlformats.org/officeDocument/2006/relationships/hyperlink" Target="javascript:z(34688454,0)" TargetMode="External"/><Relationship Id="rId568" Type="http://schemas.openxmlformats.org/officeDocument/2006/relationships/hyperlink" Target="https://web.apis.bg/p.php?i=9236" TargetMode="External"/><Relationship Id="rId775" Type="http://schemas.openxmlformats.org/officeDocument/2006/relationships/hyperlink" Target="https://web.apis.bg/p.php?i=9236" TargetMode="External"/><Relationship Id="rId982" Type="http://schemas.openxmlformats.org/officeDocument/2006/relationships/hyperlink" Target="javascript:z(27499827,0)" TargetMode="External"/><Relationship Id="rId1198" Type="http://schemas.openxmlformats.org/officeDocument/2006/relationships/hyperlink" Target="javascript:y1()" TargetMode="External"/><Relationship Id="rId428" Type="http://schemas.openxmlformats.org/officeDocument/2006/relationships/hyperlink" Target="javascript:y1()" TargetMode="External"/><Relationship Id="rId635" Type="http://schemas.openxmlformats.org/officeDocument/2006/relationships/hyperlink" Target="https://web.apis.bg/p.php?i=9236" TargetMode="External"/><Relationship Id="rId842" Type="http://schemas.openxmlformats.org/officeDocument/2006/relationships/hyperlink" Target="https://web.apis.bg/p.php?i=2011105" TargetMode="External"/><Relationship Id="rId1058" Type="http://schemas.openxmlformats.org/officeDocument/2006/relationships/hyperlink" Target="https://web.apis.bg/p.php?i=194700" TargetMode="External"/><Relationship Id="rId1265" Type="http://schemas.openxmlformats.org/officeDocument/2006/relationships/hyperlink" Target="https://web.apis.bg/p.php?i=12126" TargetMode="External"/><Relationship Id="rId274" Type="http://schemas.openxmlformats.org/officeDocument/2006/relationships/hyperlink" Target="javascript:z(277631,0)" TargetMode="External"/><Relationship Id="rId481" Type="http://schemas.openxmlformats.org/officeDocument/2006/relationships/hyperlink" Target="https://web.apis.bg/p.php?i=9236" TargetMode="External"/><Relationship Id="rId702" Type="http://schemas.openxmlformats.org/officeDocument/2006/relationships/hyperlink" Target="javascript:y1()" TargetMode="External"/><Relationship Id="rId1125" Type="http://schemas.openxmlformats.org/officeDocument/2006/relationships/hyperlink" Target="https://web.apis.bg/p.php?i=9236" TargetMode="External"/><Relationship Id="rId1332" Type="http://schemas.openxmlformats.org/officeDocument/2006/relationships/hyperlink" Target="https://web.apis.bg/p.php?i=9236" TargetMode="External"/><Relationship Id="rId69" Type="http://schemas.openxmlformats.org/officeDocument/2006/relationships/hyperlink" Target="javascript:z(277559,0)" TargetMode="External"/><Relationship Id="rId134" Type="http://schemas.openxmlformats.org/officeDocument/2006/relationships/hyperlink" Target="https://web.apis.bg/p.php?i=245101" TargetMode="External"/><Relationship Id="rId579" Type="http://schemas.openxmlformats.org/officeDocument/2006/relationships/hyperlink" Target="javascript:z(32654616,0)" TargetMode="External"/><Relationship Id="rId786" Type="http://schemas.openxmlformats.org/officeDocument/2006/relationships/hyperlink" Target="javascript:z(6788153,0)" TargetMode="External"/><Relationship Id="rId993" Type="http://schemas.openxmlformats.org/officeDocument/2006/relationships/hyperlink" Target="https://web.apis.bg/p.php?i=2645695" TargetMode="External"/><Relationship Id="rId341" Type="http://schemas.openxmlformats.org/officeDocument/2006/relationships/hyperlink" Target="javascript:z(277645,0)" TargetMode="External"/><Relationship Id="rId439" Type="http://schemas.openxmlformats.org/officeDocument/2006/relationships/hyperlink" Target="https://web.apis.bg/p.php?i=9236" TargetMode="External"/><Relationship Id="rId646" Type="http://schemas.openxmlformats.org/officeDocument/2006/relationships/hyperlink" Target="javascript:e(27499816)" TargetMode="External"/><Relationship Id="rId1069" Type="http://schemas.openxmlformats.org/officeDocument/2006/relationships/hyperlink" Target="https://web.apis.bg/p.php?i=9236" TargetMode="External"/><Relationship Id="rId1276" Type="http://schemas.openxmlformats.org/officeDocument/2006/relationships/hyperlink" Target="https://web.apis.bg/p.php?i=297423" TargetMode="External"/><Relationship Id="rId201" Type="http://schemas.openxmlformats.org/officeDocument/2006/relationships/hyperlink" Target="https://web.apis.bg/p.php?i=1645977" TargetMode="External"/><Relationship Id="rId285" Type="http://schemas.openxmlformats.org/officeDocument/2006/relationships/hyperlink" Target="https://web.apis.bg/p.php?i=9236" TargetMode="External"/><Relationship Id="rId506" Type="http://schemas.openxmlformats.org/officeDocument/2006/relationships/hyperlink" Target="https://web.apis.bg/p.php?i=436255" TargetMode="External"/><Relationship Id="rId853" Type="http://schemas.openxmlformats.org/officeDocument/2006/relationships/hyperlink" Target="https://web.apis.bg/e.php?b=1&amp;i=568809" TargetMode="External"/><Relationship Id="rId1136" Type="http://schemas.openxmlformats.org/officeDocument/2006/relationships/hyperlink" Target="https://web.apis.bg/e.php?b=1&amp;i=531179" TargetMode="External"/><Relationship Id="rId492" Type="http://schemas.openxmlformats.org/officeDocument/2006/relationships/hyperlink" Target="javascript:y1()" TargetMode="External"/><Relationship Id="rId713" Type="http://schemas.openxmlformats.org/officeDocument/2006/relationships/hyperlink" Target="javascript:y1()" TargetMode="External"/><Relationship Id="rId797" Type="http://schemas.openxmlformats.org/officeDocument/2006/relationships/hyperlink" Target="javascript:y1()" TargetMode="External"/><Relationship Id="rId920" Type="http://schemas.openxmlformats.org/officeDocument/2006/relationships/hyperlink" Target="javascript:z(2201857,0)" TargetMode="External"/><Relationship Id="rId1343" Type="http://schemas.openxmlformats.org/officeDocument/2006/relationships/hyperlink" Target="https://web.apis.bg/p.php?i=9236" TargetMode="External"/><Relationship Id="rId145" Type="http://schemas.openxmlformats.org/officeDocument/2006/relationships/hyperlink" Target="javascript:z(2447929,0)" TargetMode="External"/><Relationship Id="rId352" Type="http://schemas.openxmlformats.org/officeDocument/2006/relationships/hyperlink" Target="https://web.apis.bg/p.php?i=9236" TargetMode="External"/><Relationship Id="rId1203" Type="http://schemas.openxmlformats.org/officeDocument/2006/relationships/hyperlink" Target="javascript:z(27873397,0)" TargetMode="External"/><Relationship Id="rId1287" Type="http://schemas.openxmlformats.org/officeDocument/2006/relationships/hyperlink" Target="https://web.apis.bg/p.php?i=9236" TargetMode="External"/><Relationship Id="rId1410" Type="http://schemas.openxmlformats.org/officeDocument/2006/relationships/hyperlink" Target="https://web.apis.bg/p.php?i=9236" TargetMode="External"/><Relationship Id="rId212" Type="http://schemas.openxmlformats.org/officeDocument/2006/relationships/hyperlink" Target="https://web.apis.bg/p.php?i=194651" TargetMode="External"/><Relationship Id="rId657" Type="http://schemas.openxmlformats.org/officeDocument/2006/relationships/hyperlink" Target="https://web.apis.bg/p.php?i=476739" TargetMode="External"/><Relationship Id="rId864" Type="http://schemas.openxmlformats.org/officeDocument/2006/relationships/hyperlink" Target="javascript:y1()" TargetMode="External"/><Relationship Id="rId296" Type="http://schemas.openxmlformats.org/officeDocument/2006/relationships/hyperlink" Target="https://web.apis.bg/p.php?i=384823" TargetMode="External"/><Relationship Id="rId517" Type="http://schemas.openxmlformats.org/officeDocument/2006/relationships/hyperlink" Target="https://web.apis.bg/p.php?i=473252" TargetMode="External"/><Relationship Id="rId724" Type="http://schemas.openxmlformats.org/officeDocument/2006/relationships/hyperlink" Target="https://web.apis.bg/p.php?i=9236" TargetMode="External"/><Relationship Id="rId931" Type="http://schemas.openxmlformats.org/officeDocument/2006/relationships/hyperlink" Target="https://web.apis.bg/p.php?i=194698" TargetMode="External"/><Relationship Id="rId1147" Type="http://schemas.openxmlformats.org/officeDocument/2006/relationships/hyperlink" Target="https://web.apis.bg/p.php?i=9236" TargetMode="External"/><Relationship Id="rId1354" Type="http://schemas.openxmlformats.org/officeDocument/2006/relationships/hyperlink" Target="https://web.apis.bg/p.php?i=9236" TargetMode="External"/><Relationship Id="rId60" Type="http://schemas.openxmlformats.org/officeDocument/2006/relationships/hyperlink" Target="javascript:y1()" TargetMode="External"/><Relationship Id="rId156" Type="http://schemas.openxmlformats.org/officeDocument/2006/relationships/hyperlink" Target="javascript:y1()" TargetMode="External"/><Relationship Id="rId363" Type="http://schemas.openxmlformats.org/officeDocument/2006/relationships/hyperlink" Target="javascript:z(5012650,0)" TargetMode="External"/><Relationship Id="rId570" Type="http://schemas.openxmlformats.org/officeDocument/2006/relationships/hyperlink" Target="javascript:e(27499806)" TargetMode="External"/><Relationship Id="rId1007" Type="http://schemas.openxmlformats.org/officeDocument/2006/relationships/hyperlink" Target="javascript:z(3657575,0)" TargetMode="External"/><Relationship Id="rId1214" Type="http://schemas.openxmlformats.org/officeDocument/2006/relationships/hyperlink" Target="https://web.apis.bg/p.php?i=194576" TargetMode="External"/><Relationship Id="rId223" Type="http://schemas.openxmlformats.org/officeDocument/2006/relationships/hyperlink" Target="javascript:y1()" TargetMode="External"/><Relationship Id="rId430" Type="http://schemas.openxmlformats.org/officeDocument/2006/relationships/hyperlink" Target="javascript:z(32654612,0)" TargetMode="External"/><Relationship Id="rId668" Type="http://schemas.openxmlformats.org/officeDocument/2006/relationships/hyperlink" Target="https://web.apis.bg/p.php?i=542923" TargetMode="External"/><Relationship Id="rId875" Type="http://schemas.openxmlformats.org/officeDocument/2006/relationships/hyperlink" Target="https://web.apis.bg/e.php?b=1&amp;i=314545" TargetMode="External"/><Relationship Id="rId1060" Type="http://schemas.openxmlformats.org/officeDocument/2006/relationships/hyperlink" Target="https://web.apis.bg/p.php?i=9236" TargetMode="External"/><Relationship Id="rId1298" Type="http://schemas.openxmlformats.org/officeDocument/2006/relationships/hyperlink" Target="https://web.apis.bg/p.php?i=9236" TargetMode="External"/><Relationship Id="rId18" Type="http://schemas.openxmlformats.org/officeDocument/2006/relationships/hyperlink" Target="https://web.apis.bg/p.php?i=257395" TargetMode="External"/><Relationship Id="rId528" Type="http://schemas.openxmlformats.org/officeDocument/2006/relationships/hyperlink" Target="https://web.apis.bg/p.php?i=9236" TargetMode="External"/><Relationship Id="rId735" Type="http://schemas.openxmlformats.org/officeDocument/2006/relationships/hyperlink" Target="https://web.apis.bg/p.php?i=9236" TargetMode="External"/><Relationship Id="rId942" Type="http://schemas.openxmlformats.org/officeDocument/2006/relationships/hyperlink" Target="javascript:z(6563814,0)" TargetMode="External"/><Relationship Id="rId1158" Type="http://schemas.openxmlformats.org/officeDocument/2006/relationships/hyperlink" Target="https://web.apis.bg/p.php?i=3278" TargetMode="External"/><Relationship Id="rId1365" Type="http://schemas.openxmlformats.org/officeDocument/2006/relationships/hyperlink" Target="javascript:z(28516201,0)" TargetMode="External"/><Relationship Id="rId167" Type="http://schemas.openxmlformats.org/officeDocument/2006/relationships/hyperlink" Target="javascript:y1()" TargetMode="External"/><Relationship Id="rId374" Type="http://schemas.openxmlformats.org/officeDocument/2006/relationships/hyperlink" Target="https://web.apis.bg/p.php?i=9236" TargetMode="External"/><Relationship Id="rId581" Type="http://schemas.openxmlformats.org/officeDocument/2006/relationships/hyperlink" Target="https://web.apis.bg/p.php?i=194680" TargetMode="External"/><Relationship Id="rId1018" Type="http://schemas.openxmlformats.org/officeDocument/2006/relationships/hyperlink" Target="javascript:y1()" TargetMode="External"/><Relationship Id="rId1225" Type="http://schemas.openxmlformats.org/officeDocument/2006/relationships/hyperlink" Target="javascript:z(27873398,0)" TargetMode="External"/><Relationship Id="rId71" Type="http://schemas.openxmlformats.org/officeDocument/2006/relationships/image" Target="media/image4.gif"/><Relationship Id="rId234" Type="http://schemas.openxmlformats.org/officeDocument/2006/relationships/hyperlink" Target="https://web.apis.bg/p.php?i=9501" TargetMode="External"/><Relationship Id="rId679" Type="http://schemas.openxmlformats.org/officeDocument/2006/relationships/hyperlink" Target="https://web.apis.bg/p.php?i=9236" TargetMode="External"/><Relationship Id="rId802" Type="http://schemas.openxmlformats.org/officeDocument/2006/relationships/hyperlink" Target="javascript:z(16723329,0)" TargetMode="External"/><Relationship Id="rId886" Type="http://schemas.openxmlformats.org/officeDocument/2006/relationships/hyperlink" Target="javascript:z(28354340,0)" TargetMode="External"/><Relationship Id="rId2" Type="http://schemas.openxmlformats.org/officeDocument/2006/relationships/settings" Target="settings.xml"/><Relationship Id="rId29" Type="http://schemas.openxmlformats.org/officeDocument/2006/relationships/hyperlink" Target="https://web.apis.bg/p.php?i=345358" TargetMode="External"/><Relationship Id="rId441" Type="http://schemas.openxmlformats.org/officeDocument/2006/relationships/hyperlink" Target="javascript:z(32654613,0)" TargetMode="External"/><Relationship Id="rId539" Type="http://schemas.openxmlformats.org/officeDocument/2006/relationships/hyperlink" Target="https://web.apis.bg/p.php?i=9236" TargetMode="External"/><Relationship Id="rId746" Type="http://schemas.openxmlformats.org/officeDocument/2006/relationships/hyperlink" Target="https://web.apis.bg/p.php?i=9236" TargetMode="External"/><Relationship Id="rId1071" Type="http://schemas.openxmlformats.org/officeDocument/2006/relationships/hyperlink" Target="https://web.apis.bg/p.php?i=9236" TargetMode="External"/><Relationship Id="rId1169" Type="http://schemas.openxmlformats.org/officeDocument/2006/relationships/hyperlink" Target="https://web.apis.bg/e.php?b=1&amp;i=447018" TargetMode="External"/><Relationship Id="rId1376" Type="http://schemas.openxmlformats.org/officeDocument/2006/relationships/hyperlink" Target="https://web.apis.bg/p.php?i=9236" TargetMode="External"/><Relationship Id="rId178" Type="http://schemas.openxmlformats.org/officeDocument/2006/relationships/image" Target="media/image5.gif"/><Relationship Id="rId301" Type="http://schemas.openxmlformats.org/officeDocument/2006/relationships/hyperlink" Target="https://web.apis.bg/p.php?i=9236" TargetMode="External"/><Relationship Id="rId953" Type="http://schemas.openxmlformats.org/officeDocument/2006/relationships/hyperlink" Target="https://web.apis.bg/p.php?i=9236" TargetMode="External"/><Relationship Id="rId1029" Type="http://schemas.openxmlformats.org/officeDocument/2006/relationships/hyperlink" Target="https://web.apis.bg/p.php?i=297454" TargetMode="External"/><Relationship Id="rId1236" Type="http://schemas.openxmlformats.org/officeDocument/2006/relationships/hyperlink" Target="https://web.apis.bg/p.php?i=10604" TargetMode="External"/><Relationship Id="rId82" Type="http://schemas.openxmlformats.org/officeDocument/2006/relationships/hyperlink" Target="javascript:y1()" TargetMode="External"/><Relationship Id="rId385" Type="http://schemas.openxmlformats.org/officeDocument/2006/relationships/hyperlink" Target="https://web.apis.bg/p.php?i=9236" TargetMode="External"/><Relationship Id="rId592" Type="http://schemas.openxmlformats.org/officeDocument/2006/relationships/hyperlink" Target="https://web.apis.bg/p.php?i=9236" TargetMode="External"/><Relationship Id="rId606" Type="http://schemas.openxmlformats.org/officeDocument/2006/relationships/hyperlink" Target="https://web.apis.bg/p.php?i=9236" TargetMode="External"/><Relationship Id="rId813" Type="http://schemas.openxmlformats.org/officeDocument/2006/relationships/hyperlink" Target="javascript:z(16723333,0)" TargetMode="External"/><Relationship Id="rId245" Type="http://schemas.openxmlformats.org/officeDocument/2006/relationships/hyperlink" Target="https://web.apis.bg/p.php?i=301352" TargetMode="External"/><Relationship Id="rId452" Type="http://schemas.openxmlformats.org/officeDocument/2006/relationships/hyperlink" Target="javascript:y1()" TargetMode="External"/><Relationship Id="rId897" Type="http://schemas.openxmlformats.org/officeDocument/2006/relationships/hyperlink" Target="https://web.apis.bg/p.php?i=2011114" TargetMode="External"/><Relationship Id="rId1082" Type="http://schemas.openxmlformats.org/officeDocument/2006/relationships/hyperlink" Target="https://web.apis.bg/p.php?i=9236" TargetMode="External"/><Relationship Id="rId1303" Type="http://schemas.openxmlformats.org/officeDocument/2006/relationships/hyperlink" Target="https://web.apis.bg/p.php?i=542823" TargetMode="External"/><Relationship Id="rId105" Type="http://schemas.openxmlformats.org/officeDocument/2006/relationships/hyperlink" Target="javascript:y1()" TargetMode="External"/><Relationship Id="rId312" Type="http://schemas.openxmlformats.org/officeDocument/2006/relationships/hyperlink" Target="https://web.apis.bg/p.php?i=9236" TargetMode="External"/><Relationship Id="rId757" Type="http://schemas.openxmlformats.org/officeDocument/2006/relationships/hyperlink" Target="https://web.apis.bg/p.php?i=194690" TargetMode="External"/><Relationship Id="rId964" Type="http://schemas.openxmlformats.org/officeDocument/2006/relationships/hyperlink" Target="https://web.apis.bg/p.php?i=9236" TargetMode="External"/><Relationship Id="rId1387" Type="http://schemas.openxmlformats.org/officeDocument/2006/relationships/hyperlink" Target="https://web.apis.bg/p.php?i=221094" TargetMode="External"/><Relationship Id="rId93" Type="http://schemas.openxmlformats.org/officeDocument/2006/relationships/hyperlink" Target="javascript:z(277569,0)" TargetMode="External"/><Relationship Id="rId189" Type="http://schemas.openxmlformats.org/officeDocument/2006/relationships/hyperlink" Target="javascript:y1()" TargetMode="External"/><Relationship Id="rId396" Type="http://schemas.openxmlformats.org/officeDocument/2006/relationships/hyperlink" Target="javascript:y1()" TargetMode="External"/><Relationship Id="rId617" Type="http://schemas.openxmlformats.org/officeDocument/2006/relationships/hyperlink" Target="javascript:e(32654617)" TargetMode="External"/><Relationship Id="rId824" Type="http://schemas.openxmlformats.org/officeDocument/2006/relationships/hyperlink" Target="https://web.apis.bg/p.php?i=418659" TargetMode="External"/><Relationship Id="rId1247" Type="http://schemas.openxmlformats.org/officeDocument/2006/relationships/hyperlink" Target="https://web.apis.bg/p.php?i=9236" TargetMode="External"/><Relationship Id="rId256" Type="http://schemas.openxmlformats.org/officeDocument/2006/relationships/hyperlink" Target="https://web.apis.bg/p.php?i=9229" TargetMode="External"/><Relationship Id="rId463" Type="http://schemas.openxmlformats.org/officeDocument/2006/relationships/hyperlink" Target="javascript:y1()" TargetMode="External"/><Relationship Id="rId670" Type="http://schemas.openxmlformats.org/officeDocument/2006/relationships/hyperlink" Target="https://web.apis.bg/p.php?i=9236" TargetMode="External"/><Relationship Id="rId1093" Type="http://schemas.openxmlformats.org/officeDocument/2006/relationships/hyperlink" Target="https://web.apis.bg/e.php?b=1&amp;i=137338" TargetMode="External"/><Relationship Id="rId1107" Type="http://schemas.openxmlformats.org/officeDocument/2006/relationships/hyperlink" Target="javascript:z(277987,0)" TargetMode="External"/><Relationship Id="rId1314" Type="http://schemas.openxmlformats.org/officeDocument/2006/relationships/hyperlink" Target="https://web.apis.bg/p.php?i=9821" TargetMode="External"/><Relationship Id="rId116" Type="http://schemas.openxmlformats.org/officeDocument/2006/relationships/hyperlink" Target="javascript:y1()" TargetMode="External"/><Relationship Id="rId323" Type="http://schemas.openxmlformats.org/officeDocument/2006/relationships/hyperlink" Target="https://web.apis.bg/p.php?i=9229" TargetMode="External"/><Relationship Id="rId530" Type="http://schemas.openxmlformats.org/officeDocument/2006/relationships/hyperlink" Target="https://web.apis.bg/p.php?i=9236" TargetMode="External"/><Relationship Id="rId768" Type="http://schemas.openxmlformats.org/officeDocument/2006/relationships/hyperlink" Target="https://web.apis.bg/p.php?i=478601" TargetMode="External"/><Relationship Id="rId975" Type="http://schemas.openxmlformats.org/officeDocument/2006/relationships/hyperlink" Target="https://web.apis.bg/p.php?i=9236" TargetMode="External"/><Relationship Id="rId1160" Type="http://schemas.openxmlformats.org/officeDocument/2006/relationships/hyperlink" Target="https://web.apis.bg/p.php?i=418664" TargetMode="External"/><Relationship Id="rId1398" Type="http://schemas.openxmlformats.org/officeDocument/2006/relationships/hyperlink" Target="javascript:z(32913050,0)" TargetMode="External"/><Relationship Id="rId20" Type="http://schemas.openxmlformats.org/officeDocument/2006/relationships/hyperlink" Target="https://web.apis.bg/p.php?i=276478" TargetMode="External"/><Relationship Id="rId628" Type="http://schemas.openxmlformats.org/officeDocument/2006/relationships/hyperlink" Target="https://web.apis.bg/p.php?i=9236" TargetMode="External"/><Relationship Id="rId835" Type="http://schemas.openxmlformats.org/officeDocument/2006/relationships/hyperlink" Target="javascript:z(16723343,0)" TargetMode="External"/><Relationship Id="rId1258" Type="http://schemas.openxmlformats.org/officeDocument/2006/relationships/hyperlink" Target="https://web.apis.bg/p.php?i=9501" TargetMode="External"/><Relationship Id="rId267" Type="http://schemas.openxmlformats.org/officeDocument/2006/relationships/hyperlink" Target="javascript:y1()" TargetMode="External"/><Relationship Id="rId474" Type="http://schemas.openxmlformats.org/officeDocument/2006/relationships/hyperlink" Target="javascript:y1()" TargetMode="External"/><Relationship Id="rId1020" Type="http://schemas.openxmlformats.org/officeDocument/2006/relationships/hyperlink" Target="javascript:z(27499830,0)" TargetMode="External"/><Relationship Id="rId1118" Type="http://schemas.openxmlformats.org/officeDocument/2006/relationships/hyperlink" Target="https://web.apis.bg/p.php?i=9236" TargetMode="External"/><Relationship Id="rId1325" Type="http://schemas.openxmlformats.org/officeDocument/2006/relationships/hyperlink" Target="https://web.apis.bg/p.php?i=9236" TargetMode="External"/><Relationship Id="rId127" Type="http://schemas.openxmlformats.org/officeDocument/2006/relationships/hyperlink" Target="https://web.apis.bg/p.php?i=9236" TargetMode="External"/><Relationship Id="rId681" Type="http://schemas.openxmlformats.org/officeDocument/2006/relationships/hyperlink" Target="https://web.apis.bg/p.php?i=9236" TargetMode="External"/><Relationship Id="rId779" Type="http://schemas.openxmlformats.org/officeDocument/2006/relationships/hyperlink" Target="javascript:z(6563794,0)" TargetMode="External"/><Relationship Id="rId902" Type="http://schemas.openxmlformats.org/officeDocument/2006/relationships/hyperlink" Target="javascript:z(3770418,0)" TargetMode="External"/><Relationship Id="rId986" Type="http://schemas.openxmlformats.org/officeDocument/2006/relationships/hyperlink" Target="https://web.apis.bg/p.php?i=9236" TargetMode="External"/><Relationship Id="rId31" Type="http://schemas.openxmlformats.org/officeDocument/2006/relationships/hyperlink" Target="https://web.apis.bg/p.php?i=372545" TargetMode="External"/><Relationship Id="rId334" Type="http://schemas.openxmlformats.org/officeDocument/2006/relationships/hyperlink" Target="javascript:z(277642,0)" TargetMode="External"/><Relationship Id="rId541" Type="http://schemas.openxmlformats.org/officeDocument/2006/relationships/hyperlink" Target="javascript:y1()" TargetMode="External"/><Relationship Id="rId639" Type="http://schemas.openxmlformats.org/officeDocument/2006/relationships/hyperlink" Target="https://web.apis.bg/p.php?i=9236" TargetMode="External"/><Relationship Id="rId1171" Type="http://schemas.openxmlformats.org/officeDocument/2006/relationships/hyperlink" Target="https://web.apis.bg/e.php?b=1&amp;i=567262" TargetMode="External"/><Relationship Id="rId1269" Type="http://schemas.openxmlformats.org/officeDocument/2006/relationships/hyperlink" Target="https://web.apis.bg/p.php?i=9236" TargetMode="External"/><Relationship Id="rId180" Type="http://schemas.openxmlformats.org/officeDocument/2006/relationships/hyperlink" Target="javascript:y1()" TargetMode="External"/><Relationship Id="rId278" Type="http://schemas.openxmlformats.org/officeDocument/2006/relationships/hyperlink" Target="javascript:y1()" TargetMode="External"/><Relationship Id="rId401" Type="http://schemas.openxmlformats.org/officeDocument/2006/relationships/hyperlink" Target="https://web.apis.bg/p.php?i=9236" TargetMode="External"/><Relationship Id="rId846" Type="http://schemas.openxmlformats.org/officeDocument/2006/relationships/hyperlink" Target="https://web.apis.bg/e.php?b=1&amp;i=180455" TargetMode="External"/><Relationship Id="rId1031" Type="http://schemas.openxmlformats.org/officeDocument/2006/relationships/hyperlink" Target="https://web.apis.bg/e.php?b=1&amp;i=314545" TargetMode="External"/><Relationship Id="rId1129" Type="http://schemas.openxmlformats.org/officeDocument/2006/relationships/hyperlink" Target="https://web.apis.bg/p.php?i=473252" TargetMode="External"/><Relationship Id="rId485" Type="http://schemas.openxmlformats.org/officeDocument/2006/relationships/hyperlink" Target="https://web.apis.bg/p.php?i=194670" TargetMode="External"/><Relationship Id="rId692" Type="http://schemas.openxmlformats.org/officeDocument/2006/relationships/hyperlink" Target="https://web.apis.bg/p.php?i=194685" TargetMode="External"/><Relationship Id="rId706" Type="http://schemas.openxmlformats.org/officeDocument/2006/relationships/hyperlink" Target="https://web.apis.bg/p.php?i=9236" TargetMode="External"/><Relationship Id="rId913" Type="http://schemas.openxmlformats.org/officeDocument/2006/relationships/hyperlink" Target="javascript:y1()" TargetMode="External"/><Relationship Id="rId1336" Type="http://schemas.openxmlformats.org/officeDocument/2006/relationships/hyperlink" Target="https://web.apis.bg/p.php?i=2645790" TargetMode="External"/><Relationship Id="rId42" Type="http://schemas.openxmlformats.org/officeDocument/2006/relationships/hyperlink" Target="https://web.apis.bg/p.php?i=761459" TargetMode="External"/><Relationship Id="rId138" Type="http://schemas.openxmlformats.org/officeDocument/2006/relationships/hyperlink" Target="javascript:z(3770364,0)" TargetMode="External"/><Relationship Id="rId345" Type="http://schemas.openxmlformats.org/officeDocument/2006/relationships/hyperlink" Target="https://web.apis.bg/p.php?i=194657" TargetMode="External"/><Relationship Id="rId552" Type="http://schemas.openxmlformats.org/officeDocument/2006/relationships/hyperlink" Target="https://web.apis.bg/p.php?i=9236" TargetMode="External"/><Relationship Id="rId997" Type="http://schemas.openxmlformats.org/officeDocument/2006/relationships/hyperlink" Target="https://web.apis.bg/p.php?i=9236" TargetMode="External"/><Relationship Id="rId1182" Type="http://schemas.openxmlformats.org/officeDocument/2006/relationships/hyperlink" Target="https://web.apis.bg/p.php?i=9236" TargetMode="External"/><Relationship Id="rId1403" Type="http://schemas.openxmlformats.org/officeDocument/2006/relationships/hyperlink" Target="javascript:z(32913051,0)" TargetMode="External"/><Relationship Id="rId191" Type="http://schemas.openxmlformats.org/officeDocument/2006/relationships/hyperlink" Target="javascript:z(34688452,0)" TargetMode="External"/><Relationship Id="rId205" Type="http://schemas.openxmlformats.org/officeDocument/2006/relationships/hyperlink" Target="javascript:z(3397176,0)" TargetMode="External"/><Relationship Id="rId412" Type="http://schemas.openxmlformats.org/officeDocument/2006/relationships/hyperlink" Target="https://web.apis.bg/p.php?i=4462" TargetMode="External"/><Relationship Id="rId857" Type="http://schemas.openxmlformats.org/officeDocument/2006/relationships/hyperlink" Target="https://web.apis.bg/e.php?b=1&amp;i=568809" TargetMode="External"/><Relationship Id="rId1042" Type="http://schemas.openxmlformats.org/officeDocument/2006/relationships/hyperlink" Target="javascript:z(3657580,0)" TargetMode="External"/><Relationship Id="rId289" Type="http://schemas.openxmlformats.org/officeDocument/2006/relationships/hyperlink" Target="https://web.apis.bg/p.php?i=9236" TargetMode="External"/><Relationship Id="rId496" Type="http://schemas.openxmlformats.org/officeDocument/2006/relationships/hyperlink" Target="javascript:z(28516200,0)" TargetMode="External"/><Relationship Id="rId717" Type="http://schemas.openxmlformats.org/officeDocument/2006/relationships/hyperlink" Target="javascript:y1()" TargetMode="External"/><Relationship Id="rId924" Type="http://schemas.openxmlformats.org/officeDocument/2006/relationships/hyperlink" Target="javascript:y1()" TargetMode="External"/><Relationship Id="rId1347" Type="http://schemas.openxmlformats.org/officeDocument/2006/relationships/hyperlink" Target="https://web.apis.bg/p.php?i=9236" TargetMode="External"/><Relationship Id="rId53" Type="http://schemas.openxmlformats.org/officeDocument/2006/relationships/hyperlink" Target="https://web.apis.bg/p.php?i=3137926" TargetMode="External"/><Relationship Id="rId149" Type="http://schemas.openxmlformats.org/officeDocument/2006/relationships/hyperlink" Target="javascript:y1()" TargetMode="External"/><Relationship Id="rId356" Type="http://schemas.openxmlformats.org/officeDocument/2006/relationships/hyperlink" Target="https://web.apis.bg/p.php?i=194658" TargetMode="External"/><Relationship Id="rId563" Type="http://schemas.openxmlformats.org/officeDocument/2006/relationships/hyperlink" Target="javascript:e(27499805)" TargetMode="External"/><Relationship Id="rId770" Type="http://schemas.openxmlformats.org/officeDocument/2006/relationships/hyperlink" Target="javascript:y1()" TargetMode="External"/><Relationship Id="rId1193" Type="http://schemas.openxmlformats.org/officeDocument/2006/relationships/hyperlink" Target="javascript:z(6563826,0)" TargetMode="External"/><Relationship Id="rId1207" Type="http://schemas.openxmlformats.org/officeDocument/2006/relationships/hyperlink" Target="https://web.apis.bg/p.php?i=542927" TargetMode="External"/><Relationship Id="rId216" Type="http://schemas.openxmlformats.org/officeDocument/2006/relationships/hyperlink" Target="https://web.apis.bg/p.php?i=12054" TargetMode="External"/><Relationship Id="rId423" Type="http://schemas.openxmlformats.org/officeDocument/2006/relationships/hyperlink" Target="https://web.apis.bg/p.php?i=10604" TargetMode="External"/><Relationship Id="rId868" Type="http://schemas.openxmlformats.org/officeDocument/2006/relationships/hyperlink" Target="javascript:z(6563807,0)" TargetMode="External"/><Relationship Id="rId1053" Type="http://schemas.openxmlformats.org/officeDocument/2006/relationships/hyperlink" Target="javascript:z(277745,0)" TargetMode="External"/><Relationship Id="rId1260" Type="http://schemas.openxmlformats.org/officeDocument/2006/relationships/hyperlink" Target="https://web.apis.bg/p.php?i=9236" TargetMode="External"/><Relationship Id="rId630" Type="http://schemas.openxmlformats.org/officeDocument/2006/relationships/hyperlink" Target="https://web.apis.bg/p.php?i=9236" TargetMode="External"/><Relationship Id="rId728" Type="http://schemas.openxmlformats.org/officeDocument/2006/relationships/hyperlink" Target="https://web.apis.bg/p.php?i=542925" TargetMode="External"/><Relationship Id="rId935" Type="http://schemas.openxmlformats.org/officeDocument/2006/relationships/hyperlink" Target="https://web.apis.bg/e.php?b=1&amp;i=568809" TargetMode="External"/><Relationship Id="rId1358" Type="http://schemas.openxmlformats.org/officeDocument/2006/relationships/hyperlink" Target="https://web.apis.bg/p.php?i=9236" TargetMode="External"/><Relationship Id="rId64" Type="http://schemas.openxmlformats.org/officeDocument/2006/relationships/hyperlink" Target="javascript:y1()" TargetMode="External"/><Relationship Id="rId367" Type="http://schemas.openxmlformats.org/officeDocument/2006/relationships/hyperlink" Target="https://web.apis.bg/p.php?i=9236" TargetMode="External"/><Relationship Id="rId574" Type="http://schemas.openxmlformats.org/officeDocument/2006/relationships/hyperlink" Target="https://web.apis.bg/p.php?i=194679" TargetMode="External"/><Relationship Id="rId1120" Type="http://schemas.openxmlformats.org/officeDocument/2006/relationships/hyperlink" Target="https://web.apis.bg/p.php?i=9236" TargetMode="External"/><Relationship Id="rId1218" Type="http://schemas.openxmlformats.org/officeDocument/2006/relationships/hyperlink" Target="javascript:y1()" TargetMode="External"/><Relationship Id="rId227" Type="http://schemas.openxmlformats.org/officeDocument/2006/relationships/hyperlink" Target="javascript:z(3657521,0)" TargetMode="External"/><Relationship Id="rId781" Type="http://schemas.openxmlformats.org/officeDocument/2006/relationships/hyperlink" Target="https://web.apis.bg/p.php?i=194691" TargetMode="External"/><Relationship Id="rId879" Type="http://schemas.openxmlformats.org/officeDocument/2006/relationships/hyperlink" Target="https://web.apis.bg/p.php?i=297452" TargetMode="External"/><Relationship Id="rId434" Type="http://schemas.openxmlformats.org/officeDocument/2006/relationships/hyperlink" Target="https://web.apis.bg/p.php?i=9236" TargetMode="External"/><Relationship Id="rId641" Type="http://schemas.openxmlformats.org/officeDocument/2006/relationships/hyperlink" Target="https://web.apis.bg/p.php?i=9236" TargetMode="External"/><Relationship Id="rId739" Type="http://schemas.openxmlformats.org/officeDocument/2006/relationships/hyperlink" Target="https://web.apis.bg/p.php?i=194689" TargetMode="External"/><Relationship Id="rId1064" Type="http://schemas.openxmlformats.org/officeDocument/2006/relationships/hyperlink" Target="https://web.apis.bg/p.php?i=9236" TargetMode="External"/><Relationship Id="rId1271" Type="http://schemas.openxmlformats.org/officeDocument/2006/relationships/hyperlink" Target="https://web.apis.bg/p.php?i=230856" TargetMode="External"/><Relationship Id="rId1369" Type="http://schemas.openxmlformats.org/officeDocument/2006/relationships/hyperlink" Target="https://web.apis.bg/e.php?b=1&amp;i=444694" TargetMode="External"/><Relationship Id="rId280" Type="http://schemas.openxmlformats.org/officeDocument/2006/relationships/hyperlink" Target="https://web.apis.bg/p.php?i=9951" TargetMode="External"/><Relationship Id="rId501" Type="http://schemas.openxmlformats.org/officeDocument/2006/relationships/hyperlink" Target="https://web.apis.bg/p.php?i=473252" TargetMode="External"/><Relationship Id="rId946" Type="http://schemas.openxmlformats.org/officeDocument/2006/relationships/hyperlink" Target="javascript:y1()" TargetMode="External"/><Relationship Id="rId1131" Type="http://schemas.openxmlformats.org/officeDocument/2006/relationships/hyperlink" Target="https://web.apis.bg/p.php?i=2011194" TargetMode="External"/><Relationship Id="rId1229" Type="http://schemas.openxmlformats.org/officeDocument/2006/relationships/hyperlink" Target="https://web.apis.bg/p.php?i=11615" TargetMode="External"/><Relationship Id="rId75" Type="http://schemas.openxmlformats.org/officeDocument/2006/relationships/hyperlink" Target="javascript:z(5781919,0)" TargetMode="External"/><Relationship Id="rId140" Type="http://schemas.openxmlformats.org/officeDocument/2006/relationships/hyperlink" Target="https://web.apis.bg/p.php?i=12168" TargetMode="External"/><Relationship Id="rId378" Type="http://schemas.openxmlformats.org/officeDocument/2006/relationships/hyperlink" Target="https://web.apis.bg/p.php?i=9236" TargetMode="External"/><Relationship Id="rId585" Type="http://schemas.openxmlformats.org/officeDocument/2006/relationships/hyperlink" Target="https://web.apis.bg/p.php?i=9236" TargetMode="External"/><Relationship Id="rId792" Type="http://schemas.openxmlformats.org/officeDocument/2006/relationships/hyperlink" Target="https://web.apis.bg/p.php?i=297444" TargetMode="External"/><Relationship Id="rId806" Type="http://schemas.openxmlformats.org/officeDocument/2006/relationships/hyperlink" Target="javascript:y1()" TargetMode="External"/><Relationship Id="rId6" Type="http://schemas.openxmlformats.org/officeDocument/2006/relationships/hyperlink" Target="https://web.apis.bg/p.php?i=9235" TargetMode="External"/><Relationship Id="rId238" Type="http://schemas.openxmlformats.org/officeDocument/2006/relationships/hyperlink" Target="https://web.apis.bg/e.php?b=1&amp;i=137338" TargetMode="External"/><Relationship Id="rId445" Type="http://schemas.openxmlformats.org/officeDocument/2006/relationships/hyperlink" Target="https://web.apis.bg/p.php?i=9236" TargetMode="External"/><Relationship Id="rId652" Type="http://schemas.openxmlformats.org/officeDocument/2006/relationships/hyperlink" Target="https://web.apis.bg/p.php?i=9236" TargetMode="External"/><Relationship Id="rId1075" Type="http://schemas.openxmlformats.org/officeDocument/2006/relationships/hyperlink" Target="https://web.apis.bg/p.php?i=9236" TargetMode="External"/><Relationship Id="rId1282" Type="http://schemas.openxmlformats.org/officeDocument/2006/relationships/hyperlink" Target="https://web.apis.bg/p.php?i=266592" TargetMode="External"/><Relationship Id="rId291" Type="http://schemas.openxmlformats.org/officeDocument/2006/relationships/hyperlink" Target="https://web.apis.bg/p.php?i=9236" TargetMode="External"/><Relationship Id="rId305" Type="http://schemas.openxmlformats.org/officeDocument/2006/relationships/hyperlink" Target="https://web.apis.bg/p.php?i=194656" TargetMode="External"/><Relationship Id="rId512" Type="http://schemas.openxmlformats.org/officeDocument/2006/relationships/hyperlink" Target="https://web.apis.bg/p.php?i=542919" TargetMode="External"/><Relationship Id="rId957" Type="http://schemas.openxmlformats.org/officeDocument/2006/relationships/hyperlink" Target="https://web.apis.bg/p.php?i=9236" TargetMode="External"/><Relationship Id="rId1142" Type="http://schemas.openxmlformats.org/officeDocument/2006/relationships/hyperlink" Target="https://web.apis.bg/p.php?i=2011194" TargetMode="External"/><Relationship Id="rId86" Type="http://schemas.openxmlformats.org/officeDocument/2006/relationships/hyperlink" Target="javascript:z(2201754,0)" TargetMode="External"/><Relationship Id="rId151" Type="http://schemas.openxmlformats.org/officeDocument/2006/relationships/hyperlink" Target="https://web.apis.bg/p.php?i=12168" TargetMode="External"/><Relationship Id="rId389" Type="http://schemas.openxmlformats.org/officeDocument/2006/relationships/hyperlink" Target="https://web.apis.bg/p.php?i=9236" TargetMode="External"/><Relationship Id="rId596" Type="http://schemas.openxmlformats.org/officeDocument/2006/relationships/hyperlink" Target="javascript:e(27499809)" TargetMode="External"/><Relationship Id="rId817" Type="http://schemas.openxmlformats.org/officeDocument/2006/relationships/hyperlink" Target="https://web.apis.bg/p.php?i=243464" TargetMode="External"/><Relationship Id="rId1002" Type="http://schemas.openxmlformats.org/officeDocument/2006/relationships/hyperlink" Target="javascript:z(11491844,0)" TargetMode="External"/><Relationship Id="rId249" Type="http://schemas.openxmlformats.org/officeDocument/2006/relationships/hyperlink" Target="https://web.apis.bg/p.php?i=12054" TargetMode="External"/><Relationship Id="rId456" Type="http://schemas.openxmlformats.org/officeDocument/2006/relationships/hyperlink" Target="https://web.apis.bg/p.php?i=9236" TargetMode="External"/><Relationship Id="rId663" Type="http://schemas.openxmlformats.org/officeDocument/2006/relationships/hyperlink" Target="https://web.apis.bg/p.php?i=542922" TargetMode="External"/><Relationship Id="rId870" Type="http://schemas.openxmlformats.org/officeDocument/2006/relationships/hyperlink" Target="javascript:z(6563808,0)" TargetMode="External"/><Relationship Id="rId1086" Type="http://schemas.openxmlformats.org/officeDocument/2006/relationships/hyperlink" Target="https://web.apis.bg/p.php?i=9236" TargetMode="External"/><Relationship Id="rId1293" Type="http://schemas.openxmlformats.org/officeDocument/2006/relationships/hyperlink" Target="https://web.apis.bg/p.php?i=9236" TargetMode="External"/><Relationship Id="rId1307" Type="http://schemas.openxmlformats.org/officeDocument/2006/relationships/hyperlink" Target="https://web.apis.bg/p.php?i=542823" TargetMode="External"/><Relationship Id="rId13" Type="http://schemas.openxmlformats.org/officeDocument/2006/relationships/hyperlink" Target="https://web.apis.bg/p.php?i=230681" TargetMode="External"/><Relationship Id="rId109" Type="http://schemas.openxmlformats.org/officeDocument/2006/relationships/hyperlink" Target="javascript:z(32654606,0)" TargetMode="External"/><Relationship Id="rId316" Type="http://schemas.openxmlformats.org/officeDocument/2006/relationships/hyperlink" Target="https://web.apis.bg/p.php?i=12054" TargetMode="External"/><Relationship Id="rId523" Type="http://schemas.openxmlformats.org/officeDocument/2006/relationships/hyperlink" Target="https://web.apis.bg/p.php?i=9236" TargetMode="External"/><Relationship Id="rId968" Type="http://schemas.openxmlformats.org/officeDocument/2006/relationships/hyperlink" Target="https://web.apis.bg/p.php?i=9236" TargetMode="External"/><Relationship Id="rId1153" Type="http://schemas.openxmlformats.org/officeDocument/2006/relationships/hyperlink" Target="https://web.apis.bg/p.php?i=9236" TargetMode="External"/><Relationship Id="rId97" Type="http://schemas.openxmlformats.org/officeDocument/2006/relationships/hyperlink" Target="https://web.apis.bg/p.php?i=9236" TargetMode="External"/><Relationship Id="rId730" Type="http://schemas.openxmlformats.org/officeDocument/2006/relationships/hyperlink" Target="https://web.apis.bg/p.php?i=9236" TargetMode="External"/><Relationship Id="rId828" Type="http://schemas.openxmlformats.org/officeDocument/2006/relationships/hyperlink" Target="https://web.apis.bg/p.php?i=2011097" TargetMode="External"/><Relationship Id="rId1013" Type="http://schemas.openxmlformats.org/officeDocument/2006/relationships/hyperlink" Target="https://web.apis.bg/p.php?i=9236" TargetMode="External"/><Relationship Id="rId1360" Type="http://schemas.openxmlformats.org/officeDocument/2006/relationships/hyperlink" Target="https://web.apis.bg/p.php?i=559413" TargetMode="External"/><Relationship Id="rId162" Type="http://schemas.openxmlformats.org/officeDocument/2006/relationships/hyperlink" Target="javascript:z(277586,0)" TargetMode="External"/><Relationship Id="rId467" Type="http://schemas.openxmlformats.org/officeDocument/2006/relationships/hyperlink" Target="https://web.apis.bg/p.php?i=9236" TargetMode="External"/><Relationship Id="rId1097" Type="http://schemas.openxmlformats.org/officeDocument/2006/relationships/hyperlink" Target="javascript:y1()" TargetMode="External"/><Relationship Id="rId1220" Type="http://schemas.openxmlformats.org/officeDocument/2006/relationships/hyperlink" Target="https://web.apis.bg/p.php?i=9236" TargetMode="External"/><Relationship Id="rId1318" Type="http://schemas.openxmlformats.org/officeDocument/2006/relationships/hyperlink" Target="https://web.apis.bg/p.php?i=11914" TargetMode="External"/><Relationship Id="rId674" Type="http://schemas.openxmlformats.org/officeDocument/2006/relationships/hyperlink" Target="https://web.apis.bg/p.php?i=9236" TargetMode="External"/><Relationship Id="rId881" Type="http://schemas.openxmlformats.org/officeDocument/2006/relationships/hyperlink" Target="https://web.apis.bg/p.php?i=297453" TargetMode="External"/><Relationship Id="rId979" Type="http://schemas.openxmlformats.org/officeDocument/2006/relationships/hyperlink" Target="https://web.apis.bg/p.php?i=9236" TargetMode="External"/><Relationship Id="rId24" Type="http://schemas.openxmlformats.org/officeDocument/2006/relationships/hyperlink" Target="https://web.apis.bg/p.php?i=330644" TargetMode="External"/><Relationship Id="rId327" Type="http://schemas.openxmlformats.org/officeDocument/2006/relationships/hyperlink" Target="https://web.apis.bg/p.php?i=762348" TargetMode="External"/><Relationship Id="rId534" Type="http://schemas.openxmlformats.org/officeDocument/2006/relationships/hyperlink" Target="https://web.apis.bg/p.php?i=194674" TargetMode="External"/><Relationship Id="rId741" Type="http://schemas.openxmlformats.org/officeDocument/2006/relationships/hyperlink" Target="https://web.apis.bg/p.php?i=9236" TargetMode="External"/><Relationship Id="rId839" Type="http://schemas.openxmlformats.org/officeDocument/2006/relationships/hyperlink" Target="javascript:z(16723345,0)" TargetMode="External"/><Relationship Id="rId1164" Type="http://schemas.openxmlformats.org/officeDocument/2006/relationships/hyperlink" Target="https://web.apis.bg/e.php?b=1&amp;i=632178" TargetMode="External"/><Relationship Id="rId1371" Type="http://schemas.openxmlformats.org/officeDocument/2006/relationships/hyperlink" Target="https://web.apis.bg/e.php?b=1&amp;i=531179" TargetMode="External"/><Relationship Id="rId173" Type="http://schemas.openxmlformats.org/officeDocument/2006/relationships/hyperlink" Target="javascript:y1()" TargetMode="External"/><Relationship Id="rId380" Type="http://schemas.openxmlformats.org/officeDocument/2006/relationships/hyperlink" Target="javascript:z(6563747,0)" TargetMode="External"/><Relationship Id="rId601" Type="http://schemas.openxmlformats.org/officeDocument/2006/relationships/hyperlink" Target="javascript:z(27499811,0)" TargetMode="External"/><Relationship Id="rId1024" Type="http://schemas.openxmlformats.org/officeDocument/2006/relationships/hyperlink" Target="javascript:y1()" TargetMode="External"/><Relationship Id="rId1231" Type="http://schemas.openxmlformats.org/officeDocument/2006/relationships/hyperlink" Target="https://web.apis.bg/p.php?i=11615" TargetMode="External"/><Relationship Id="rId240" Type="http://schemas.openxmlformats.org/officeDocument/2006/relationships/hyperlink" Target="https://web.apis.bg/e.php?b=1&amp;i=137338" TargetMode="External"/><Relationship Id="rId478" Type="http://schemas.openxmlformats.org/officeDocument/2006/relationships/hyperlink" Target="https://web.apis.bg/p.php?i=9236" TargetMode="External"/><Relationship Id="rId685" Type="http://schemas.openxmlformats.org/officeDocument/2006/relationships/hyperlink" Target="https://web.apis.bg/p.php?i=9236" TargetMode="External"/><Relationship Id="rId892" Type="http://schemas.openxmlformats.org/officeDocument/2006/relationships/hyperlink" Target="javascript:z(28354343,0)" TargetMode="External"/><Relationship Id="rId906" Type="http://schemas.openxmlformats.org/officeDocument/2006/relationships/hyperlink" Target="https://web.apis.bg/p.php?i=11615" TargetMode="External"/><Relationship Id="rId1329" Type="http://schemas.openxmlformats.org/officeDocument/2006/relationships/hyperlink" Target="https://web.apis.bg/p.php?i=2011194" TargetMode="External"/><Relationship Id="rId35" Type="http://schemas.openxmlformats.org/officeDocument/2006/relationships/hyperlink" Target="https://web.apis.bg/p.php?i=428909" TargetMode="External"/><Relationship Id="rId100" Type="http://schemas.openxmlformats.org/officeDocument/2006/relationships/hyperlink" Target="javascript:e(277572)" TargetMode="External"/><Relationship Id="rId338" Type="http://schemas.openxmlformats.org/officeDocument/2006/relationships/hyperlink" Target="javascript:z(277643,0)" TargetMode="External"/><Relationship Id="rId545" Type="http://schemas.openxmlformats.org/officeDocument/2006/relationships/hyperlink" Target="javascript:z(27499803,0)" TargetMode="External"/><Relationship Id="rId752" Type="http://schemas.openxmlformats.org/officeDocument/2006/relationships/hyperlink" Target="javascript:z(6563790,0)" TargetMode="External"/><Relationship Id="rId1175" Type="http://schemas.openxmlformats.org/officeDocument/2006/relationships/hyperlink" Target="https://web.apis.bg/p.php?i=10905" TargetMode="External"/><Relationship Id="rId1382" Type="http://schemas.openxmlformats.org/officeDocument/2006/relationships/hyperlink" Target="https://web.apis.bg/p.php?i=9236" TargetMode="External"/><Relationship Id="rId184" Type="http://schemas.openxmlformats.org/officeDocument/2006/relationships/hyperlink" Target="https://web.apis.bg/p.php?i=276503" TargetMode="External"/><Relationship Id="rId391" Type="http://schemas.openxmlformats.org/officeDocument/2006/relationships/hyperlink" Target="javascript:y1()" TargetMode="External"/><Relationship Id="rId405" Type="http://schemas.openxmlformats.org/officeDocument/2006/relationships/hyperlink" Target="https://web.apis.bg/p.php?i=9236" TargetMode="External"/><Relationship Id="rId612" Type="http://schemas.openxmlformats.org/officeDocument/2006/relationships/hyperlink" Target="https://web.apis.bg/p.php?i=194682" TargetMode="External"/><Relationship Id="rId1035" Type="http://schemas.openxmlformats.org/officeDocument/2006/relationships/hyperlink" Target="https://web.apis.bg/p.php?i=478599" TargetMode="External"/><Relationship Id="rId1242" Type="http://schemas.openxmlformats.org/officeDocument/2006/relationships/hyperlink" Target="https://web.apis.bg/p.php?i=12054" TargetMode="External"/><Relationship Id="rId251" Type="http://schemas.openxmlformats.org/officeDocument/2006/relationships/hyperlink" Target="https://web.apis.bg/p.php?i=9501" TargetMode="External"/><Relationship Id="rId489" Type="http://schemas.openxmlformats.org/officeDocument/2006/relationships/hyperlink" Target="javascript:y1()" TargetMode="External"/><Relationship Id="rId696" Type="http://schemas.openxmlformats.org/officeDocument/2006/relationships/hyperlink" Target="https://web.apis.bg/p.php?i=9236" TargetMode="External"/><Relationship Id="rId917" Type="http://schemas.openxmlformats.org/officeDocument/2006/relationships/hyperlink" Target="https://web.apis.bg/p.php?i=9236" TargetMode="External"/><Relationship Id="rId1102" Type="http://schemas.openxmlformats.org/officeDocument/2006/relationships/hyperlink" Target="https://web.apis.bg/p.php?i=9951" TargetMode="External"/><Relationship Id="rId46" Type="http://schemas.openxmlformats.org/officeDocument/2006/relationships/hyperlink" Target="https://web.apis.bg/p.php?i=2412176" TargetMode="External"/><Relationship Id="rId349" Type="http://schemas.openxmlformats.org/officeDocument/2006/relationships/hyperlink" Target="https://web.apis.bg/p.php?i=9229" TargetMode="External"/><Relationship Id="rId556" Type="http://schemas.openxmlformats.org/officeDocument/2006/relationships/hyperlink" Target="https://web.apis.bg/p.php?i=9236" TargetMode="External"/><Relationship Id="rId763" Type="http://schemas.openxmlformats.org/officeDocument/2006/relationships/hyperlink" Target="javascript:y1()" TargetMode="External"/><Relationship Id="rId1186" Type="http://schemas.openxmlformats.org/officeDocument/2006/relationships/hyperlink" Target="https://web.apis.bg/p.php?i=204298" TargetMode="External"/><Relationship Id="rId1393" Type="http://schemas.openxmlformats.org/officeDocument/2006/relationships/hyperlink" Target="https://web.apis.bg/p.php?i=9236" TargetMode="External"/><Relationship Id="rId1407" Type="http://schemas.openxmlformats.org/officeDocument/2006/relationships/hyperlink" Target="https://web.apis.bg/p.php?i=9236" TargetMode="External"/><Relationship Id="rId111" Type="http://schemas.openxmlformats.org/officeDocument/2006/relationships/hyperlink" Target="javascript:y1()" TargetMode="External"/><Relationship Id="rId195" Type="http://schemas.openxmlformats.org/officeDocument/2006/relationships/hyperlink" Target="javascript:y1()" TargetMode="External"/><Relationship Id="rId209" Type="http://schemas.openxmlformats.org/officeDocument/2006/relationships/hyperlink" Target="javascript:z(277607,0)" TargetMode="External"/><Relationship Id="rId416" Type="http://schemas.openxmlformats.org/officeDocument/2006/relationships/hyperlink" Target="https://web.apis.bg/p.php?i=9236" TargetMode="External"/><Relationship Id="rId970" Type="http://schemas.openxmlformats.org/officeDocument/2006/relationships/hyperlink" Target="https://web.apis.bg/p.php?i=9236" TargetMode="External"/><Relationship Id="rId1046" Type="http://schemas.openxmlformats.org/officeDocument/2006/relationships/hyperlink" Target="https://web.apis.bg/p.php?i=9236" TargetMode="External"/><Relationship Id="rId1253" Type="http://schemas.openxmlformats.org/officeDocument/2006/relationships/hyperlink" Target="https://web.apis.bg/p.php?i=9236" TargetMode="External"/><Relationship Id="rId623" Type="http://schemas.openxmlformats.org/officeDocument/2006/relationships/hyperlink" Target="https://web.apis.bg/p.php?i=9236" TargetMode="External"/><Relationship Id="rId830" Type="http://schemas.openxmlformats.org/officeDocument/2006/relationships/hyperlink" Target="https://web.apis.bg/p.php?i=2011098" TargetMode="External"/><Relationship Id="rId928" Type="http://schemas.openxmlformats.org/officeDocument/2006/relationships/hyperlink" Target="https://web.apis.bg/p.php?i=9236" TargetMode="External"/><Relationship Id="rId57" Type="http://schemas.openxmlformats.org/officeDocument/2006/relationships/hyperlink" Target="https://web.apis.bg/p.php?i=542823" TargetMode="External"/><Relationship Id="rId262" Type="http://schemas.openxmlformats.org/officeDocument/2006/relationships/hyperlink" Target="https://web.apis.bg/p.php?i=9236" TargetMode="External"/><Relationship Id="rId567" Type="http://schemas.openxmlformats.org/officeDocument/2006/relationships/hyperlink" Target="https://web.apis.bg/p.php?i=9236" TargetMode="External"/><Relationship Id="rId1113" Type="http://schemas.openxmlformats.org/officeDocument/2006/relationships/hyperlink" Target="https://web.apis.bg/p.php?i=12054" TargetMode="External"/><Relationship Id="rId1197" Type="http://schemas.openxmlformats.org/officeDocument/2006/relationships/hyperlink" Target="javascript:z(32654620,0)" TargetMode="External"/><Relationship Id="rId1320" Type="http://schemas.openxmlformats.org/officeDocument/2006/relationships/hyperlink" Target="https://web.apis.bg/p.php?i=213177" TargetMode="External"/><Relationship Id="rId122" Type="http://schemas.openxmlformats.org/officeDocument/2006/relationships/hyperlink" Target="https://web.apis.bg/p.php?i=321704" TargetMode="External"/><Relationship Id="rId774" Type="http://schemas.openxmlformats.org/officeDocument/2006/relationships/hyperlink" Target="https://web.apis.bg/p.php?i=9236" TargetMode="External"/><Relationship Id="rId981" Type="http://schemas.openxmlformats.org/officeDocument/2006/relationships/hyperlink" Target="https://web.apis.bg/p.php?i=9236" TargetMode="External"/><Relationship Id="rId1057" Type="http://schemas.openxmlformats.org/officeDocument/2006/relationships/hyperlink" Target="https://web.apis.bg/p.php?i=9236" TargetMode="External"/><Relationship Id="rId427" Type="http://schemas.openxmlformats.org/officeDocument/2006/relationships/hyperlink" Target="javascript:z(32654611,0)" TargetMode="External"/><Relationship Id="rId634" Type="http://schemas.openxmlformats.org/officeDocument/2006/relationships/hyperlink" Target="https://web.apis.bg/p.php?i=194684" TargetMode="External"/><Relationship Id="rId841" Type="http://schemas.openxmlformats.org/officeDocument/2006/relationships/hyperlink" Target="javascript:z(16723346,0)" TargetMode="External"/><Relationship Id="rId1264" Type="http://schemas.openxmlformats.org/officeDocument/2006/relationships/hyperlink" Target="https://web.apis.bg/p.php?i=9501" TargetMode="External"/><Relationship Id="rId273" Type="http://schemas.openxmlformats.org/officeDocument/2006/relationships/hyperlink" Target="https://web.apis.bg/p.php?i=418657" TargetMode="External"/><Relationship Id="rId480" Type="http://schemas.openxmlformats.org/officeDocument/2006/relationships/hyperlink" Target="https://web.apis.bg/p.php?i=9236" TargetMode="External"/><Relationship Id="rId701" Type="http://schemas.openxmlformats.org/officeDocument/2006/relationships/hyperlink" Target="javascript:z(6563783,0)" TargetMode="External"/><Relationship Id="rId939" Type="http://schemas.openxmlformats.org/officeDocument/2006/relationships/hyperlink" Target="javascript:z(3770419,0)" TargetMode="External"/><Relationship Id="rId1124" Type="http://schemas.openxmlformats.org/officeDocument/2006/relationships/hyperlink" Target="https://web.apis.bg/p.php?i=9236" TargetMode="External"/><Relationship Id="rId1331" Type="http://schemas.openxmlformats.org/officeDocument/2006/relationships/hyperlink" Target="https://web.apis.bg/p.php?i=2645790" TargetMode="External"/><Relationship Id="rId68" Type="http://schemas.openxmlformats.org/officeDocument/2006/relationships/hyperlink" Target="javascript:y1()" TargetMode="External"/><Relationship Id="rId133" Type="http://schemas.openxmlformats.org/officeDocument/2006/relationships/hyperlink" Target="javascript:y1()" TargetMode="External"/><Relationship Id="rId340" Type="http://schemas.openxmlformats.org/officeDocument/2006/relationships/hyperlink" Target="javascript:y1()" TargetMode="External"/><Relationship Id="rId578" Type="http://schemas.openxmlformats.org/officeDocument/2006/relationships/hyperlink" Target="https://web.apis.bg/p.php?i=9236" TargetMode="External"/><Relationship Id="rId785" Type="http://schemas.openxmlformats.org/officeDocument/2006/relationships/hyperlink" Target="https://web.apis.bg/p.php?i=542915" TargetMode="External"/><Relationship Id="rId992" Type="http://schemas.openxmlformats.org/officeDocument/2006/relationships/hyperlink" Target="javascript:y1()" TargetMode="External"/><Relationship Id="rId200" Type="http://schemas.openxmlformats.org/officeDocument/2006/relationships/hyperlink" Target="javascript:y1()" TargetMode="External"/><Relationship Id="rId438" Type="http://schemas.openxmlformats.org/officeDocument/2006/relationships/hyperlink" Target="https://web.apis.bg/p.php?i=9236" TargetMode="External"/><Relationship Id="rId645" Type="http://schemas.openxmlformats.org/officeDocument/2006/relationships/hyperlink" Target="javascript:z(27499816,0)" TargetMode="External"/><Relationship Id="rId852" Type="http://schemas.openxmlformats.org/officeDocument/2006/relationships/hyperlink" Target="https://web.apis.bg/p.php?i=297446" TargetMode="External"/><Relationship Id="rId1068" Type="http://schemas.openxmlformats.org/officeDocument/2006/relationships/hyperlink" Target="https://web.apis.bg/p.php?i=9236" TargetMode="External"/><Relationship Id="rId1275" Type="http://schemas.openxmlformats.org/officeDocument/2006/relationships/hyperlink" Target="https://web.apis.bg/p.php?i=291791" TargetMode="External"/><Relationship Id="rId284" Type="http://schemas.openxmlformats.org/officeDocument/2006/relationships/hyperlink" Target="https://web.apis.bg/p.php?i=384821" TargetMode="External"/><Relationship Id="rId491" Type="http://schemas.openxmlformats.org/officeDocument/2006/relationships/hyperlink" Target="javascript:z(6563757,0)" TargetMode="External"/><Relationship Id="rId505" Type="http://schemas.openxmlformats.org/officeDocument/2006/relationships/hyperlink" Target="https://web.apis.bg/p.php?i=345375" TargetMode="External"/><Relationship Id="rId712" Type="http://schemas.openxmlformats.org/officeDocument/2006/relationships/hyperlink" Target="javascript:z(6563785,0)" TargetMode="External"/><Relationship Id="rId1135" Type="http://schemas.openxmlformats.org/officeDocument/2006/relationships/hyperlink" Target="https://web.apis.bg/e.php?b=1&amp;i=180771" TargetMode="External"/><Relationship Id="rId1342" Type="http://schemas.openxmlformats.org/officeDocument/2006/relationships/hyperlink" Target="https://web.apis.bg/p.php?i=9236" TargetMode="External"/><Relationship Id="rId79" Type="http://schemas.openxmlformats.org/officeDocument/2006/relationships/hyperlink" Target="javascript:z(277564,0)" TargetMode="External"/><Relationship Id="rId144" Type="http://schemas.openxmlformats.org/officeDocument/2006/relationships/hyperlink" Target="https://web.apis.bg/p.php?i=9236" TargetMode="External"/><Relationship Id="rId589" Type="http://schemas.openxmlformats.org/officeDocument/2006/relationships/hyperlink" Target="https://web.apis.bg/p.php?i=9154" TargetMode="External"/><Relationship Id="rId796" Type="http://schemas.openxmlformats.org/officeDocument/2006/relationships/hyperlink" Target="javascript:z(16723327,0)" TargetMode="External"/><Relationship Id="rId1202" Type="http://schemas.openxmlformats.org/officeDocument/2006/relationships/hyperlink" Target="javascript:z(2201872,0)" TargetMode="External"/><Relationship Id="rId351" Type="http://schemas.openxmlformats.org/officeDocument/2006/relationships/hyperlink" Target="https://web.apis.bg/p.php?i=244897" TargetMode="External"/><Relationship Id="rId449" Type="http://schemas.openxmlformats.org/officeDocument/2006/relationships/hyperlink" Target="javascript:z(277667,0)" TargetMode="External"/><Relationship Id="rId656" Type="http://schemas.openxmlformats.org/officeDocument/2006/relationships/hyperlink" Target="https://web.apis.bg/p.php?i=384825" TargetMode="External"/><Relationship Id="rId863" Type="http://schemas.openxmlformats.org/officeDocument/2006/relationships/hyperlink" Target="javascript:z(6563805,0)" TargetMode="External"/><Relationship Id="rId1079" Type="http://schemas.openxmlformats.org/officeDocument/2006/relationships/hyperlink" Target="https://web.apis.bg/p.php?i=9236" TargetMode="External"/><Relationship Id="rId1286" Type="http://schemas.openxmlformats.org/officeDocument/2006/relationships/hyperlink" Target="https://web.apis.bg/p.php?i=418619" TargetMode="External"/><Relationship Id="rId211" Type="http://schemas.openxmlformats.org/officeDocument/2006/relationships/hyperlink" Target="javascript:y1()" TargetMode="External"/><Relationship Id="rId295" Type="http://schemas.openxmlformats.org/officeDocument/2006/relationships/hyperlink" Target="javascript:y1()" TargetMode="External"/><Relationship Id="rId309" Type="http://schemas.openxmlformats.org/officeDocument/2006/relationships/hyperlink" Target="https://web.apis.bg/p.php?i=204216" TargetMode="External"/><Relationship Id="rId516" Type="http://schemas.openxmlformats.org/officeDocument/2006/relationships/hyperlink" Target="https://web.apis.bg/p.php?i=194672" TargetMode="External"/><Relationship Id="rId1146" Type="http://schemas.openxmlformats.org/officeDocument/2006/relationships/hyperlink" Target="https://web.apis.bg/p.php?i=9236" TargetMode="External"/><Relationship Id="rId723" Type="http://schemas.openxmlformats.org/officeDocument/2006/relationships/hyperlink" Target="https://web.apis.bg/p.php?i=9236" TargetMode="External"/><Relationship Id="rId930" Type="http://schemas.openxmlformats.org/officeDocument/2006/relationships/hyperlink" Target="javascript:y1()" TargetMode="External"/><Relationship Id="rId1006" Type="http://schemas.openxmlformats.org/officeDocument/2006/relationships/hyperlink" Target="javascript:z(6563817,0)" TargetMode="External"/><Relationship Id="rId1353" Type="http://schemas.openxmlformats.org/officeDocument/2006/relationships/hyperlink" Target="https://web.apis.bg/p.php?i=9236" TargetMode="External"/><Relationship Id="rId155" Type="http://schemas.openxmlformats.org/officeDocument/2006/relationships/hyperlink" Target="javascript:z(277584,0)" TargetMode="External"/><Relationship Id="rId362" Type="http://schemas.openxmlformats.org/officeDocument/2006/relationships/hyperlink" Target="https://web.apis.bg/p.php?i=9236" TargetMode="External"/><Relationship Id="rId1213" Type="http://schemas.openxmlformats.org/officeDocument/2006/relationships/hyperlink" Target="https://web.apis.bg/p.php?i=9236" TargetMode="External"/><Relationship Id="rId1297" Type="http://schemas.openxmlformats.org/officeDocument/2006/relationships/hyperlink" Target="https://web.apis.bg/p.php?i=9236" TargetMode="External"/><Relationship Id="rId222" Type="http://schemas.openxmlformats.org/officeDocument/2006/relationships/hyperlink" Target="javascript:z(277615,0)" TargetMode="External"/><Relationship Id="rId667" Type="http://schemas.openxmlformats.org/officeDocument/2006/relationships/hyperlink" Target="javascript:y1()" TargetMode="External"/><Relationship Id="rId874" Type="http://schemas.openxmlformats.org/officeDocument/2006/relationships/hyperlink" Target="https://web.apis.bg/p.php?i=194693" TargetMode="External"/><Relationship Id="rId17" Type="http://schemas.openxmlformats.org/officeDocument/2006/relationships/hyperlink" Target="https://web.apis.bg/p.php?i=245377" TargetMode="External"/><Relationship Id="rId527" Type="http://schemas.openxmlformats.org/officeDocument/2006/relationships/hyperlink" Target="https://web.apis.bg/p.php?i=194673" TargetMode="External"/><Relationship Id="rId734" Type="http://schemas.openxmlformats.org/officeDocument/2006/relationships/hyperlink" Target="https://web.apis.bg/p.php?i=9236" TargetMode="External"/><Relationship Id="rId941" Type="http://schemas.openxmlformats.org/officeDocument/2006/relationships/hyperlink" Target="https://web.apis.bg/p.php?i=9236" TargetMode="External"/><Relationship Id="rId1157" Type="http://schemas.openxmlformats.org/officeDocument/2006/relationships/hyperlink" Target="javascript:z(277757,0)" TargetMode="External"/><Relationship Id="rId1364" Type="http://schemas.openxmlformats.org/officeDocument/2006/relationships/hyperlink" Target="https://web.apis.bg/p.php?i=194706" TargetMode="External"/><Relationship Id="rId70" Type="http://schemas.openxmlformats.org/officeDocument/2006/relationships/hyperlink" Target="javascript:e(277559)" TargetMode="External"/><Relationship Id="rId166" Type="http://schemas.openxmlformats.org/officeDocument/2006/relationships/hyperlink" Target="javascript:z(277590,0)" TargetMode="External"/><Relationship Id="rId373" Type="http://schemas.openxmlformats.org/officeDocument/2006/relationships/hyperlink" Target="https://web.apis.bg/p.php?i=384819" TargetMode="External"/><Relationship Id="rId580" Type="http://schemas.openxmlformats.org/officeDocument/2006/relationships/hyperlink" Target="javascript:y1()" TargetMode="External"/><Relationship Id="rId801" Type="http://schemas.openxmlformats.org/officeDocument/2006/relationships/hyperlink" Target="https://web.apis.bg/p.php?i=418660" TargetMode="External"/><Relationship Id="rId1017" Type="http://schemas.openxmlformats.org/officeDocument/2006/relationships/hyperlink" Target="javascript:z(3657577,0)" TargetMode="External"/><Relationship Id="rId1224" Type="http://schemas.openxmlformats.org/officeDocument/2006/relationships/hyperlink" Target="https://web.apis.bg/p.php?i=9229" TargetMode="External"/><Relationship Id="rId1" Type="http://schemas.openxmlformats.org/officeDocument/2006/relationships/styles" Target="styles.xml"/><Relationship Id="rId233" Type="http://schemas.openxmlformats.org/officeDocument/2006/relationships/hyperlink" Target="javascript:y1()" TargetMode="External"/><Relationship Id="rId440" Type="http://schemas.openxmlformats.org/officeDocument/2006/relationships/hyperlink" Target="https://web.apis.bg/p.php?i=9236" TargetMode="External"/><Relationship Id="rId678" Type="http://schemas.openxmlformats.org/officeDocument/2006/relationships/hyperlink" Target="https://web.apis.bg/p.php?i=9236" TargetMode="External"/><Relationship Id="rId843" Type="http://schemas.openxmlformats.org/officeDocument/2006/relationships/hyperlink" Target="javascript:z(6563801,0)" TargetMode="External"/><Relationship Id="rId885" Type="http://schemas.openxmlformats.org/officeDocument/2006/relationships/hyperlink" Target="https://web.apis.bg/p.php?i=2011109" TargetMode="External"/><Relationship Id="rId1070" Type="http://schemas.openxmlformats.org/officeDocument/2006/relationships/hyperlink" Target="https://web.apis.bg/p.php?i=9236" TargetMode="External"/><Relationship Id="rId1126" Type="http://schemas.openxmlformats.org/officeDocument/2006/relationships/hyperlink" Target="https://web.apis.bg/p.php?i=9236" TargetMode="External"/><Relationship Id="rId28" Type="http://schemas.openxmlformats.org/officeDocument/2006/relationships/hyperlink" Target="https://web.apis.bg/p.php?i=334797" TargetMode="External"/><Relationship Id="rId275" Type="http://schemas.openxmlformats.org/officeDocument/2006/relationships/hyperlink" Target="javascript:z(16723325,0)" TargetMode="External"/><Relationship Id="rId300" Type="http://schemas.openxmlformats.org/officeDocument/2006/relationships/hyperlink" Target="https://web.apis.bg/p.php?i=9236" TargetMode="External"/><Relationship Id="rId482" Type="http://schemas.openxmlformats.org/officeDocument/2006/relationships/hyperlink" Target="https://web.apis.bg/p.php?i=9236" TargetMode="External"/><Relationship Id="rId538" Type="http://schemas.openxmlformats.org/officeDocument/2006/relationships/hyperlink" Target="https://web.apis.bg/p.php?i=9236" TargetMode="External"/><Relationship Id="rId703" Type="http://schemas.openxmlformats.org/officeDocument/2006/relationships/hyperlink" Target="https://web.apis.bg/p.php?i=9236" TargetMode="External"/><Relationship Id="rId745" Type="http://schemas.openxmlformats.org/officeDocument/2006/relationships/hyperlink" Target="https://web.apis.bg/p.php?i=9236" TargetMode="External"/><Relationship Id="rId910" Type="http://schemas.openxmlformats.org/officeDocument/2006/relationships/hyperlink" Target="javascript:z(2201855,0)" TargetMode="External"/><Relationship Id="rId952" Type="http://schemas.openxmlformats.org/officeDocument/2006/relationships/hyperlink" Target="https://web.apis.bg/p.php?i=9236" TargetMode="External"/><Relationship Id="rId1168" Type="http://schemas.openxmlformats.org/officeDocument/2006/relationships/hyperlink" Target="javascript:z(11491852,0)" TargetMode="External"/><Relationship Id="rId1333" Type="http://schemas.openxmlformats.org/officeDocument/2006/relationships/hyperlink" Target="https://web.apis.bg/p.php?i=9236" TargetMode="External"/><Relationship Id="rId1375" Type="http://schemas.openxmlformats.org/officeDocument/2006/relationships/hyperlink" Target="https://web.apis.bg/p.php?i=9236" TargetMode="External"/><Relationship Id="rId81" Type="http://schemas.openxmlformats.org/officeDocument/2006/relationships/hyperlink" Target="javascript:z(27499790,0)" TargetMode="External"/><Relationship Id="rId135" Type="http://schemas.openxmlformats.org/officeDocument/2006/relationships/hyperlink" Target="javascript:z(3770363,0)" TargetMode="External"/><Relationship Id="rId177" Type="http://schemas.openxmlformats.org/officeDocument/2006/relationships/hyperlink" Target="https://web.apis.bg/DocCompFull.php?i=9236&amp;j=3237958&amp;pid1=36158893&amp;pid2=2762526&amp;s=0" TargetMode="External"/><Relationship Id="rId342" Type="http://schemas.openxmlformats.org/officeDocument/2006/relationships/hyperlink" Target="javascript:z(277646,0)" TargetMode="External"/><Relationship Id="rId384" Type="http://schemas.openxmlformats.org/officeDocument/2006/relationships/hyperlink" Target="https://web.apis.bg/p.php?i=9229" TargetMode="External"/><Relationship Id="rId591" Type="http://schemas.openxmlformats.org/officeDocument/2006/relationships/hyperlink" Target="https://web.apis.bg/p.php?i=9236" TargetMode="External"/><Relationship Id="rId605" Type="http://schemas.openxmlformats.org/officeDocument/2006/relationships/hyperlink" Target="https://web.apis.bg/p.php?i=9236" TargetMode="External"/><Relationship Id="rId787" Type="http://schemas.openxmlformats.org/officeDocument/2006/relationships/hyperlink" Target="javascript:y1()" TargetMode="External"/><Relationship Id="rId812" Type="http://schemas.openxmlformats.org/officeDocument/2006/relationships/hyperlink" Target="https://web.apis.bg/p.php?i=2011107" TargetMode="External"/><Relationship Id="rId994" Type="http://schemas.openxmlformats.org/officeDocument/2006/relationships/hyperlink" Target="https://web.apis.bg/p.php?i=9236" TargetMode="External"/><Relationship Id="rId1028" Type="http://schemas.openxmlformats.org/officeDocument/2006/relationships/hyperlink" Target="javascript:y1()" TargetMode="External"/><Relationship Id="rId1235" Type="http://schemas.openxmlformats.org/officeDocument/2006/relationships/hyperlink" Target="javascript:z(4017008,0)" TargetMode="External"/><Relationship Id="rId1400" Type="http://schemas.openxmlformats.org/officeDocument/2006/relationships/hyperlink" Target="https://web.apis.bg/p.php?i=2645697" TargetMode="External"/><Relationship Id="rId202" Type="http://schemas.openxmlformats.org/officeDocument/2006/relationships/hyperlink" Target="javascript:z(3397174,0)" TargetMode="External"/><Relationship Id="rId244" Type="http://schemas.openxmlformats.org/officeDocument/2006/relationships/hyperlink" Target="javascript:y1()" TargetMode="External"/><Relationship Id="rId647" Type="http://schemas.openxmlformats.org/officeDocument/2006/relationships/hyperlink" Target="javascript:y1()" TargetMode="External"/><Relationship Id="rId689" Type="http://schemas.openxmlformats.org/officeDocument/2006/relationships/hyperlink" Target="https://web.apis.bg/p.php?i=542924" TargetMode="External"/><Relationship Id="rId854" Type="http://schemas.openxmlformats.org/officeDocument/2006/relationships/hyperlink" Target="javascript:z(6788154,0)" TargetMode="External"/><Relationship Id="rId896" Type="http://schemas.openxmlformats.org/officeDocument/2006/relationships/hyperlink" Target="javascript:z(28354345,0)" TargetMode="External"/><Relationship Id="rId1081" Type="http://schemas.openxmlformats.org/officeDocument/2006/relationships/hyperlink" Target="https://web.apis.bg/p.php?i=9236" TargetMode="External"/><Relationship Id="rId1277" Type="http://schemas.openxmlformats.org/officeDocument/2006/relationships/hyperlink" Target="https://web.apis.bg/p.php?i=321669" TargetMode="External"/><Relationship Id="rId1302" Type="http://schemas.openxmlformats.org/officeDocument/2006/relationships/hyperlink" Target="https://web.apis.bg/p.php?i=542823" TargetMode="External"/><Relationship Id="rId39" Type="http://schemas.openxmlformats.org/officeDocument/2006/relationships/hyperlink" Target="https://web.apis.bg/p.php?i=547001" TargetMode="External"/><Relationship Id="rId286" Type="http://schemas.openxmlformats.org/officeDocument/2006/relationships/hyperlink" Target="javascript:z(6563742,0)" TargetMode="External"/><Relationship Id="rId451" Type="http://schemas.openxmlformats.org/officeDocument/2006/relationships/hyperlink" Target="javascript:z(35296849,0)" TargetMode="External"/><Relationship Id="rId493" Type="http://schemas.openxmlformats.org/officeDocument/2006/relationships/hyperlink" Target="https://web.apis.bg/p.php?i=542912" TargetMode="External"/><Relationship Id="rId507" Type="http://schemas.openxmlformats.org/officeDocument/2006/relationships/hyperlink" Target="https://web.apis.bg/p.php?i=473252" TargetMode="External"/><Relationship Id="rId549" Type="http://schemas.openxmlformats.org/officeDocument/2006/relationships/hyperlink" Target="https://web.apis.bg/p.php?i=244897" TargetMode="External"/><Relationship Id="rId714" Type="http://schemas.openxmlformats.org/officeDocument/2006/relationships/hyperlink" Target="https://web.apis.bg/p.php?i=542914" TargetMode="External"/><Relationship Id="rId756" Type="http://schemas.openxmlformats.org/officeDocument/2006/relationships/hyperlink" Target="javascript:y1()" TargetMode="External"/><Relationship Id="rId921" Type="http://schemas.openxmlformats.org/officeDocument/2006/relationships/hyperlink" Target="javascript:y1()" TargetMode="External"/><Relationship Id="rId1137" Type="http://schemas.openxmlformats.org/officeDocument/2006/relationships/hyperlink" Target="https://web.apis.bg/p.php?i=9236" TargetMode="External"/><Relationship Id="rId1179" Type="http://schemas.openxmlformats.org/officeDocument/2006/relationships/hyperlink" Target="javascript:y1()" TargetMode="External"/><Relationship Id="rId1344" Type="http://schemas.openxmlformats.org/officeDocument/2006/relationships/hyperlink" Target="https://web.apis.bg/p.php?i=9236" TargetMode="External"/><Relationship Id="rId1386" Type="http://schemas.openxmlformats.org/officeDocument/2006/relationships/hyperlink" Target="https://web.apis.bg/p.php?i=221094" TargetMode="External"/><Relationship Id="rId50" Type="http://schemas.openxmlformats.org/officeDocument/2006/relationships/hyperlink" Target="https://web.apis.bg/p.php?i=2719559" TargetMode="External"/><Relationship Id="rId104" Type="http://schemas.openxmlformats.org/officeDocument/2006/relationships/hyperlink" Target="javascript:z(3770361,0)" TargetMode="External"/><Relationship Id="rId146" Type="http://schemas.openxmlformats.org/officeDocument/2006/relationships/hyperlink" Target="javascript:y1()" TargetMode="External"/><Relationship Id="rId188" Type="http://schemas.openxmlformats.org/officeDocument/2006/relationships/hyperlink" Target="javascript:z(3397169,0)" TargetMode="External"/><Relationship Id="rId311" Type="http://schemas.openxmlformats.org/officeDocument/2006/relationships/hyperlink" Target="javascript:y1()" TargetMode="External"/><Relationship Id="rId353" Type="http://schemas.openxmlformats.org/officeDocument/2006/relationships/hyperlink" Target="javascript:z(9365118,0)" TargetMode="External"/><Relationship Id="rId395" Type="http://schemas.openxmlformats.org/officeDocument/2006/relationships/hyperlink" Target="javascript:z(5012651,0)" TargetMode="External"/><Relationship Id="rId409" Type="http://schemas.openxmlformats.org/officeDocument/2006/relationships/hyperlink" Target="javascript:z(35296848,0)" TargetMode="External"/><Relationship Id="rId560" Type="http://schemas.openxmlformats.org/officeDocument/2006/relationships/hyperlink" Target="https://web.apis.bg/p.php?i=473252" TargetMode="External"/><Relationship Id="rId798" Type="http://schemas.openxmlformats.org/officeDocument/2006/relationships/hyperlink" Target="https://web.apis.bg/p.php?i=2011104" TargetMode="External"/><Relationship Id="rId963" Type="http://schemas.openxmlformats.org/officeDocument/2006/relationships/hyperlink" Target="https://web.apis.bg/p.php?i=9236" TargetMode="External"/><Relationship Id="rId1039" Type="http://schemas.openxmlformats.org/officeDocument/2006/relationships/hyperlink" Target="https://web.apis.bg/p.php?i=9236" TargetMode="External"/><Relationship Id="rId1190" Type="http://schemas.openxmlformats.org/officeDocument/2006/relationships/hyperlink" Target="https://web.apis.bg/p.php?i=10604" TargetMode="External"/><Relationship Id="rId1204" Type="http://schemas.openxmlformats.org/officeDocument/2006/relationships/hyperlink" Target="https://web.apis.bg/p.php?i=194704" TargetMode="External"/><Relationship Id="rId1246" Type="http://schemas.openxmlformats.org/officeDocument/2006/relationships/hyperlink" Target="https://web.apis.bg/p.php?i=9236" TargetMode="External"/><Relationship Id="rId1411" Type="http://schemas.openxmlformats.org/officeDocument/2006/relationships/hyperlink" Target="https://web.apis.bg/p.php?i=9236" TargetMode="External"/><Relationship Id="rId92" Type="http://schemas.openxmlformats.org/officeDocument/2006/relationships/hyperlink" Target="https://web.apis.bg/p.php?i=194642" TargetMode="External"/><Relationship Id="rId213" Type="http://schemas.openxmlformats.org/officeDocument/2006/relationships/hyperlink" Target="https://web.apis.bg/p.php?i=11116" TargetMode="External"/><Relationship Id="rId420" Type="http://schemas.openxmlformats.org/officeDocument/2006/relationships/hyperlink" Target="javascript:z(32654610,0)" TargetMode="External"/><Relationship Id="rId616" Type="http://schemas.openxmlformats.org/officeDocument/2006/relationships/hyperlink" Target="javascript:z(32654617,0)" TargetMode="External"/><Relationship Id="rId658" Type="http://schemas.openxmlformats.org/officeDocument/2006/relationships/hyperlink" Target="javascript:z(27499818,0)" TargetMode="External"/><Relationship Id="rId823" Type="http://schemas.openxmlformats.org/officeDocument/2006/relationships/hyperlink" Target="javascript:z(16723337,0)" TargetMode="External"/><Relationship Id="rId865" Type="http://schemas.openxmlformats.org/officeDocument/2006/relationships/hyperlink" Target="https://web.apis.bg/p.php?i=297449" TargetMode="External"/><Relationship Id="rId1050" Type="http://schemas.openxmlformats.org/officeDocument/2006/relationships/hyperlink" Target="https://web.apis.bg/p.php?i=9236" TargetMode="External"/><Relationship Id="rId1288" Type="http://schemas.openxmlformats.org/officeDocument/2006/relationships/hyperlink" Target="https://web.apis.bg/p.php?i=478606" TargetMode="External"/><Relationship Id="rId255" Type="http://schemas.openxmlformats.org/officeDocument/2006/relationships/hyperlink" Target="https://web.apis.bg/p.php?i=11116" TargetMode="External"/><Relationship Id="rId297" Type="http://schemas.openxmlformats.org/officeDocument/2006/relationships/hyperlink" Target="https://web.apis.bg/p.php?i=9236" TargetMode="External"/><Relationship Id="rId462" Type="http://schemas.openxmlformats.org/officeDocument/2006/relationships/hyperlink" Target="javascript:z(6563754,0)" TargetMode="External"/><Relationship Id="rId518" Type="http://schemas.openxmlformats.org/officeDocument/2006/relationships/hyperlink" Target="https://web.apis.bg/p.php?i=9236" TargetMode="External"/><Relationship Id="rId725" Type="http://schemas.openxmlformats.org/officeDocument/2006/relationships/hyperlink" Target="https://web.apis.bg/p.php?i=9236" TargetMode="External"/><Relationship Id="rId932" Type="http://schemas.openxmlformats.org/officeDocument/2006/relationships/hyperlink" Target="javascript:z(6563813,0)" TargetMode="External"/><Relationship Id="rId1092" Type="http://schemas.openxmlformats.org/officeDocument/2006/relationships/hyperlink" Target="https://web.apis.bg/e.php?b=1&amp;i=137338" TargetMode="External"/><Relationship Id="rId1106" Type="http://schemas.openxmlformats.org/officeDocument/2006/relationships/hyperlink" Target="javascript:y1()" TargetMode="External"/><Relationship Id="rId1148" Type="http://schemas.openxmlformats.org/officeDocument/2006/relationships/hyperlink" Target="https://web.apis.bg/p.php?i=9236" TargetMode="External"/><Relationship Id="rId1313" Type="http://schemas.openxmlformats.org/officeDocument/2006/relationships/hyperlink" Target="https://web.apis.bg/p.php?i=244898" TargetMode="External"/><Relationship Id="rId1355" Type="http://schemas.openxmlformats.org/officeDocument/2006/relationships/hyperlink" Target="https://web.apis.bg/p.php?i=9236" TargetMode="External"/><Relationship Id="rId1397" Type="http://schemas.openxmlformats.org/officeDocument/2006/relationships/hyperlink" Target="https://web.apis.bg/p.php?i=559413" TargetMode="External"/><Relationship Id="rId115" Type="http://schemas.openxmlformats.org/officeDocument/2006/relationships/hyperlink" Target="javascript:e(8012041)" TargetMode="External"/><Relationship Id="rId157" Type="http://schemas.openxmlformats.org/officeDocument/2006/relationships/hyperlink" Target="javascript:z(3770365,0)" TargetMode="External"/><Relationship Id="rId322" Type="http://schemas.openxmlformats.org/officeDocument/2006/relationships/hyperlink" Target="https://web.apis.bg/p.php?i=11116" TargetMode="External"/><Relationship Id="rId364" Type="http://schemas.openxmlformats.org/officeDocument/2006/relationships/hyperlink" Target="javascript:y1()" TargetMode="External"/><Relationship Id="rId767" Type="http://schemas.openxmlformats.org/officeDocument/2006/relationships/hyperlink" Target="javascript:y1()" TargetMode="External"/><Relationship Id="rId974" Type="http://schemas.openxmlformats.org/officeDocument/2006/relationships/hyperlink" Target="https://web.apis.bg/p.php?i=9236" TargetMode="External"/><Relationship Id="rId1008" Type="http://schemas.openxmlformats.org/officeDocument/2006/relationships/hyperlink" Target="javascript:y1()" TargetMode="External"/><Relationship Id="rId1215" Type="http://schemas.openxmlformats.org/officeDocument/2006/relationships/hyperlink" Target="https://web.apis.bg/p.php?i=2645696" TargetMode="External"/><Relationship Id="rId61" Type="http://schemas.openxmlformats.org/officeDocument/2006/relationships/image" Target="media/image3.gif"/><Relationship Id="rId199" Type="http://schemas.openxmlformats.org/officeDocument/2006/relationships/hyperlink" Target="javascript:z(34688453,0)" TargetMode="External"/><Relationship Id="rId571" Type="http://schemas.openxmlformats.org/officeDocument/2006/relationships/hyperlink" Target="https://web.apis.bg/p.php?i=201386" TargetMode="External"/><Relationship Id="rId627" Type="http://schemas.openxmlformats.org/officeDocument/2006/relationships/hyperlink" Target="https://web.apis.bg/p.php?i=9236" TargetMode="External"/><Relationship Id="rId669" Type="http://schemas.openxmlformats.org/officeDocument/2006/relationships/hyperlink" Target="https://web.apis.bg/p.php?i=244897" TargetMode="External"/><Relationship Id="rId834" Type="http://schemas.openxmlformats.org/officeDocument/2006/relationships/hyperlink" Target="https://web.apis.bg/p.php?i=2011100" TargetMode="External"/><Relationship Id="rId876" Type="http://schemas.openxmlformats.org/officeDocument/2006/relationships/hyperlink" Target="javascript:z(6563810,0)" TargetMode="External"/><Relationship Id="rId1257" Type="http://schemas.openxmlformats.org/officeDocument/2006/relationships/hyperlink" Target="https://web.apis.bg/p.php?i=9236" TargetMode="External"/><Relationship Id="rId1299" Type="http://schemas.openxmlformats.org/officeDocument/2006/relationships/hyperlink" Target="https://web.apis.bg/p.php?i=9236" TargetMode="External"/><Relationship Id="rId19" Type="http://schemas.openxmlformats.org/officeDocument/2006/relationships/hyperlink" Target="https://web.apis.bg/p.php?i=261692" TargetMode="External"/><Relationship Id="rId224" Type="http://schemas.openxmlformats.org/officeDocument/2006/relationships/hyperlink" Target="javascript:z(277617,0)" TargetMode="External"/><Relationship Id="rId266" Type="http://schemas.openxmlformats.org/officeDocument/2006/relationships/hyperlink" Target="javascript:z(6633843,0)" TargetMode="External"/><Relationship Id="rId431" Type="http://schemas.openxmlformats.org/officeDocument/2006/relationships/hyperlink" Target="javascript:y1()" TargetMode="External"/><Relationship Id="rId473" Type="http://schemas.openxmlformats.org/officeDocument/2006/relationships/hyperlink" Target="javascript:z(27499795,0)" TargetMode="External"/><Relationship Id="rId529" Type="http://schemas.openxmlformats.org/officeDocument/2006/relationships/hyperlink" Target="https://web.apis.bg/p.php?i=9236" TargetMode="External"/><Relationship Id="rId680" Type="http://schemas.openxmlformats.org/officeDocument/2006/relationships/hyperlink" Target="https://web.apis.bg/p.php?i=9236" TargetMode="External"/><Relationship Id="rId736" Type="http://schemas.openxmlformats.org/officeDocument/2006/relationships/hyperlink" Target="https://web.apis.bg/p.php?i=9236" TargetMode="External"/><Relationship Id="rId901" Type="http://schemas.openxmlformats.org/officeDocument/2006/relationships/hyperlink" Target="javascript:z(277720,0)" TargetMode="External"/><Relationship Id="rId1061" Type="http://schemas.openxmlformats.org/officeDocument/2006/relationships/hyperlink" Target="javascript:z(27499834,0)" TargetMode="External"/><Relationship Id="rId1117" Type="http://schemas.openxmlformats.org/officeDocument/2006/relationships/hyperlink" Target="https://web.apis.bg/p.php?i=12224" TargetMode="External"/><Relationship Id="rId1159" Type="http://schemas.openxmlformats.org/officeDocument/2006/relationships/hyperlink" Target="javascript:z(27499836,0)" TargetMode="External"/><Relationship Id="rId1324" Type="http://schemas.openxmlformats.org/officeDocument/2006/relationships/hyperlink" Target="https://web.apis.bg/p.php?i=9236" TargetMode="External"/><Relationship Id="rId1366" Type="http://schemas.openxmlformats.org/officeDocument/2006/relationships/hyperlink" Target="javascript:e(28516201)" TargetMode="External"/><Relationship Id="rId30" Type="http://schemas.openxmlformats.org/officeDocument/2006/relationships/hyperlink" Target="https://web.apis.bg/p.php?i=354851" TargetMode="External"/><Relationship Id="rId126" Type="http://schemas.openxmlformats.org/officeDocument/2006/relationships/hyperlink" Target="https://web.apis.bg/e.php?b=1&amp;i=245682" TargetMode="External"/><Relationship Id="rId168" Type="http://schemas.openxmlformats.org/officeDocument/2006/relationships/hyperlink" Target="javascript:z(3770366,0)" TargetMode="External"/><Relationship Id="rId333" Type="http://schemas.openxmlformats.org/officeDocument/2006/relationships/hyperlink" Target="javascript:z(277641,0)" TargetMode="External"/><Relationship Id="rId540" Type="http://schemas.openxmlformats.org/officeDocument/2006/relationships/hyperlink" Target="javascript:z(27499802,0)" TargetMode="External"/><Relationship Id="rId778" Type="http://schemas.openxmlformats.org/officeDocument/2006/relationships/hyperlink" Target="https://web.apis.bg/p.php?i=9236" TargetMode="External"/><Relationship Id="rId943" Type="http://schemas.openxmlformats.org/officeDocument/2006/relationships/hyperlink" Target="javascript:y1()" TargetMode="External"/><Relationship Id="rId985" Type="http://schemas.openxmlformats.org/officeDocument/2006/relationships/hyperlink" Target="https://web.apis.bg/p.php?i=384827" TargetMode="External"/><Relationship Id="rId1019" Type="http://schemas.openxmlformats.org/officeDocument/2006/relationships/hyperlink" Target="https://web.apis.bg/p.php?i=194699" TargetMode="External"/><Relationship Id="rId1170" Type="http://schemas.openxmlformats.org/officeDocument/2006/relationships/hyperlink" Target="javascript:z(32654619,0)" TargetMode="External"/><Relationship Id="rId72" Type="http://schemas.openxmlformats.org/officeDocument/2006/relationships/hyperlink" Target="javascript:y1()" TargetMode="External"/><Relationship Id="rId375" Type="http://schemas.openxmlformats.org/officeDocument/2006/relationships/hyperlink" Target="javascript:z(27499792,0)" TargetMode="External"/><Relationship Id="rId582" Type="http://schemas.openxmlformats.org/officeDocument/2006/relationships/hyperlink" Target="https://web.apis.bg/p.php?i=473252" TargetMode="External"/><Relationship Id="rId638" Type="http://schemas.openxmlformats.org/officeDocument/2006/relationships/hyperlink" Target="https://web.apis.bg/p.php?i=9236" TargetMode="External"/><Relationship Id="rId803" Type="http://schemas.openxmlformats.org/officeDocument/2006/relationships/hyperlink" Target="javascript:y1()" TargetMode="External"/><Relationship Id="rId845" Type="http://schemas.openxmlformats.org/officeDocument/2006/relationships/hyperlink" Target="https://web.apis.bg/e.php?b=1&amp;i=568809" TargetMode="External"/><Relationship Id="rId1030" Type="http://schemas.openxmlformats.org/officeDocument/2006/relationships/hyperlink" Target="https://web.apis.bg/p.php?i=9236" TargetMode="External"/><Relationship Id="rId1226" Type="http://schemas.openxmlformats.org/officeDocument/2006/relationships/hyperlink" Target="https://web.apis.bg/p.php?i=12102" TargetMode="External"/><Relationship Id="rId1268" Type="http://schemas.openxmlformats.org/officeDocument/2006/relationships/hyperlink" Target="https://web.apis.bg/p.php?i=12102" TargetMode="External"/><Relationship Id="rId3" Type="http://schemas.openxmlformats.org/officeDocument/2006/relationships/webSettings" Target="webSettings.xml"/><Relationship Id="rId235" Type="http://schemas.openxmlformats.org/officeDocument/2006/relationships/hyperlink" Target="https://web.apis.bg/p.php?i=418665" TargetMode="External"/><Relationship Id="rId277" Type="http://schemas.openxmlformats.org/officeDocument/2006/relationships/hyperlink" Target="javascript:z(11491840,0)" TargetMode="External"/><Relationship Id="rId400" Type="http://schemas.openxmlformats.org/officeDocument/2006/relationships/hyperlink" Target="https://web.apis.bg/p.php?i=194663" TargetMode="External"/><Relationship Id="rId442" Type="http://schemas.openxmlformats.org/officeDocument/2006/relationships/hyperlink" Target="javascript:y1()" TargetMode="External"/><Relationship Id="rId484" Type="http://schemas.openxmlformats.org/officeDocument/2006/relationships/hyperlink" Target="javascript:y1()" TargetMode="External"/><Relationship Id="rId705" Type="http://schemas.openxmlformats.org/officeDocument/2006/relationships/hyperlink" Target="https://web.apis.bg/p.php?i=9236" TargetMode="External"/><Relationship Id="rId887" Type="http://schemas.openxmlformats.org/officeDocument/2006/relationships/hyperlink" Target="https://web.apis.bg/p.php?i=2011110" TargetMode="External"/><Relationship Id="rId1072" Type="http://schemas.openxmlformats.org/officeDocument/2006/relationships/hyperlink" Target="https://web.apis.bg/p.php?i=9236" TargetMode="External"/><Relationship Id="rId1128" Type="http://schemas.openxmlformats.org/officeDocument/2006/relationships/hyperlink" Target="https://web.apis.bg/p.php?i=9827" TargetMode="External"/><Relationship Id="rId1335" Type="http://schemas.openxmlformats.org/officeDocument/2006/relationships/hyperlink" Target="https://web.apis.bg/p.php?i=2645790" TargetMode="External"/><Relationship Id="rId137" Type="http://schemas.openxmlformats.org/officeDocument/2006/relationships/hyperlink" Target="https://web.apis.bg/p.php?i=9236" TargetMode="External"/><Relationship Id="rId302" Type="http://schemas.openxmlformats.org/officeDocument/2006/relationships/hyperlink" Target="https://web.apis.bg/p.php?i=9236" TargetMode="External"/><Relationship Id="rId344" Type="http://schemas.openxmlformats.org/officeDocument/2006/relationships/hyperlink" Target="javascript:y1()" TargetMode="External"/><Relationship Id="rId691" Type="http://schemas.openxmlformats.org/officeDocument/2006/relationships/hyperlink" Target="javascript:y1()" TargetMode="External"/><Relationship Id="rId747" Type="http://schemas.openxmlformats.org/officeDocument/2006/relationships/hyperlink" Target="https://web.apis.bg/p.php?i=9236" TargetMode="External"/><Relationship Id="rId789" Type="http://schemas.openxmlformats.org/officeDocument/2006/relationships/hyperlink" Target="https://web.apis.bg/p.php?i=9236" TargetMode="External"/><Relationship Id="rId912" Type="http://schemas.openxmlformats.org/officeDocument/2006/relationships/hyperlink" Target="javascript:z(11491842,0)" TargetMode="External"/><Relationship Id="rId954" Type="http://schemas.openxmlformats.org/officeDocument/2006/relationships/hyperlink" Target="https://web.apis.bg/p.php?i=9236" TargetMode="External"/><Relationship Id="rId996" Type="http://schemas.openxmlformats.org/officeDocument/2006/relationships/hyperlink" Target="https://web.apis.bg/p.php?i=9236" TargetMode="External"/><Relationship Id="rId1377" Type="http://schemas.openxmlformats.org/officeDocument/2006/relationships/hyperlink" Target="https://web.apis.bg/p.php?i=9236" TargetMode="External"/><Relationship Id="rId41" Type="http://schemas.openxmlformats.org/officeDocument/2006/relationships/hyperlink" Target="https://web.apis.bg/p.php?i=579262" TargetMode="External"/><Relationship Id="rId83" Type="http://schemas.openxmlformats.org/officeDocument/2006/relationships/hyperlink" Target="https://web.apis.bg/p.php?i=9236" TargetMode="External"/><Relationship Id="rId179" Type="http://schemas.openxmlformats.org/officeDocument/2006/relationships/hyperlink" Target="javascript:z(277595,0)" TargetMode="External"/><Relationship Id="rId386" Type="http://schemas.openxmlformats.org/officeDocument/2006/relationships/hyperlink" Target="javascript:z(4701752,0)" TargetMode="External"/><Relationship Id="rId551" Type="http://schemas.openxmlformats.org/officeDocument/2006/relationships/hyperlink" Target="https://web.apis.bg/p.php?i=9236" TargetMode="External"/><Relationship Id="rId593" Type="http://schemas.openxmlformats.org/officeDocument/2006/relationships/hyperlink" Target="https://web.apis.bg/p.php?i=9236" TargetMode="External"/><Relationship Id="rId607" Type="http://schemas.openxmlformats.org/officeDocument/2006/relationships/hyperlink" Target="https://web.apis.bg/p.php?i=9236" TargetMode="External"/><Relationship Id="rId649" Type="http://schemas.openxmlformats.org/officeDocument/2006/relationships/hyperlink" Target="https://web.apis.bg/p.php?i=9236" TargetMode="External"/><Relationship Id="rId814" Type="http://schemas.openxmlformats.org/officeDocument/2006/relationships/hyperlink" Target="javascript:y1()" TargetMode="External"/><Relationship Id="rId856" Type="http://schemas.openxmlformats.org/officeDocument/2006/relationships/hyperlink" Target="https://web.apis.bg/p.php?i=297447" TargetMode="External"/><Relationship Id="rId1181" Type="http://schemas.openxmlformats.org/officeDocument/2006/relationships/hyperlink" Target="javascript:z(277990,0)" TargetMode="External"/><Relationship Id="rId1237" Type="http://schemas.openxmlformats.org/officeDocument/2006/relationships/hyperlink" Target="https://web.apis.bg/p.php?i=10604" TargetMode="External"/><Relationship Id="rId1279" Type="http://schemas.openxmlformats.org/officeDocument/2006/relationships/hyperlink" Target="https://web.apis.bg/p.php?i=12074" TargetMode="External"/><Relationship Id="rId1402" Type="http://schemas.openxmlformats.org/officeDocument/2006/relationships/hyperlink" Target="https://web.apis.bg/p.php?i=9236" TargetMode="External"/><Relationship Id="rId190" Type="http://schemas.openxmlformats.org/officeDocument/2006/relationships/hyperlink" Target="https://web.apis.bg/p.php?i=194648" TargetMode="External"/><Relationship Id="rId204" Type="http://schemas.openxmlformats.org/officeDocument/2006/relationships/hyperlink" Target="javascript:z(3397175,0)" TargetMode="External"/><Relationship Id="rId246" Type="http://schemas.openxmlformats.org/officeDocument/2006/relationships/hyperlink" Target="javascript:z(11491839,0)" TargetMode="External"/><Relationship Id="rId288" Type="http://schemas.openxmlformats.org/officeDocument/2006/relationships/hyperlink" Target="https://web.apis.bg/p.php?i=384822" TargetMode="External"/><Relationship Id="rId411" Type="http://schemas.openxmlformats.org/officeDocument/2006/relationships/hyperlink" Target="https://web.apis.bg/p.php?i=194664" TargetMode="External"/><Relationship Id="rId453" Type="http://schemas.openxmlformats.org/officeDocument/2006/relationships/hyperlink" Target="https://web.apis.bg/p.php?i=9236" TargetMode="External"/><Relationship Id="rId509" Type="http://schemas.openxmlformats.org/officeDocument/2006/relationships/hyperlink" Target="https://web.apis.bg/p.php?i=574634" TargetMode="External"/><Relationship Id="rId660" Type="http://schemas.openxmlformats.org/officeDocument/2006/relationships/hyperlink" Target="https://web.apis.bg/p.php?i=244897" TargetMode="External"/><Relationship Id="rId898" Type="http://schemas.openxmlformats.org/officeDocument/2006/relationships/hyperlink" Target="javascript:z(277718,0)" TargetMode="External"/><Relationship Id="rId1041" Type="http://schemas.openxmlformats.org/officeDocument/2006/relationships/hyperlink" Target="https://web.apis.bg/p.php?i=418663" TargetMode="External"/><Relationship Id="rId1083" Type="http://schemas.openxmlformats.org/officeDocument/2006/relationships/hyperlink" Target="https://web.apis.bg/p.php?i=9236" TargetMode="External"/><Relationship Id="rId1139" Type="http://schemas.openxmlformats.org/officeDocument/2006/relationships/hyperlink" Target="https://web.apis.bg/p.php?i=9236" TargetMode="External"/><Relationship Id="rId1290" Type="http://schemas.openxmlformats.org/officeDocument/2006/relationships/hyperlink" Target="https://web.apis.bg/p.php?i=9236" TargetMode="External"/><Relationship Id="rId1304" Type="http://schemas.openxmlformats.org/officeDocument/2006/relationships/hyperlink" Target="https://web.apis.bg/p.php?i=542823" TargetMode="External"/><Relationship Id="rId1346" Type="http://schemas.openxmlformats.org/officeDocument/2006/relationships/hyperlink" Target="https://web.apis.bg/p.php?i=9236" TargetMode="External"/><Relationship Id="rId106" Type="http://schemas.openxmlformats.org/officeDocument/2006/relationships/hyperlink" Target="https://web.apis.bg/p.php?i=9236" TargetMode="External"/><Relationship Id="rId313" Type="http://schemas.openxmlformats.org/officeDocument/2006/relationships/hyperlink" Target="javascript:z(4253850,0)" TargetMode="External"/><Relationship Id="rId495" Type="http://schemas.openxmlformats.org/officeDocument/2006/relationships/hyperlink" Target="https://web.apis.bg/p.php?i=2645698" TargetMode="External"/><Relationship Id="rId716" Type="http://schemas.openxmlformats.org/officeDocument/2006/relationships/hyperlink" Target="javascript:z(27873393,0)" TargetMode="External"/><Relationship Id="rId758" Type="http://schemas.openxmlformats.org/officeDocument/2006/relationships/hyperlink" Target="https://web.apis.bg/p.php?i=9236" TargetMode="External"/><Relationship Id="rId923" Type="http://schemas.openxmlformats.org/officeDocument/2006/relationships/hyperlink" Target="javascript:z(2201858,0)" TargetMode="External"/><Relationship Id="rId965" Type="http://schemas.openxmlformats.org/officeDocument/2006/relationships/hyperlink" Target="https://web.apis.bg/p.php?i=9236" TargetMode="External"/><Relationship Id="rId1150" Type="http://schemas.openxmlformats.org/officeDocument/2006/relationships/hyperlink" Target="https://web.apis.bg/p.php?i=9236" TargetMode="External"/><Relationship Id="rId1388" Type="http://schemas.openxmlformats.org/officeDocument/2006/relationships/hyperlink" Target="https://web.apis.bg/e.php?b=1&amp;i=444694" TargetMode="External"/><Relationship Id="rId10" Type="http://schemas.openxmlformats.org/officeDocument/2006/relationships/hyperlink" Target="https://web.apis.bg/p.php?i=201173" TargetMode="External"/><Relationship Id="rId52" Type="http://schemas.openxmlformats.org/officeDocument/2006/relationships/hyperlink" Target="https://web.apis.bg/p.php?i=3025443" TargetMode="External"/><Relationship Id="rId94" Type="http://schemas.openxmlformats.org/officeDocument/2006/relationships/hyperlink" Target="javascript:y1()" TargetMode="External"/><Relationship Id="rId148" Type="http://schemas.openxmlformats.org/officeDocument/2006/relationships/hyperlink" Target="javascript:z(35296846,0)" TargetMode="External"/><Relationship Id="rId355" Type="http://schemas.openxmlformats.org/officeDocument/2006/relationships/hyperlink" Target="https://web.apis.bg/p.php?i=9236" TargetMode="External"/><Relationship Id="rId397" Type="http://schemas.openxmlformats.org/officeDocument/2006/relationships/hyperlink" Target="https://web.apis.bg/p.php?i=418658" TargetMode="External"/><Relationship Id="rId520" Type="http://schemas.openxmlformats.org/officeDocument/2006/relationships/hyperlink" Target="https://web.apis.bg/p.php?i=473252" TargetMode="External"/><Relationship Id="rId562" Type="http://schemas.openxmlformats.org/officeDocument/2006/relationships/hyperlink" Target="javascript:z(27499805,0)" TargetMode="External"/><Relationship Id="rId618" Type="http://schemas.openxmlformats.org/officeDocument/2006/relationships/hyperlink" Target="javascript:y1()" TargetMode="External"/><Relationship Id="rId825" Type="http://schemas.openxmlformats.org/officeDocument/2006/relationships/hyperlink" Target="javascript:z(16723338,0)" TargetMode="External"/><Relationship Id="rId1192" Type="http://schemas.openxmlformats.org/officeDocument/2006/relationships/hyperlink" Target="https://web.apis.bg/p.php?i=204216" TargetMode="External"/><Relationship Id="rId1206" Type="http://schemas.openxmlformats.org/officeDocument/2006/relationships/hyperlink" Target="javascript:z(6563827,0)" TargetMode="External"/><Relationship Id="rId1248" Type="http://schemas.openxmlformats.org/officeDocument/2006/relationships/hyperlink" Target="https://web.apis.bg/p.php?i=9236" TargetMode="External"/><Relationship Id="rId1413" Type="http://schemas.openxmlformats.org/officeDocument/2006/relationships/theme" Target="theme/theme1.xml"/><Relationship Id="rId215" Type="http://schemas.openxmlformats.org/officeDocument/2006/relationships/hyperlink" Target="javascript:y1()" TargetMode="External"/><Relationship Id="rId257" Type="http://schemas.openxmlformats.org/officeDocument/2006/relationships/hyperlink" Target="https://web.apis.bg/p.php?i=193740" TargetMode="External"/><Relationship Id="rId422" Type="http://schemas.openxmlformats.org/officeDocument/2006/relationships/hyperlink" Target="https://web.apis.bg/p.php?i=194665" TargetMode="External"/><Relationship Id="rId464" Type="http://schemas.openxmlformats.org/officeDocument/2006/relationships/hyperlink" Target="https://web.apis.bg/p.php?i=542918" TargetMode="External"/><Relationship Id="rId867" Type="http://schemas.openxmlformats.org/officeDocument/2006/relationships/hyperlink" Target="https://web.apis.bg/e.php?b=1&amp;i=568809" TargetMode="External"/><Relationship Id="rId1010" Type="http://schemas.openxmlformats.org/officeDocument/2006/relationships/hyperlink" Target="javascript:y1()" TargetMode="External"/><Relationship Id="rId1052" Type="http://schemas.openxmlformats.org/officeDocument/2006/relationships/hyperlink" Target="https://web.apis.bg/p.php?i=476739" TargetMode="External"/><Relationship Id="rId1094" Type="http://schemas.openxmlformats.org/officeDocument/2006/relationships/hyperlink" Target="https://web.apis.bg/e.php?b=1&amp;i=137338" TargetMode="External"/><Relationship Id="rId1108" Type="http://schemas.openxmlformats.org/officeDocument/2006/relationships/hyperlink" Target="javascript:y1()" TargetMode="External"/><Relationship Id="rId1315" Type="http://schemas.openxmlformats.org/officeDocument/2006/relationships/hyperlink" Target="https://web.apis.bg/p.php?i=315800" TargetMode="External"/><Relationship Id="rId299" Type="http://schemas.openxmlformats.org/officeDocument/2006/relationships/hyperlink" Target="https://web.apis.bg/p.php?i=9236" TargetMode="External"/><Relationship Id="rId727" Type="http://schemas.openxmlformats.org/officeDocument/2006/relationships/hyperlink" Target="javascript:y1()" TargetMode="External"/><Relationship Id="rId934" Type="http://schemas.openxmlformats.org/officeDocument/2006/relationships/hyperlink" Target="https://web.apis.bg/p.php?i=9236" TargetMode="External"/><Relationship Id="rId1357" Type="http://schemas.openxmlformats.org/officeDocument/2006/relationships/hyperlink" Target="javascript:z(32654634,0)" TargetMode="External"/><Relationship Id="rId63" Type="http://schemas.openxmlformats.org/officeDocument/2006/relationships/hyperlink" Target="javascript:z(277556,0)" TargetMode="External"/><Relationship Id="rId159" Type="http://schemas.openxmlformats.org/officeDocument/2006/relationships/hyperlink" Target="https://web.apis.bg/p.php?i=9236" TargetMode="External"/><Relationship Id="rId366" Type="http://schemas.openxmlformats.org/officeDocument/2006/relationships/hyperlink" Target="https://web.apis.bg/p.php?i=9236" TargetMode="External"/><Relationship Id="rId573" Type="http://schemas.openxmlformats.org/officeDocument/2006/relationships/hyperlink" Target="javascript:e(27499807)" TargetMode="External"/><Relationship Id="rId780" Type="http://schemas.openxmlformats.org/officeDocument/2006/relationships/hyperlink" Target="javascript:y1()" TargetMode="External"/><Relationship Id="rId1217" Type="http://schemas.openxmlformats.org/officeDocument/2006/relationships/hyperlink" Target="javascript:z(4708995,0)" TargetMode="External"/><Relationship Id="rId226" Type="http://schemas.openxmlformats.org/officeDocument/2006/relationships/hyperlink" Target="https://web.apis.bg/p.php?i=11615" TargetMode="External"/><Relationship Id="rId433" Type="http://schemas.openxmlformats.org/officeDocument/2006/relationships/hyperlink" Target="https://web.apis.bg/p.php?i=9236" TargetMode="External"/><Relationship Id="rId878" Type="http://schemas.openxmlformats.org/officeDocument/2006/relationships/hyperlink" Target="javascript:z(6563811,0)" TargetMode="External"/><Relationship Id="rId1063" Type="http://schemas.openxmlformats.org/officeDocument/2006/relationships/hyperlink" Target="https://web.apis.bg/p.php?i=542926" TargetMode="External"/><Relationship Id="rId1270" Type="http://schemas.openxmlformats.org/officeDocument/2006/relationships/hyperlink" Target="https://web.apis.bg/p.php?i=11615" TargetMode="External"/><Relationship Id="rId640" Type="http://schemas.openxmlformats.org/officeDocument/2006/relationships/hyperlink" Target="https://web.apis.bg/p.php?i=9236" TargetMode="External"/><Relationship Id="rId738" Type="http://schemas.openxmlformats.org/officeDocument/2006/relationships/hyperlink" Target="javascript:y1()" TargetMode="External"/><Relationship Id="rId945" Type="http://schemas.openxmlformats.org/officeDocument/2006/relationships/hyperlink" Target="javascript:z(277736,0)" TargetMode="External"/><Relationship Id="rId1368" Type="http://schemas.openxmlformats.org/officeDocument/2006/relationships/hyperlink" Target="https://web.apis.bg/p.php?i=194707" TargetMode="External"/><Relationship Id="rId74" Type="http://schemas.openxmlformats.org/officeDocument/2006/relationships/hyperlink" Target="javascript:y1()" TargetMode="External"/><Relationship Id="rId377" Type="http://schemas.openxmlformats.org/officeDocument/2006/relationships/hyperlink" Target="https://web.apis.bg/p.php?i=194660" TargetMode="External"/><Relationship Id="rId500" Type="http://schemas.openxmlformats.org/officeDocument/2006/relationships/hyperlink" Target="https://web.apis.bg/p.php?i=9236" TargetMode="External"/><Relationship Id="rId584" Type="http://schemas.openxmlformats.org/officeDocument/2006/relationships/hyperlink" Target="https://web.apis.bg/p.php?i=9236" TargetMode="External"/><Relationship Id="rId805" Type="http://schemas.openxmlformats.org/officeDocument/2006/relationships/hyperlink" Target="javascript:z(16723330,0)" TargetMode="External"/><Relationship Id="rId1130" Type="http://schemas.openxmlformats.org/officeDocument/2006/relationships/hyperlink" Target="https://web.apis.bg/p.php?i=9236" TargetMode="External"/><Relationship Id="rId1228" Type="http://schemas.openxmlformats.org/officeDocument/2006/relationships/hyperlink" Target="javascript:z(27873399,0)" TargetMode="External"/><Relationship Id="rId5" Type="http://schemas.openxmlformats.org/officeDocument/2006/relationships/hyperlink" Target="https://web.apis.bg/p.php?i=9234" TargetMode="External"/><Relationship Id="rId237" Type="http://schemas.openxmlformats.org/officeDocument/2006/relationships/hyperlink" Target="javascript:z(11491836,0)" TargetMode="External"/><Relationship Id="rId791" Type="http://schemas.openxmlformats.org/officeDocument/2006/relationships/hyperlink" Target="javascript:z(6563797,0)" TargetMode="External"/><Relationship Id="rId889" Type="http://schemas.openxmlformats.org/officeDocument/2006/relationships/hyperlink" Target="https://web.apis.bg/p.php?i=2011111" TargetMode="External"/><Relationship Id="rId1074" Type="http://schemas.openxmlformats.org/officeDocument/2006/relationships/hyperlink" Target="https://web.apis.bg/p.php?i=9236" TargetMode="External"/><Relationship Id="rId444" Type="http://schemas.openxmlformats.org/officeDocument/2006/relationships/hyperlink" Target="https://web.apis.bg/p.php?i=9236" TargetMode="External"/><Relationship Id="rId651" Type="http://schemas.openxmlformats.org/officeDocument/2006/relationships/hyperlink" Target="https://web.apis.bg/p.php?i=9236" TargetMode="External"/><Relationship Id="rId749" Type="http://schemas.openxmlformats.org/officeDocument/2006/relationships/hyperlink" Target="https://web.apis.bg/p.php?i=9236" TargetMode="External"/><Relationship Id="rId1281" Type="http://schemas.openxmlformats.org/officeDocument/2006/relationships/hyperlink" Target="https://web.apis.bg/p.php?i=210919" TargetMode="External"/><Relationship Id="rId1379" Type="http://schemas.openxmlformats.org/officeDocument/2006/relationships/hyperlink" Target="https://web.apis.bg/p.php?i=9236" TargetMode="External"/><Relationship Id="rId290" Type="http://schemas.openxmlformats.org/officeDocument/2006/relationships/hyperlink" Target="https://web.apis.bg/p.php?i=9236" TargetMode="External"/><Relationship Id="rId304" Type="http://schemas.openxmlformats.org/officeDocument/2006/relationships/hyperlink" Target="javascript:y1()" TargetMode="External"/><Relationship Id="rId388" Type="http://schemas.openxmlformats.org/officeDocument/2006/relationships/hyperlink" Target="https://web.apis.bg/p.php?i=384820" TargetMode="External"/><Relationship Id="rId511" Type="http://schemas.openxmlformats.org/officeDocument/2006/relationships/hyperlink" Target="javascript:y1()" TargetMode="External"/><Relationship Id="rId609" Type="http://schemas.openxmlformats.org/officeDocument/2006/relationships/hyperlink" Target="https://web.apis.bg/p.php?i=9236" TargetMode="External"/><Relationship Id="rId956" Type="http://schemas.openxmlformats.org/officeDocument/2006/relationships/hyperlink" Target="https://web.apis.bg/p.php?i=9236" TargetMode="External"/><Relationship Id="rId1141" Type="http://schemas.openxmlformats.org/officeDocument/2006/relationships/hyperlink" Target="https://web.apis.bg/p.php?i=9236" TargetMode="External"/><Relationship Id="rId1239" Type="http://schemas.openxmlformats.org/officeDocument/2006/relationships/hyperlink" Target="https://web.apis.bg/p.php?i=12126" TargetMode="External"/><Relationship Id="rId85" Type="http://schemas.openxmlformats.org/officeDocument/2006/relationships/hyperlink" Target="https://web.apis.bg/e.php?b=1&amp;i=536279" TargetMode="External"/><Relationship Id="rId150" Type="http://schemas.openxmlformats.org/officeDocument/2006/relationships/hyperlink" Target="https://web.apis.bg/p.php?i=215381" TargetMode="External"/><Relationship Id="rId595" Type="http://schemas.openxmlformats.org/officeDocument/2006/relationships/hyperlink" Target="javascript:z(27499809,0)" TargetMode="External"/><Relationship Id="rId816" Type="http://schemas.openxmlformats.org/officeDocument/2006/relationships/hyperlink" Target="javascript:z(16723334,0)" TargetMode="External"/><Relationship Id="rId1001" Type="http://schemas.openxmlformats.org/officeDocument/2006/relationships/hyperlink" Target="https://web.apis.bg/e.php?b=1&amp;i=137338" TargetMode="External"/><Relationship Id="rId248" Type="http://schemas.openxmlformats.org/officeDocument/2006/relationships/hyperlink" Target="https://web.apis.bg/p.php?i=194654" TargetMode="External"/><Relationship Id="rId455" Type="http://schemas.openxmlformats.org/officeDocument/2006/relationships/hyperlink" Target="https://web.apis.bg/p.php?i=9236" TargetMode="External"/><Relationship Id="rId662" Type="http://schemas.openxmlformats.org/officeDocument/2006/relationships/hyperlink" Target="javascript:y1()" TargetMode="External"/><Relationship Id="rId1085" Type="http://schemas.openxmlformats.org/officeDocument/2006/relationships/hyperlink" Target="https://web.apis.bg/p.php?i=9236" TargetMode="External"/><Relationship Id="rId1292" Type="http://schemas.openxmlformats.org/officeDocument/2006/relationships/hyperlink" Target="https://web.apis.bg/p.php?i=9236" TargetMode="External"/><Relationship Id="rId1306" Type="http://schemas.openxmlformats.org/officeDocument/2006/relationships/hyperlink" Target="https://web.apis.bg/p.php?i=542823" TargetMode="External"/><Relationship Id="rId12" Type="http://schemas.openxmlformats.org/officeDocument/2006/relationships/hyperlink" Target="https://web.apis.bg/p.php?i=215011" TargetMode="External"/><Relationship Id="rId108" Type="http://schemas.openxmlformats.org/officeDocument/2006/relationships/hyperlink" Target="https://web.apis.bg/p.php?i=9236" TargetMode="External"/><Relationship Id="rId315" Type="http://schemas.openxmlformats.org/officeDocument/2006/relationships/hyperlink" Target="https://web.apis.bg/p.php?i=276502" TargetMode="External"/><Relationship Id="rId522" Type="http://schemas.openxmlformats.org/officeDocument/2006/relationships/hyperlink" Target="https://web.apis.bg/p.php?i=473252" TargetMode="External"/><Relationship Id="rId967" Type="http://schemas.openxmlformats.org/officeDocument/2006/relationships/hyperlink" Target="https://web.apis.bg/p.php?i=9236" TargetMode="External"/><Relationship Id="rId1152" Type="http://schemas.openxmlformats.org/officeDocument/2006/relationships/hyperlink" Target="https://web.apis.bg/p.php?i=9236" TargetMode="External"/><Relationship Id="rId96" Type="http://schemas.openxmlformats.org/officeDocument/2006/relationships/hyperlink" Target="javascript:y1()" TargetMode="External"/><Relationship Id="rId161" Type="http://schemas.openxmlformats.org/officeDocument/2006/relationships/hyperlink" Target="https://web.apis.bg/p.php?i=9236" TargetMode="External"/><Relationship Id="rId399" Type="http://schemas.openxmlformats.org/officeDocument/2006/relationships/hyperlink" Target="javascript:y1()" TargetMode="External"/><Relationship Id="rId827" Type="http://schemas.openxmlformats.org/officeDocument/2006/relationships/hyperlink" Target="javascript:z(16723339,0)" TargetMode="External"/><Relationship Id="rId1012" Type="http://schemas.openxmlformats.org/officeDocument/2006/relationships/hyperlink" Target="javascript:y1()" TargetMode="External"/><Relationship Id="rId259" Type="http://schemas.openxmlformats.org/officeDocument/2006/relationships/hyperlink" Target="javascript:z(28342509,0)" TargetMode="External"/><Relationship Id="rId466" Type="http://schemas.openxmlformats.org/officeDocument/2006/relationships/hyperlink" Target="https://web.apis.bg/p.php?i=23358" TargetMode="External"/><Relationship Id="rId673" Type="http://schemas.openxmlformats.org/officeDocument/2006/relationships/hyperlink" Target="https://web.apis.bg/p.php?i=215383" TargetMode="External"/><Relationship Id="rId880" Type="http://schemas.openxmlformats.org/officeDocument/2006/relationships/hyperlink" Target="javascript:z(6563812,0)" TargetMode="External"/><Relationship Id="rId1096" Type="http://schemas.openxmlformats.org/officeDocument/2006/relationships/hyperlink" Target="javascript:z(2201868,0)" TargetMode="External"/><Relationship Id="rId1317" Type="http://schemas.openxmlformats.org/officeDocument/2006/relationships/hyperlink" Target="https://web.apis.bg/p.php?i=11950" TargetMode="External"/><Relationship Id="rId23" Type="http://schemas.openxmlformats.org/officeDocument/2006/relationships/hyperlink" Target="https://web.apis.bg/p.php?i=321495" TargetMode="External"/><Relationship Id="rId119" Type="http://schemas.openxmlformats.org/officeDocument/2006/relationships/hyperlink" Target="javascript:y1()" TargetMode="External"/><Relationship Id="rId326" Type="http://schemas.openxmlformats.org/officeDocument/2006/relationships/hyperlink" Target="javascript:z(8012042,0)" TargetMode="External"/><Relationship Id="rId533" Type="http://schemas.openxmlformats.org/officeDocument/2006/relationships/hyperlink" Target="javascript:y1()" TargetMode="External"/><Relationship Id="rId978" Type="http://schemas.openxmlformats.org/officeDocument/2006/relationships/hyperlink" Target="https://web.apis.bg/p.php?i=9236" TargetMode="External"/><Relationship Id="rId1163" Type="http://schemas.openxmlformats.org/officeDocument/2006/relationships/hyperlink" Target="javascript:z(11491851,0)" TargetMode="External"/><Relationship Id="rId1370" Type="http://schemas.openxmlformats.org/officeDocument/2006/relationships/hyperlink" Target="https://web.apis.bg/e.php?b=1&amp;i=492107" TargetMode="External"/><Relationship Id="rId740" Type="http://schemas.openxmlformats.org/officeDocument/2006/relationships/hyperlink" Target="https://web.apis.bg/p.php?i=9236" TargetMode="External"/><Relationship Id="rId838" Type="http://schemas.openxmlformats.org/officeDocument/2006/relationships/hyperlink" Target="https://web.apis.bg/p.php?i=2011102" TargetMode="External"/><Relationship Id="rId1023" Type="http://schemas.openxmlformats.org/officeDocument/2006/relationships/hyperlink" Target="javascript:z(27499831,0)" TargetMode="External"/><Relationship Id="rId172" Type="http://schemas.openxmlformats.org/officeDocument/2006/relationships/hyperlink" Target="javascript:z(277593,0)" TargetMode="External"/><Relationship Id="rId477" Type="http://schemas.openxmlformats.org/officeDocument/2006/relationships/hyperlink" Target="https://web.apis.bg/p.php?i=9236" TargetMode="External"/><Relationship Id="rId600" Type="http://schemas.openxmlformats.org/officeDocument/2006/relationships/hyperlink" Target="https://web.apis.bg/p.php?i=297456" TargetMode="External"/><Relationship Id="rId684" Type="http://schemas.openxmlformats.org/officeDocument/2006/relationships/hyperlink" Target="https://web.apis.bg/p.php?i=384826" TargetMode="External"/><Relationship Id="rId1230" Type="http://schemas.openxmlformats.org/officeDocument/2006/relationships/hyperlink" Target="https://web.apis.bg/p.php?i=11615" TargetMode="External"/><Relationship Id="rId1328" Type="http://schemas.openxmlformats.org/officeDocument/2006/relationships/hyperlink" Target="https://web.apis.bg/p.php?i=2011194" TargetMode="External"/><Relationship Id="rId337" Type="http://schemas.openxmlformats.org/officeDocument/2006/relationships/hyperlink" Target="https://web.apis.bg/p.php?i=373277" TargetMode="External"/><Relationship Id="rId891" Type="http://schemas.openxmlformats.org/officeDocument/2006/relationships/hyperlink" Target="https://web.apis.bg/p.php?i=472966" TargetMode="External"/><Relationship Id="rId905" Type="http://schemas.openxmlformats.org/officeDocument/2006/relationships/hyperlink" Target="https://web.apis.bg/p.php?i=276479" TargetMode="External"/><Relationship Id="rId989" Type="http://schemas.openxmlformats.org/officeDocument/2006/relationships/hyperlink" Target="https://web.apis.bg/p.php?i=9236" TargetMode="External"/><Relationship Id="rId34" Type="http://schemas.openxmlformats.org/officeDocument/2006/relationships/hyperlink" Target="https://web.apis.bg/p.php?i=417837" TargetMode="External"/><Relationship Id="rId544" Type="http://schemas.openxmlformats.org/officeDocument/2006/relationships/hyperlink" Target="https://web.apis.bg/p.php?i=473252" TargetMode="External"/><Relationship Id="rId751" Type="http://schemas.openxmlformats.org/officeDocument/2006/relationships/hyperlink" Target="https://web.apis.bg/p.php?i=9236" TargetMode="External"/><Relationship Id="rId849" Type="http://schemas.openxmlformats.org/officeDocument/2006/relationships/hyperlink" Target="https://web.apis.bg/e.php?b=1&amp;i=314545" TargetMode="External"/><Relationship Id="rId1174" Type="http://schemas.openxmlformats.org/officeDocument/2006/relationships/hyperlink" Target="javascript:z(277759,0)" TargetMode="External"/><Relationship Id="rId1381" Type="http://schemas.openxmlformats.org/officeDocument/2006/relationships/hyperlink" Target="https://web.apis.bg/e.php?b=1&amp;i=444694" TargetMode="External"/><Relationship Id="rId183" Type="http://schemas.openxmlformats.org/officeDocument/2006/relationships/hyperlink" Target="https://web.apis.bg/p.php?i=194646" TargetMode="External"/><Relationship Id="rId390" Type="http://schemas.openxmlformats.org/officeDocument/2006/relationships/hyperlink" Target="javascript:z(35296847,0)" TargetMode="External"/><Relationship Id="rId404" Type="http://schemas.openxmlformats.org/officeDocument/2006/relationships/hyperlink" Target="javascript:y1()" TargetMode="External"/><Relationship Id="rId611" Type="http://schemas.openxmlformats.org/officeDocument/2006/relationships/hyperlink" Target="javascript:y1()" TargetMode="External"/><Relationship Id="rId1034" Type="http://schemas.openxmlformats.org/officeDocument/2006/relationships/hyperlink" Target="javascript:y1()" TargetMode="External"/><Relationship Id="rId1241" Type="http://schemas.openxmlformats.org/officeDocument/2006/relationships/hyperlink" Target="javascript:y1()" TargetMode="External"/><Relationship Id="rId1339" Type="http://schemas.openxmlformats.org/officeDocument/2006/relationships/hyperlink" Target="https://web.apis.bg/p.php?i=3025423" TargetMode="External"/><Relationship Id="rId250" Type="http://schemas.openxmlformats.org/officeDocument/2006/relationships/hyperlink" Target="https://web.apis.bg/p.php?i=276479" TargetMode="External"/><Relationship Id="rId488" Type="http://schemas.openxmlformats.org/officeDocument/2006/relationships/hyperlink" Target="javascript:z(6563756,0)" TargetMode="External"/><Relationship Id="rId695" Type="http://schemas.openxmlformats.org/officeDocument/2006/relationships/hyperlink" Target="https://web.apis.bg/p.php?i=9236" TargetMode="External"/><Relationship Id="rId709" Type="http://schemas.openxmlformats.org/officeDocument/2006/relationships/hyperlink" Target="https://web.apis.bg/p.php?i=194687" TargetMode="External"/><Relationship Id="rId916" Type="http://schemas.openxmlformats.org/officeDocument/2006/relationships/hyperlink" Target="https://web.apis.bg/p.php?i=194695" TargetMode="External"/><Relationship Id="rId1101" Type="http://schemas.openxmlformats.org/officeDocument/2006/relationships/hyperlink" Target="https://web.apis.bg/p.php?i=194702" TargetMode="External"/><Relationship Id="rId45" Type="http://schemas.openxmlformats.org/officeDocument/2006/relationships/hyperlink" Target="https://web.apis.bg/p.php?i=2011195" TargetMode="External"/><Relationship Id="rId110" Type="http://schemas.openxmlformats.org/officeDocument/2006/relationships/hyperlink" Target="javascript:e(32654606)" TargetMode="External"/><Relationship Id="rId348" Type="http://schemas.openxmlformats.org/officeDocument/2006/relationships/hyperlink" Target="https://web.apis.bg/p.php?i=9236" TargetMode="External"/><Relationship Id="rId555" Type="http://schemas.openxmlformats.org/officeDocument/2006/relationships/hyperlink" Target="https://web.apis.bg/p.php?i=244897" TargetMode="External"/><Relationship Id="rId762" Type="http://schemas.openxmlformats.org/officeDocument/2006/relationships/hyperlink" Target="javascript:z(6563792,0)" TargetMode="External"/><Relationship Id="rId1185" Type="http://schemas.openxmlformats.org/officeDocument/2006/relationships/hyperlink" Target="javascript:y1()" TargetMode="External"/><Relationship Id="rId1392" Type="http://schemas.openxmlformats.org/officeDocument/2006/relationships/hyperlink" Target="https://web.apis.bg/p.php?i=9236" TargetMode="External"/><Relationship Id="rId1406" Type="http://schemas.openxmlformats.org/officeDocument/2006/relationships/hyperlink" Target="javascript:z(32913052,0)" TargetMode="External"/><Relationship Id="rId194" Type="http://schemas.openxmlformats.org/officeDocument/2006/relationships/hyperlink" Target="javascript:z(3397171,0)" TargetMode="External"/><Relationship Id="rId208" Type="http://schemas.openxmlformats.org/officeDocument/2006/relationships/hyperlink" Target="https://web.apis.bg/p.php?i=194650" TargetMode="External"/><Relationship Id="rId415" Type="http://schemas.openxmlformats.org/officeDocument/2006/relationships/hyperlink" Target="https://web.apis.bg/p.php?i=9236" TargetMode="External"/><Relationship Id="rId622" Type="http://schemas.openxmlformats.org/officeDocument/2006/relationships/hyperlink" Target="https://web.apis.bg/p.php?i=9236" TargetMode="External"/><Relationship Id="rId1045" Type="http://schemas.openxmlformats.org/officeDocument/2006/relationships/hyperlink" Target="https://web.apis.bg/p.php?i=2011115" TargetMode="External"/><Relationship Id="rId1252" Type="http://schemas.openxmlformats.org/officeDocument/2006/relationships/hyperlink" Target="https://web.apis.bg/p.php?i=9236" TargetMode="External"/><Relationship Id="rId261" Type="http://schemas.openxmlformats.org/officeDocument/2006/relationships/hyperlink" Target="https://web.apis.bg/p.php?i=9236" TargetMode="External"/><Relationship Id="rId499" Type="http://schemas.openxmlformats.org/officeDocument/2006/relationships/hyperlink" Target="https://web.apis.bg/p.php?i=194671" TargetMode="External"/><Relationship Id="rId927" Type="http://schemas.openxmlformats.org/officeDocument/2006/relationships/hyperlink" Target="javascript:y1()" TargetMode="External"/><Relationship Id="rId1112" Type="http://schemas.openxmlformats.org/officeDocument/2006/relationships/hyperlink" Target="javascript:y1()" TargetMode="External"/><Relationship Id="rId56" Type="http://schemas.openxmlformats.org/officeDocument/2006/relationships/hyperlink" Target="https://web.apis.bg/p.php?i=343782" TargetMode="External"/><Relationship Id="rId359" Type="http://schemas.openxmlformats.org/officeDocument/2006/relationships/hyperlink" Target="https://web.apis.bg/p.php?i=9236" TargetMode="External"/><Relationship Id="rId566" Type="http://schemas.openxmlformats.org/officeDocument/2006/relationships/hyperlink" Target="https://web.apis.bg/p.php?i=9236" TargetMode="External"/><Relationship Id="rId773" Type="http://schemas.openxmlformats.org/officeDocument/2006/relationships/hyperlink" Target="https://web.apis.bg/p.php?i=9236" TargetMode="External"/><Relationship Id="rId1196" Type="http://schemas.openxmlformats.org/officeDocument/2006/relationships/hyperlink" Target="https://web.apis.bg/p.php?i=23938" TargetMode="External"/><Relationship Id="rId121" Type="http://schemas.openxmlformats.org/officeDocument/2006/relationships/hyperlink" Target="javascript:z(6563500,0)" TargetMode="External"/><Relationship Id="rId219" Type="http://schemas.openxmlformats.org/officeDocument/2006/relationships/hyperlink" Target="javascript:z(2201772,0)" TargetMode="External"/><Relationship Id="rId426" Type="http://schemas.openxmlformats.org/officeDocument/2006/relationships/hyperlink" Target="https://web.apis.bg/p.php?i=315800" TargetMode="External"/><Relationship Id="rId633" Type="http://schemas.openxmlformats.org/officeDocument/2006/relationships/hyperlink" Target="javascript:y1()" TargetMode="External"/><Relationship Id="rId980" Type="http://schemas.openxmlformats.org/officeDocument/2006/relationships/hyperlink" Target="https://web.apis.bg/p.php?i=9236" TargetMode="External"/><Relationship Id="rId1056" Type="http://schemas.openxmlformats.org/officeDocument/2006/relationships/hyperlink" Target="javascript:y1()" TargetMode="External"/><Relationship Id="rId1263" Type="http://schemas.openxmlformats.org/officeDocument/2006/relationships/hyperlink" Target="https://web.apis.bg/p.php?i=12054" TargetMode="External"/><Relationship Id="rId840" Type="http://schemas.openxmlformats.org/officeDocument/2006/relationships/hyperlink" Target="https://web.apis.bg/p.php?i=2011103" TargetMode="External"/><Relationship Id="rId938" Type="http://schemas.openxmlformats.org/officeDocument/2006/relationships/hyperlink" Target="https://web.apis.bg/p.php?i=9236" TargetMode="External"/><Relationship Id="rId67" Type="http://schemas.openxmlformats.org/officeDocument/2006/relationships/hyperlink" Target="javascript:z(277558,0)" TargetMode="External"/><Relationship Id="rId272" Type="http://schemas.openxmlformats.org/officeDocument/2006/relationships/hyperlink" Target="javascript:z(28743346,0)" TargetMode="External"/><Relationship Id="rId577" Type="http://schemas.openxmlformats.org/officeDocument/2006/relationships/hyperlink" Target="https://web.apis.bg/p.php?i=9236" TargetMode="External"/><Relationship Id="rId700" Type="http://schemas.openxmlformats.org/officeDocument/2006/relationships/hyperlink" Target="https://web.apis.bg/p.php?i=12054" TargetMode="External"/><Relationship Id="rId1123" Type="http://schemas.openxmlformats.org/officeDocument/2006/relationships/hyperlink" Target="https://web.apis.bg/p.php?i=9236" TargetMode="External"/><Relationship Id="rId1330" Type="http://schemas.openxmlformats.org/officeDocument/2006/relationships/hyperlink" Target="https://web.apis.bg/p.php?i=2412231" TargetMode="External"/><Relationship Id="rId132" Type="http://schemas.openxmlformats.org/officeDocument/2006/relationships/hyperlink" Target="javascript:z(4630911,0)" TargetMode="External"/><Relationship Id="rId784" Type="http://schemas.openxmlformats.org/officeDocument/2006/relationships/hyperlink" Target="javascript:y1()" TargetMode="External"/><Relationship Id="rId991" Type="http://schemas.openxmlformats.org/officeDocument/2006/relationships/hyperlink" Target="javascript:z(27499828,0)" TargetMode="External"/><Relationship Id="rId1067" Type="http://schemas.openxmlformats.org/officeDocument/2006/relationships/hyperlink" Target="https://web.apis.bg/p.php?i=9236" TargetMode="External"/><Relationship Id="rId437" Type="http://schemas.openxmlformats.org/officeDocument/2006/relationships/hyperlink" Target="https://web.apis.bg/p.php?i=9236" TargetMode="External"/><Relationship Id="rId644" Type="http://schemas.openxmlformats.org/officeDocument/2006/relationships/hyperlink" Target="https://web.apis.bg/p.php?i=384824" TargetMode="External"/><Relationship Id="rId851" Type="http://schemas.openxmlformats.org/officeDocument/2006/relationships/hyperlink" Target="javascript:y1()" TargetMode="External"/><Relationship Id="rId1274" Type="http://schemas.openxmlformats.org/officeDocument/2006/relationships/hyperlink" Target="https://web.apis.bg/p.php?i=9236" TargetMode="External"/><Relationship Id="rId283" Type="http://schemas.openxmlformats.org/officeDocument/2006/relationships/hyperlink" Target="https://web.apis.bg/p.php?i=9236" TargetMode="External"/><Relationship Id="rId490" Type="http://schemas.openxmlformats.org/officeDocument/2006/relationships/hyperlink" Target="https://web.apis.bg/p.php?i=542911" TargetMode="External"/><Relationship Id="rId504" Type="http://schemas.openxmlformats.org/officeDocument/2006/relationships/hyperlink" Target="https://web.apis.bg/p.php?i=9236" TargetMode="External"/><Relationship Id="rId711" Type="http://schemas.openxmlformats.org/officeDocument/2006/relationships/hyperlink" Target="https://web.apis.bg/p.php?i=9236" TargetMode="External"/><Relationship Id="rId949" Type="http://schemas.openxmlformats.org/officeDocument/2006/relationships/hyperlink" Target="https://web.apis.bg/p.php?i=201387" TargetMode="External"/><Relationship Id="rId1134" Type="http://schemas.openxmlformats.org/officeDocument/2006/relationships/hyperlink" Target="https://web.apis.bg/e.php?b=1&amp;i=478" TargetMode="External"/><Relationship Id="rId1341" Type="http://schemas.openxmlformats.org/officeDocument/2006/relationships/hyperlink" Target="https://web.apis.bg/p.php?i=9236" TargetMode="External"/><Relationship Id="rId78" Type="http://schemas.openxmlformats.org/officeDocument/2006/relationships/hyperlink" Target="javascript:y1()" TargetMode="External"/><Relationship Id="rId143" Type="http://schemas.openxmlformats.org/officeDocument/2006/relationships/hyperlink" Target="javascript:z(2201759,0)" TargetMode="External"/><Relationship Id="rId350" Type="http://schemas.openxmlformats.org/officeDocument/2006/relationships/hyperlink" Target="https://web.apis.bg/p.php?i=9236" TargetMode="External"/><Relationship Id="rId588" Type="http://schemas.openxmlformats.org/officeDocument/2006/relationships/hyperlink" Target="https://web.apis.bg/p.php?i=9236" TargetMode="External"/><Relationship Id="rId795" Type="http://schemas.openxmlformats.org/officeDocument/2006/relationships/hyperlink" Target="https://web.apis.bg/p.php?i=194709" TargetMode="External"/><Relationship Id="rId809" Type="http://schemas.openxmlformats.org/officeDocument/2006/relationships/hyperlink" Target="https://web.apis.bg/p.php?i=2011106" TargetMode="External"/><Relationship Id="rId1201" Type="http://schemas.openxmlformats.org/officeDocument/2006/relationships/hyperlink" Target="https://web.apis.bg/p.php?i=9236" TargetMode="External"/><Relationship Id="rId9" Type="http://schemas.openxmlformats.org/officeDocument/2006/relationships/hyperlink" Target="https://web.apis.bg/p.php?i=198579" TargetMode="External"/><Relationship Id="rId210" Type="http://schemas.openxmlformats.org/officeDocument/2006/relationships/hyperlink" Target="javascript:z(2206706,0)" TargetMode="External"/><Relationship Id="rId448" Type="http://schemas.openxmlformats.org/officeDocument/2006/relationships/hyperlink" Target="https://web.apis.bg/p.php?i=9236" TargetMode="External"/><Relationship Id="rId655" Type="http://schemas.openxmlformats.org/officeDocument/2006/relationships/hyperlink" Target="javascript:e(27499817)" TargetMode="External"/><Relationship Id="rId862" Type="http://schemas.openxmlformats.org/officeDocument/2006/relationships/hyperlink" Target="https://web.apis.bg/e.php?b=1&amp;i=568809" TargetMode="External"/><Relationship Id="rId1078" Type="http://schemas.openxmlformats.org/officeDocument/2006/relationships/hyperlink" Target="https://web.apis.bg/p.php?i=9236" TargetMode="External"/><Relationship Id="rId1285" Type="http://schemas.openxmlformats.org/officeDocument/2006/relationships/hyperlink" Target="https://web.apis.bg/p.php?i=384767" TargetMode="External"/><Relationship Id="rId294" Type="http://schemas.openxmlformats.org/officeDocument/2006/relationships/hyperlink" Target="javascript:z(6563743,0)" TargetMode="External"/><Relationship Id="rId308" Type="http://schemas.openxmlformats.org/officeDocument/2006/relationships/hyperlink" Target="https://web.apis.bg/p.php?i=429415" TargetMode="External"/><Relationship Id="rId515" Type="http://schemas.openxmlformats.org/officeDocument/2006/relationships/hyperlink" Target="javascript:y1()" TargetMode="External"/><Relationship Id="rId722" Type="http://schemas.openxmlformats.org/officeDocument/2006/relationships/hyperlink" Target="https://web.apis.bg/p.php?i=9236" TargetMode="External"/><Relationship Id="rId1145" Type="http://schemas.openxmlformats.org/officeDocument/2006/relationships/hyperlink" Target="https://web.apis.bg/p.php?i=9236" TargetMode="External"/><Relationship Id="rId1352" Type="http://schemas.openxmlformats.org/officeDocument/2006/relationships/hyperlink" Target="https://web.apis.bg/p.php?i=9236" TargetMode="External"/><Relationship Id="rId89" Type="http://schemas.openxmlformats.org/officeDocument/2006/relationships/hyperlink" Target="javascript:z(277567,0)" TargetMode="External"/><Relationship Id="rId154" Type="http://schemas.openxmlformats.org/officeDocument/2006/relationships/hyperlink" Target="https://web.apis.bg/p.php?i=12168" TargetMode="External"/><Relationship Id="rId361" Type="http://schemas.openxmlformats.org/officeDocument/2006/relationships/hyperlink" Target="https://web.apis.bg/p.php?i=9236" TargetMode="External"/><Relationship Id="rId599" Type="http://schemas.openxmlformats.org/officeDocument/2006/relationships/hyperlink" Target="javascript:e(27499810)" TargetMode="External"/><Relationship Id="rId1005" Type="http://schemas.openxmlformats.org/officeDocument/2006/relationships/hyperlink" Target="https://web.apis.bg/e.php?b=1&amp;i=133482" TargetMode="External"/><Relationship Id="rId1212" Type="http://schemas.openxmlformats.org/officeDocument/2006/relationships/hyperlink" Target="javascript:z(32654621,0)" TargetMode="External"/><Relationship Id="rId459" Type="http://schemas.openxmlformats.org/officeDocument/2006/relationships/hyperlink" Target="https://web.apis.bg/p.php?i=9236" TargetMode="External"/><Relationship Id="rId666" Type="http://schemas.openxmlformats.org/officeDocument/2006/relationships/hyperlink" Target="javascript:z(27499820,0)" TargetMode="External"/><Relationship Id="rId873" Type="http://schemas.openxmlformats.org/officeDocument/2006/relationships/hyperlink" Target="javascript:z(6563809,0)" TargetMode="External"/><Relationship Id="rId1089" Type="http://schemas.openxmlformats.org/officeDocument/2006/relationships/hyperlink" Target="https://web.apis.bg/p.php?i=9236" TargetMode="External"/><Relationship Id="rId1296" Type="http://schemas.openxmlformats.org/officeDocument/2006/relationships/hyperlink" Target="https://web.apis.bg/p.php?i=542823" TargetMode="External"/><Relationship Id="rId16" Type="http://schemas.openxmlformats.org/officeDocument/2006/relationships/hyperlink" Target="https://web.apis.bg/p.php?i=244890" TargetMode="External"/><Relationship Id="rId221" Type="http://schemas.openxmlformats.org/officeDocument/2006/relationships/hyperlink" Target="javascript:z(277613,0)" TargetMode="External"/><Relationship Id="rId319" Type="http://schemas.openxmlformats.org/officeDocument/2006/relationships/hyperlink" Target="https://web.apis.bg/p.php?i=12126" TargetMode="External"/><Relationship Id="rId526" Type="http://schemas.openxmlformats.org/officeDocument/2006/relationships/hyperlink" Target="javascript:y1()" TargetMode="External"/><Relationship Id="rId1156" Type="http://schemas.openxmlformats.org/officeDocument/2006/relationships/hyperlink" Target="https://web.apis.bg/p.php?i=9236" TargetMode="External"/><Relationship Id="rId1363" Type="http://schemas.openxmlformats.org/officeDocument/2006/relationships/hyperlink" Target="https://web.apis.bg/p.php?i=9236" TargetMode="External"/><Relationship Id="rId733" Type="http://schemas.openxmlformats.org/officeDocument/2006/relationships/hyperlink" Target="https://web.apis.bg/p.php?i=9236" TargetMode="External"/><Relationship Id="rId940" Type="http://schemas.openxmlformats.org/officeDocument/2006/relationships/hyperlink" Target="javascript:y1()" TargetMode="External"/><Relationship Id="rId1016" Type="http://schemas.openxmlformats.org/officeDocument/2006/relationships/hyperlink" Target="https://web.apis.bg/p.php?i=476739" TargetMode="External"/><Relationship Id="rId165" Type="http://schemas.openxmlformats.org/officeDocument/2006/relationships/hyperlink" Target="javascript:y1()" TargetMode="External"/><Relationship Id="rId372" Type="http://schemas.openxmlformats.org/officeDocument/2006/relationships/hyperlink" Target="javascript:y1()" TargetMode="External"/><Relationship Id="rId677" Type="http://schemas.openxmlformats.org/officeDocument/2006/relationships/hyperlink" Target="https://web.apis.bg/p.php?i=9236" TargetMode="External"/><Relationship Id="rId800" Type="http://schemas.openxmlformats.org/officeDocument/2006/relationships/hyperlink" Target="javascript:y1()" TargetMode="External"/><Relationship Id="rId1223" Type="http://schemas.openxmlformats.org/officeDocument/2006/relationships/hyperlink" Target="https://web.apis.bg/p.php?i=265608" TargetMode="External"/><Relationship Id="rId232" Type="http://schemas.openxmlformats.org/officeDocument/2006/relationships/hyperlink" Target="javascript:z(277874,0)" TargetMode="External"/><Relationship Id="rId884" Type="http://schemas.openxmlformats.org/officeDocument/2006/relationships/hyperlink" Target="javascript:z(28354339,0)" TargetMode="External"/><Relationship Id="rId27" Type="http://schemas.openxmlformats.org/officeDocument/2006/relationships/image" Target="media/image1.gif"/><Relationship Id="rId537" Type="http://schemas.openxmlformats.org/officeDocument/2006/relationships/hyperlink" Target="https://web.apis.bg/p.php?i=9236" TargetMode="External"/><Relationship Id="rId744" Type="http://schemas.openxmlformats.org/officeDocument/2006/relationships/hyperlink" Target="https://web.apis.bg/p.php?i=9236" TargetMode="External"/><Relationship Id="rId951" Type="http://schemas.openxmlformats.org/officeDocument/2006/relationships/hyperlink" Target="https://web.apis.bg/p.php?i=9236" TargetMode="External"/><Relationship Id="rId1167" Type="http://schemas.openxmlformats.org/officeDocument/2006/relationships/hyperlink" Target="https://web.apis.bg/e.php?b=1&amp;i=1799" TargetMode="External"/><Relationship Id="rId1374" Type="http://schemas.openxmlformats.org/officeDocument/2006/relationships/hyperlink" Target="https://web.apis.bg/p.php?i=9236" TargetMode="External"/><Relationship Id="rId80" Type="http://schemas.openxmlformats.org/officeDocument/2006/relationships/hyperlink" Target="javascript:y1()" TargetMode="External"/><Relationship Id="rId176" Type="http://schemas.openxmlformats.org/officeDocument/2006/relationships/hyperlink" Target="https://web.apis.bg/p.php?i=230885" TargetMode="External"/><Relationship Id="rId383" Type="http://schemas.openxmlformats.org/officeDocument/2006/relationships/hyperlink" Target="https://web.apis.bg/p.php?i=9236" TargetMode="External"/><Relationship Id="rId590" Type="http://schemas.openxmlformats.org/officeDocument/2006/relationships/hyperlink" Target="https://web.apis.bg/p.php?i=9100" TargetMode="External"/><Relationship Id="rId604" Type="http://schemas.openxmlformats.org/officeDocument/2006/relationships/hyperlink" Target="https://web.apis.bg/p.php?i=194681" TargetMode="External"/><Relationship Id="rId811" Type="http://schemas.openxmlformats.org/officeDocument/2006/relationships/hyperlink" Target="javascript:y1()" TargetMode="External"/><Relationship Id="rId1027" Type="http://schemas.openxmlformats.org/officeDocument/2006/relationships/hyperlink" Target="javascript:e(6563818)" TargetMode="External"/><Relationship Id="rId1234" Type="http://schemas.openxmlformats.org/officeDocument/2006/relationships/hyperlink" Target="https://web.apis.bg/p.php?i=11615" TargetMode="External"/><Relationship Id="rId243" Type="http://schemas.openxmlformats.org/officeDocument/2006/relationships/hyperlink" Target="javascript:z(4016989,0)" TargetMode="External"/><Relationship Id="rId450" Type="http://schemas.openxmlformats.org/officeDocument/2006/relationships/hyperlink" Target="javascript:y1()" TargetMode="External"/><Relationship Id="rId688" Type="http://schemas.openxmlformats.org/officeDocument/2006/relationships/hyperlink" Target="javascript:e(27499823)" TargetMode="External"/><Relationship Id="rId895" Type="http://schemas.openxmlformats.org/officeDocument/2006/relationships/hyperlink" Target="https://web.apis.bg/p.php?i=2011113" TargetMode="External"/><Relationship Id="rId909" Type="http://schemas.openxmlformats.org/officeDocument/2006/relationships/hyperlink" Target="https://web.apis.bg/p.php?i=9501" TargetMode="External"/><Relationship Id="rId1080" Type="http://schemas.openxmlformats.org/officeDocument/2006/relationships/hyperlink" Target="https://web.apis.bg/p.php?i=9236" TargetMode="External"/><Relationship Id="rId1301" Type="http://schemas.openxmlformats.org/officeDocument/2006/relationships/hyperlink" Target="https://web.apis.bg/p.php?i=542823" TargetMode="External"/><Relationship Id="rId38" Type="http://schemas.openxmlformats.org/officeDocument/2006/relationships/hyperlink" Target="https://web.apis.bg/p.php?i=542247" TargetMode="External"/><Relationship Id="rId103" Type="http://schemas.openxmlformats.org/officeDocument/2006/relationships/hyperlink" Target="javascript:y1()" TargetMode="External"/><Relationship Id="rId310" Type="http://schemas.openxmlformats.org/officeDocument/2006/relationships/hyperlink" Target="javascript:z(277949,0)" TargetMode="External"/><Relationship Id="rId548" Type="http://schemas.openxmlformats.org/officeDocument/2006/relationships/hyperlink" Target="https://web.apis.bg/p.php?i=244897" TargetMode="External"/><Relationship Id="rId755" Type="http://schemas.openxmlformats.org/officeDocument/2006/relationships/hyperlink" Target="javascript:z(6563791,0)" TargetMode="External"/><Relationship Id="rId962" Type="http://schemas.openxmlformats.org/officeDocument/2006/relationships/hyperlink" Target="https://web.apis.bg/p.php?i=9236" TargetMode="External"/><Relationship Id="rId1178" Type="http://schemas.openxmlformats.org/officeDocument/2006/relationships/hyperlink" Target="javascript:z(277761,0)" TargetMode="External"/><Relationship Id="rId1385" Type="http://schemas.openxmlformats.org/officeDocument/2006/relationships/hyperlink" Target="https://web.apis.bg/e.php?b=1&amp;i=444694" TargetMode="External"/><Relationship Id="rId91" Type="http://schemas.openxmlformats.org/officeDocument/2006/relationships/hyperlink" Target="javascript:y1()" TargetMode="External"/><Relationship Id="rId187" Type="http://schemas.openxmlformats.org/officeDocument/2006/relationships/hyperlink" Target="https://web.apis.bg/p.php?i=194647" TargetMode="External"/><Relationship Id="rId394" Type="http://schemas.openxmlformats.org/officeDocument/2006/relationships/hyperlink" Target="https://web.apis.bg/p.php?i=476739" TargetMode="External"/><Relationship Id="rId408" Type="http://schemas.openxmlformats.org/officeDocument/2006/relationships/hyperlink" Target="https://web.apis.bg/p.php?i=355199" TargetMode="External"/><Relationship Id="rId615" Type="http://schemas.openxmlformats.org/officeDocument/2006/relationships/hyperlink" Target="https://web.apis.bg/p.php?i=9236" TargetMode="External"/><Relationship Id="rId822" Type="http://schemas.openxmlformats.org/officeDocument/2006/relationships/hyperlink" Target="https://web.apis.bg/p.php?i=243463" TargetMode="External"/><Relationship Id="rId1038" Type="http://schemas.openxmlformats.org/officeDocument/2006/relationships/hyperlink" Target="https://web.apis.bg/p.php?i=9236" TargetMode="External"/><Relationship Id="rId1245" Type="http://schemas.openxmlformats.org/officeDocument/2006/relationships/hyperlink" Target="javascript:z(5012693,0)" TargetMode="External"/><Relationship Id="rId254" Type="http://schemas.openxmlformats.org/officeDocument/2006/relationships/hyperlink" Target="https://web.apis.bg/p.php?i=11615" TargetMode="External"/><Relationship Id="rId699" Type="http://schemas.openxmlformats.org/officeDocument/2006/relationships/hyperlink" Target="https://web.apis.bg/p.php?i=559413" TargetMode="External"/><Relationship Id="rId1091" Type="http://schemas.openxmlformats.org/officeDocument/2006/relationships/hyperlink" Target="javascript:y1()" TargetMode="External"/><Relationship Id="rId1105" Type="http://schemas.openxmlformats.org/officeDocument/2006/relationships/hyperlink" Target="javascript:z(277751,0)" TargetMode="External"/><Relationship Id="rId1312" Type="http://schemas.openxmlformats.org/officeDocument/2006/relationships/hyperlink" Target="https://web.apis.bg/p.php?i=9301" TargetMode="External"/><Relationship Id="rId49" Type="http://schemas.openxmlformats.org/officeDocument/2006/relationships/hyperlink" Target="https://web.apis.bg/p.php?i=2708187" TargetMode="External"/><Relationship Id="rId114" Type="http://schemas.openxmlformats.org/officeDocument/2006/relationships/hyperlink" Target="javascript:z(8012041,0)" TargetMode="External"/><Relationship Id="rId461" Type="http://schemas.openxmlformats.org/officeDocument/2006/relationships/hyperlink" Target="https://web.apis.bg/p.php?i=476739" TargetMode="External"/><Relationship Id="rId559" Type="http://schemas.openxmlformats.org/officeDocument/2006/relationships/hyperlink" Target="https://web.apis.bg/p.php?i=194677" TargetMode="External"/><Relationship Id="rId766" Type="http://schemas.openxmlformats.org/officeDocument/2006/relationships/hyperlink" Target="javascript:z(5781926,0)" TargetMode="External"/><Relationship Id="rId1189" Type="http://schemas.openxmlformats.org/officeDocument/2006/relationships/hyperlink" Target="https://web.apis.bg/p.php?i=12126" TargetMode="External"/><Relationship Id="rId1396" Type="http://schemas.openxmlformats.org/officeDocument/2006/relationships/hyperlink" Target="https://web.apis.bg/p.php?i=194708" TargetMode="External"/><Relationship Id="rId198" Type="http://schemas.openxmlformats.org/officeDocument/2006/relationships/hyperlink" Target="https://web.apis.bg/p.php?i=194649" TargetMode="External"/><Relationship Id="rId321" Type="http://schemas.openxmlformats.org/officeDocument/2006/relationships/hyperlink" Target="https://web.apis.bg/p.php?i=11615" TargetMode="External"/><Relationship Id="rId419" Type="http://schemas.openxmlformats.org/officeDocument/2006/relationships/hyperlink" Target="https://web.apis.bg/p.php?i=476739" TargetMode="External"/><Relationship Id="rId626" Type="http://schemas.openxmlformats.org/officeDocument/2006/relationships/hyperlink" Target="https://web.apis.bg/p.php?i=9236" TargetMode="External"/><Relationship Id="rId973" Type="http://schemas.openxmlformats.org/officeDocument/2006/relationships/hyperlink" Target="https://web.apis.bg/p.php?i=9236" TargetMode="External"/><Relationship Id="rId1049" Type="http://schemas.openxmlformats.org/officeDocument/2006/relationships/hyperlink" Target="https://web.apis.bg/p.php?i=9236" TargetMode="External"/><Relationship Id="rId1256" Type="http://schemas.openxmlformats.org/officeDocument/2006/relationships/hyperlink" Target="https://web.apis.bg/p.php?i=9236" TargetMode="External"/><Relationship Id="rId833" Type="http://schemas.openxmlformats.org/officeDocument/2006/relationships/hyperlink" Target="javascript:z(16723342,0)" TargetMode="External"/><Relationship Id="rId1116" Type="http://schemas.openxmlformats.org/officeDocument/2006/relationships/hyperlink" Target="https://web.apis.bg/p.php?i=12123" TargetMode="External"/><Relationship Id="rId265" Type="http://schemas.openxmlformats.org/officeDocument/2006/relationships/hyperlink" Target="javascript:y1()" TargetMode="External"/><Relationship Id="rId472" Type="http://schemas.openxmlformats.org/officeDocument/2006/relationships/hyperlink" Target="https://web.apis.bg/p.php?i=9236" TargetMode="External"/><Relationship Id="rId900" Type="http://schemas.openxmlformats.org/officeDocument/2006/relationships/hyperlink" Target="https://web.apis.bg/p.php?i=194694" TargetMode="External"/><Relationship Id="rId1323" Type="http://schemas.openxmlformats.org/officeDocument/2006/relationships/hyperlink" Target="https://web.apis.bg/p.php?i=761517" TargetMode="External"/><Relationship Id="rId125" Type="http://schemas.openxmlformats.org/officeDocument/2006/relationships/hyperlink" Target="https://web.apis.bg/e.php?b=1&amp;i=309391" TargetMode="External"/><Relationship Id="rId332" Type="http://schemas.openxmlformats.org/officeDocument/2006/relationships/hyperlink" Target="https://web.apis.bg/p.php?i=198686" TargetMode="External"/><Relationship Id="rId777" Type="http://schemas.openxmlformats.org/officeDocument/2006/relationships/hyperlink" Target="https://web.apis.bg/p.php?i=9236" TargetMode="External"/><Relationship Id="rId984" Type="http://schemas.openxmlformats.org/officeDocument/2006/relationships/hyperlink" Target="https://web.apis.bg/p.php?i=9236" TargetMode="External"/><Relationship Id="rId637" Type="http://schemas.openxmlformats.org/officeDocument/2006/relationships/hyperlink" Target="https://web.apis.bg/p.php?i=9236" TargetMode="External"/><Relationship Id="rId844" Type="http://schemas.openxmlformats.org/officeDocument/2006/relationships/hyperlink" Target="https://web.apis.bg/p.php?i=297445" TargetMode="External"/><Relationship Id="rId1267" Type="http://schemas.openxmlformats.org/officeDocument/2006/relationships/hyperlink" Target="https://web.apis.bg/p.php?i=11615" TargetMode="External"/><Relationship Id="rId276" Type="http://schemas.openxmlformats.org/officeDocument/2006/relationships/hyperlink" Target="https://web.apis.bg/p.php?i=297442" TargetMode="External"/><Relationship Id="rId483" Type="http://schemas.openxmlformats.org/officeDocument/2006/relationships/hyperlink" Target="javascript:z(32654615,0)" TargetMode="External"/><Relationship Id="rId690" Type="http://schemas.openxmlformats.org/officeDocument/2006/relationships/hyperlink" Target="javascript:z(6563781,0)" TargetMode="External"/><Relationship Id="rId704" Type="http://schemas.openxmlformats.org/officeDocument/2006/relationships/hyperlink" Target="https://web.apis.bg/p.php?i=194686" TargetMode="External"/><Relationship Id="rId911" Type="http://schemas.openxmlformats.org/officeDocument/2006/relationships/hyperlink" Target="https://web.apis.bg/p.php?i=193876" TargetMode="External"/><Relationship Id="rId1127" Type="http://schemas.openxmlformats.org/officeDocument/2006/relationships/hyperlink" Target="https://web.apis.bg/p.php?i=9206" TargetMode="External"/><Relationship Id="rId1334" Type="http://schemas.openxmlformats.org/officeDocument/2006/relationships/hyperlink" Target="https://web.apis.bg/p.php?i=9236" TargetMode="External"/><Relationship Id="rId40" Type="http://schemas.openxmlformats.org/officeDocument/2006/relationships/hyperlink" Target="https://web.apis.bg/p.php?i=559408" TargetMode="External"/><Relationship Id="rId136" Type="http://schemas.openxmlformats.org/officeDocument/2006/relationships/hyperlink" Target="javascript:y1()" TargetMode="External"/><Relationship Id="rId343" Type="http://schemas.openxmlformats.org/officeDocument/2006/relationships/hyperlink" Target="javascript:z(32654607,0)" TargetMode="External"/><Relationship Id="rId550" Type="http://schemas.openxmlformats.org/officeDocument/2006/relationships/hyperlink" Target="https://web.apis.bg/p.php?i=244897" TargetMode="External"/><Relationship Id="rId788" Type="http://schemas.openxmlformats.org/officeDocument/2006/relationships/hyperlink" Target="https://web.apis.bg/p.php?i=194692" TargetMode="External"/><Relationship Id="rId995" Type="http://schemas.openxmlformats.org/officeDocument/2006/relationships/hyperlink" Target="https://web.apis.bg/p.php?i=9236" TargetMode="External"/><Relationship Id="rId1180" Type="http://schemas.openxmlformats.org/officeDocument/2006/relationships/hyperlink" Target="https://web.apis.bg/p.php?i=10905" TargetMode="External"/><Relationship Id="rId1401" Type="http://schemas.openxmlformats.org/officeDocument/2006/relationships/hyperlink" Target="https://web.apis.bg/p.php?i=9236" TargetMode="External"/><Relationship Id="rId203" Type="http://schemas.openxmlformats.org/officeDocument/2006/relationships/hyperlink" Target="javascript:y1()" TargetMode="External"/><Relationship Id="rId648" Type="http://schemas.openxmlformats.org/officeDocument/2006/relationships/hyperlink" Target="https://web.apis.bg/p.php?i=542920" TargetMode="External"/><Relationship Id="rId855" Type="http://schemas.openxmlformats.org/officeDocument/2006/relationships/hyperlink" Target="javascript:y1()" TargetMode="External"/><Relationship Id="rId1040" Type="http://schemas.openxmlformats.org/officeDocument/2006/relationships/hyperlink" Target="javascript:z(16723355,0)" TargetMode="External"/><Relationship Id="rId1278" Type="http://schemas.openxmlformats.org/officeDocument/2006/relationships/hyperlink" Target="https://web.apis.bg/p.php?i=378830" TargetMode="External"/><Relationship Id="rId287" Type="http://schemas.openxmlformats.org/officeDocument/2006/relationships/hyperlink" Target="javascript:y1()" TargetMode="External"/><Relationship Id="rId410" Type="http://schemas.openxmlformats.org/officeDocument/2006/relationships/hyperlink" Target="javascript:y1()" TargetMode="External"/><Relationship Id="rId494" Type="http://schemas.openxmlformats.org/officeDocument/2006/relationships/hyperlink" Target="javascript:z(277672,0)" TargetMode="External"/><Relationship Id="rId508" Type="http://schemas.openxmlformats.org/officeDocument/2006/relationships/hyperlink" Target="https://web.apis.bg/e.php?b=1&amp;i=137338" TargetMode="External"/><Relationship Id="rId715" Type="http://schemas.openxmlformats.org/officeDocument/2006/relationships/hyperlink" Target="https://web.apis.bg/p.php?i=9236" TargetMode="External"/><Relationship Id="rId922" Type="http://schemas.openxmlformats.org/officeDocument/2006/relationships/hyperlink" Target="https://web.apis.bg/p.php?i=194696" TargetMode="External"/><Relationship Id="rId1138" Type="http://schemas.openxmlformats.org/officeDocument/2006/relationships/hyperlink" Target="https://web.apis.bg/p.php?i=9236" TargetMode="External"/><Relationship Id="rId1345" Type="http://schemas.openxmlformats.org/officeDocument/2006/relationships/hyperlink" Target="https://web.apis.bg/p.php?i=3025475" TargetMode="External"/><Relationship Id="rId147" Type="http://schemas.openxmlformats.org/officeDocument/2006/relationships/hyperlink" Target="https://web.apis.bg/p.php?i=12168" TargetMode="External"/><Relationship Id="rId354" Type="http://schemas.openxmlformats.org/officeDocument/2006/relationships/hyperlink" Target="javascript:y1()" TargetMode="External"/><Relationship Id="rId799" Type="http://schemas.openxmlformats.org/officeDocument/2006/relationships/hyperlink" Target="javascript:z(16723328,0)" TargetMode="External"/><Relationship Id="rId1191" Type="http://schemas.openxmlformats.org/officeDocument/2006/relationships/hyperlink" Target="https://web.apis.bg/p.php?i=11615" TargetMode="External"/><Relationship Id="rId1205" Type="http://schemas.openxmlformats.org/officeDocument/2006/relationships/hyperlink" Target="https://web.apis.bg/p.php?i=5267" TargetMode="External"/><Relationship Id="rId51" Type="http://schemas.openxmlformats.org/officeDocument/2006/relationships/hyperlink" Target="https://web.apis.bg/p.php?i=2923258" TargetMode="External"/><Relationship Id="rId561" Type="http://schemas.openxmlformats.org/officeDocument/2006/relationships/hyperlink" Target="https://web.apis.bg/p.php?i=9236" TargetMode="External"/><Relationship Id="rId659" Type="http://schemas.openxmlformats.org/officeDocument/2006/relationships/hyperlink" Target="https://web.apis.bg/p.php?i=542921" TargetMode="External"/><Relationship Id="rId866" Type="http://schemas.openxmlformats.org/officeDocument/2006/relationships/hyperlink" Target="javascript:z(11491841,0)" TargetMode="External"/><Relationship Id="rId1289" Type="http://schemas.openxmlformats.org/officeDocument/2006/relationships/hyperlink" Target="https://web.apis.bg/p.php?i=478569" TargetMode="External"/><Relationship Id="rId1412" Type="http://schemas.openxmlformats.org/officeDocument/2006/relationships/fontTable" Target="fontTable.xml"/><Relationship Id="rId214" Type="http://schemas.openxmlformats.org/officeDocument/2006/relationships/hyperlink" Target="javascript:z(277609,0)" TargetMode="External"/><Relationship Id="rId298" Type="http://schemas.openxmlformats.org/officeDocument/2006/relationships/hyperlink" Target="https://web.apis.bg/p.php?i=9236" TargetMode="External"/><Relationship Id="rId421" Type="http://schemas.openxmlformats.org/officeDocument/2006/relationships/hyperlink" Target="javascript:y1()" TargetMode="External"/><Relationship Id="rId519" Type="http://schemas.openxmlformats.org/officeDocument/2006/relationships/hyperlink" Target="https://web.apis.bg/p.php?i=9236" TargetMode="External"/><Relationship Id="rId1051" Type="http://schemas.openxmlformats.org/officeDocument/2006/relationships/hyperlink" Target="https://web.apis.bg/p.php?i=9236" TargetMode="External"/><Relationship Id="rId1149" Type="http://schemas.openxmlformats.org/officeDocument/2006/relationships/hyperlink" Target="https://web.apis.bg/p.php?i=9236" TargetMode="External"/><Relationship Id="rId1356" Type="http://schemas.openxmlformats.org/officeDocument/2006/relationships/hyperlink" Target="https://web.apis.bg/p.php?i=9229" TargetMode="External"/><Relationship Id="rId158" Type="http://schemas.openxmlformats.org/officeDocument/2006/relationships/hyperlink" Target="https://web.apis.bg/p.php?i=194645" TargetMode="External"/><Relationship Id="rId726" Type="http://schemas.openxmlformats.org/officeDocument/2006/relationships/hyperlink" Target="javascript:z(6563787,0)" TargetMode="External"/><Relationship Id="rId933" Type="http://schemas.openxmlformats.org/officeDocument/2006/relationships/hyperlink" Target="javascript:y1()" TargetMode="External"/><Relationship Id="rId1009" Type="http://schemas.openxmlformats.org/officeDocument/2006/relationships/hyperlink" Target="javascript:z(3657576,0)" TargetMode="External"/><Relationship Id="rId62" Type="http://schemas.openxmlformats.org/officeDocument/2006/relationships/hyperlink" Target="javascript:z(277555,0)" TargetMode="External"/><Relationship Id="rId365" Type="http://schemas.openxmlformats.org/officeDocument/2006/relationships/hyperlink" Target="https://web.apis.bg/p.php?i=194659" TargetMode="External"/><Relationship Id="rId572" Type="http://schemas.openxmlformats.org/officeDocument/2006/relationships/hyperlink" Target="javascript:z(27499807,0)" TargetMode="External"/><Relationship Id="rId1216" Type="http://schemas.openxmlformats.org/officeDocument/2006/relationships/hyperlink" Target="https://web.apis.bg/p.php?i=9236" TargetMode="External"/><Relationship Id="rId225" Type="http://schemas.openxmlformats.org/officeDocument/2006/relationships/hyperlink" Target="javascript:y1()" TargetMode="External"/><Relationship Id="rId432" Type="http://schemas.openxmlformats.org/officeDocument/2006/relationships/hyperlink" Target="https://web.apis.bg/p.php?i=194667" TargetMode="External"/><Relationship Id="rId877" Type="http://schemas.openxmlformats.org/officeDocument/2006/relationships/hyperlink" Target="https://web.apis.bg/p.php?i=257438" TargetMode="External"/><Relationship Id="rId1062" Type="http://schemas.openxmlformats.org/officeDocument/2006/relationships/hyperlink" Target="javascript:y1()" TargetMode="External"/><Relationship Id="rId737" Type="http://schemas.openxmlformats.org/officeDocument/2006/relationships/hyperlink" Target="javascript:z(27873394,0)" TargetMode="External"/><Relationship Id="rId944" Type="http://schemas.openxmlformats.org/officeDocument/2006/relationships/hyperlink" Target="https://web.apis.bg/p.php?i=542917" TargetMode="External"/><Relationship Id="rId1367" Type="http://schemas.openxmlformats.org/officeDocument/2006/relationships/hyperlink" Target="https://web.apis.bg/p.php?i=9236" TargetMode="External"/><Relationship Id="rId73" Type="http://schemas.openxmlformats.org/officeDocument/2006/relationships/hyperlink" Target="javascript:z(277560,0)" TargetMode="External"/><Relationship Id="rId169" Type="http://schemas.openxmlformats.org/officeDocument/2006/relationships/hyperlink" Target="javascript:y1()" TargetMode="External"/><Relationship Id="rId376" Type="http://schemas.openxmlformats.org/officeDocument/2006/relationships/hyperlink" Target="javascript:y1()" TargetMode="External"/><Relationship Id="rId583" Type="http://schemas.openxmlformats.org/officeDocument/2006/relationships/hyperlink" Target="https://web.apis.bg/p.php?i=9236" TargetMode="External"/><Relationship Id="rId790" Type="http://schemas.openxmlformats.org/officeDocument/2006/relationships/hyperlink" Target="https://web.apis.bg/p.php?i=9236" TargetMode="External"/><Relationship Id="rId804" Type="http://schemas.openxmlformats.org/officeDocument/2006/relationships/hyperlink" Target="https://web.apis.bg/p.php?i=230886" TargetMode="External"/><Relationship Id="rId1227" Type="http://schemas.openxmlformats.org/officeDocument/2006/relationships/hyperlink" Target="https://web.apis.bg/p.php?i=12102" TargetMode="External"/><Relationship Id="rId4" Type="http://schemas.openxmlformats.org/officeDocument/2006/relationships/hyperlink" Target="https://web.apis.bg/p.php?i=9233" TargetMode="External"/><Relationship Id="rId236" Type="http://schemas.openxmlformats.org/officeDocument/2006/relationships/hyperlink" Target="javascript:z(4179070,0)" TargetMode="External"/><Relationship Id="rId443" Type="http://schemas.openxmlformats.org/officeDocument/2006/relationships/hyperlink" Target="https://web.apis.bg/p.php?i=194668" TargetMode="External"/><Relationship Id="rId650" Type="http://schemas.openxmlformats.org/officeDocument/2006/relationships/hyperlink" Target="https://web.apis.bg/p.php?i=9236" TargetMode="External"/><Relationship Id="rId888" Type="http://schemas.openxmlformats.org/officeDocument/2006/relationships/hyperlink" Target="javascript:z(28354341,0)" TargetMode="External"/><Relationship Id="rId1073" Type="http://schemas.openxmlformats.org/officeDocument/2006/relationships/hyperlink" Target="https://web.apis.bg/p.php?i=9236" TargetMode="External"/><Relationship Id="rId1280" Type="http://schemas.openxmlformats.org/officeDocument/2006/relationships/hyperlink" Target="https://web.apis.bg/p.php?i=491209" TargetMode="External"/><Relationship Id="rId303" Type="http://schemas.openxmlformats.org/officeDocument/2006/relationships/hyperlink" Target="javascript:z(4701748,0)" TargetMode="External"/><Relationship Id="rId748" Type="http://schemas.openxmlformats.org/officeDocument/2006/relationships/hyperlink" Target="https://web.apis.bg/p.php?i=9236" TargetMode="External"/><Relationship Id="rId955" Type="http://schemas.openxmlformats.org/officeDocument/2006/relationships/hyperlink" Target="https://web.apis.bg/p.php?i=9236" TargetMode="External"/><Relationship Id="rId1140" Type="http://schemas.openxmlformats.org/officeDocument/2006/relationships/hyperlink" Target="https://web.apis.bg/p.php?i=9236" TargetMode="External"/><Relationship Id="rId1378" Type="http://schemas.openxmlformats.org/officeDocument/2006/relationships/hyperlink" Target="https://web.apis.bg/e.php?b=1&amp;i=444694" TargetMode="External"/><Relationship Id="rId84" Type="http://schemas.openxmlformats.org/officeDocument/2006/relationships/hyperlink" Target="https://web.apis.bg/p.php?i=230884" TargetMode="External"/><Relationship Id="rId387" Type="http://schemas.openxmlformats.org/officeDocument/2006/relationships/hyperlink" Target="javascript:y1()" TargetMode="External"/><Relationship Id="rId510" Type="http://schemas.openxmlformats.org/officeDocument/2006/relationships/hyperlink" Target="javascript:z(27499798,0)" TargetMode="External"/><Relationship Id="rId594" Type="http://schemas.openxmlformats.org/officeDocument/2006/relationships/hyperlink" Target="https://web.apis.bg/p.php?i=9236" TargetMode="External"/><Relationship Id="rId608" Type="http://schemas.openxmlformats.org/officeDocument/2006/relationships/hyperlink" Target="https://web.apis.bg/p.php?i=9236" TargetMode="External"/><Relationship Id="rId815" Type="http://schemas.openxmlformats.org/officeDocument/2006/relationships/hyperlink" Target="https://web.apis.bg/p.php?i=418661" TargetMode="External"/><Relationship Id="rId1238" Type="http://schemas.openxmlformats.org/officeDocument/2006/relationships/hyperlink" Target="javascript:z(4017009,0)" TargetMode="External"/><Relationship Id="rId247" Type="http://schemas.openxmlformats.org/officeDocument/2006/relationships/hyperlink" Target="javascript:y1()" TargetMode="External"/><Relationship Id="rId899" Type="http://schemas.openxmlformats.org/officeDocument/2006/relationships/hyperlink" Target="javascript:z(5012684,0)" TargetMode="External"/><Relationship Id="rId1000" Type="http://schemas.openxmlformats.org/officeDocument/2006/relationships/hyperlink" Target="https://web.apis.bg/e.php?b=1&amp;i=137338" TargetMode="External"/><Relationship Id="rId1084" Type="http://schemas.openxmlformats.org/officeDocument/2006/relationships/hyperlink" Target="https://web.apis.bg/p.php?i=9236" TargetMode="External"/><Relationship Id="rId1305" Type="http://schemas.openxmlformats.org/officeDocument/2006/relationships/hyperlink" Target="https://web.apis.bg/p.php?i=542823" TargetMode="External"/><Relationship Id="rId107" Type="http://schemas.openxmlformats.org/officeDocument/2006/relationships/hyperlink" Target="https://web.apis.bg/p.php?i=194643" TargetMode="External"/><Relationship Id="rId454" Type="http://schemas.openxmlformats.org/officeDocument/2006/relationships/hyperlink" Target="https://web.apis.bg/p.php?i=194669" TargetMode="External"/><Relationship Id="rId661" Type="http://schemas.openxmlformats.org/officeDocument/2006/relationships/hyperlink" Target="javascript:z(27499819,0)" TargetMode="External"/><Relationship Id="rId759" Type="http://schemas.openxmlformats.org/officeDocument/2006/relationships/hyperlink" Target="https://web.apis.bg/p.php?i=9236" TargetMode="External"/><Relationship Id="rId966" Type="http://schemas.openxmlformats.org/officeDocument/2006/relationships/hyperlink" Target="https://web.apis.bg/p.php?i=9236" TargetMode="External"/><Relationship Id="rId1291" Type="http://schemas.openxmlformats.org/officeDocument/2006/relationships/hyperlink" Target="https://web.apis.bg/p.php?i=9236" TargetMode="External"/><Relationship Id="rId1389" Type="http://schemas.openxmlformats.org/officeDocument/2006/relationships/hyperlink" Target="https://web.apis.bg/e.php?b=1&amp;i=444694" TargetMode="External"/><Relationship Id="rId11" Type="http://schemas.openxmlformats.org/officeDocument/2006/relationships/hyperlink" Target="https://web.apis.bg/p.php?i=204225" TargetMode="External"/><Relationship Id="rId314" Type="http://schemas.openxmlformats.org/officeDocument/2006/relationships/hyperlink" Target="javascript:y1()" TargetMode="External"/><Relationship Id="rId398" Type="http://schemas.openxmlformats.org/officeDocument/2006/relationships/hyperlink" Target="javascript:z(6788149,0)" TargetMode="External"/><Relationship Id="rId521" Type="http://schemas.openxmlformats.org/officeDocument/2006/relationships/hyperlink" Target="https://web.apis.bg/p.php?i=473252" TargetMode="External"/><Relationship Id="rId619" Type="http://schemas.openxmlformats.org/officeDocument/2006/relationships/hyperlink" Target="https://web.apis.bg/p.php?i=194683" TargetMode="External"/><Relationship Id="rId1151" Type="http://schemas.openxmlformats.org/officeDocument/2006/relationships/hyperlink" Target="https://web.apis.bg/p.php?i=9236" TargetMode="External"/><Relationship Id="rId1249" Type="http://schemas.openxmlformats.org/officeDocument/2006/relationships/hyperlink" Target="https://web.apis.bg/p.php?i=9236" TargetMode="External"/><Relationship Id="rId95" Type="http://schemas.openxmlformats.org/officeDocument/2006/relationships/hyperlink" Target="javascript:z(3770360,0)" TargetMode="External"/><Relationship Id="rId160" Type="http://schemas.openxmlformats.org/officeDocument/2006/relationships/hyperlink" Target="https://web.apis.bg/p.php?i=9236" TargetMode="External"/><Relationship Id="rId826" Type="http://schemas.openxmlformats.org/officeDocument/2006/relationships/hyperlink" Target="https://web.apis.bg/p.php?i=478603" TargetMode="External"/><Relationship Id="rId1011" Type="http://schemas.openxmlformats.org/officeDocument/2006/relationships/hyperlink" Target="javascript:z(3770421,0)" TargetMode="External"/><Relationship Id="rId1109" Type="http://schemas.openxmlformats.org/officeDocument/2006/relationships/hyperlink" Target="https://web.apis.bg/p.php?i=9236" TargetMode="External"/><Relationship Id="rId258" Type="http://schemas.openxmlformats.org/officeDocument/2006/relationships/hyperlink" Target="https://web.apis.bg/p.php?i=12102" TargetMode="External"/><Relationship Id="rId465" Type="http://schemas.openxmlformats.org/officeDocument/2006/relationships/hyperlink" Target="https://web.apis.bg/p.php?i=9236" TargetMode="External"/><Relationship Id="rId672" Type="http://schemas.openxmlformats.org/officeDocument/2006/relationships/hyperlink" Target="javascript:y1()" TargetMode="External"/><Relationship Id="rId1095" Type="http://schemas.openxmlformats.org/officeDocument/2006/relationships/hyperlink" Target="https://web.apis.bg/e.php?b=1&amp;i=137338" TargetMode="External"/><Relationship Id="rId1316" Type="http://schemas.openxmlformats.org/officeDocument/2006/relationships/hyperlink" Target="https://web.apis.bg/p.php?i=464674" TargetMode="External"/><Relationship Id="rId22" Type="http://schemas.openxmlformats.org/officeDocument/2006/relationships/hyperlink" Target="https://web.apis.bg/p.php?i=297364" TargetMode="External"/><Relationship Id="rId118" Type="http://schemas.openxmlformats.org/officeDocument/2006/relationships/hyperlink" Target="javascript:z(4701742,0)" TargetMode="External"/><Relationship Id="rId325" Type="http://schemas.openxmlformats.org/officeDocument/2006/relationships/hyperlink" Target="https://web.apis.bg/p.php?i=204216" TargetMode="External"/><Relationship Id="rId532" Type="http://schemas.openxmlformats.org/officeDocument/2006/relationships/hyperlink" Target="javascript:z(27499801,0)" TargetMode="External"/><Relationship Id="rId977" Type="http://schemas.openxmlformats.org/officeDocument/2006/relationships/hyperlink" Target="https://web.apis.bg/p.php?i=9236" TargetMode="External"/><Relationship Id="rId1162" Type="http://schemas.openxmlformats.org/officeDocument/2006/relationships/hyperlink" Target="https://web.apis.bg/e.php?b=1&amp;i=309397" TargetMode="External"/><Relationship Id="rId171" Type="http://schemas.openxmlformats.org/officeDocument/2006/relationships/hyperlink" Target="https://web.apis.bg/p.php?i=9236" TargetMode="External"/><Relationship Id="rId837" Type="http://schemas.openxmlformats.org/officeDocument/2006/relationships/hyperlink" Target="javascript:z(16723344,0)" TargetMode="External"/><Relationship Id="rId1022" Type="http://schemas.openxmlformats.org/officeDocument/2006/relationships/hyperlink" Target="https://web.apis.bg/p.php?i=2645694" TargetMode="External"/><Relationship Id="rId269" Type="http://schemas.openxmlformats.org/officeDocument/2006/relationships/hyperlink" Target="javascript:z(277947,0)" TargetMode="External"/><Relationship Id="rId476" Type="http://schemas.openxmlformats.org/officeDocument/2006/relationships/hyperlink" Target="https://web.apis.bg/p.php?i=9236" TargetMode="External"/><Relationship Id="rId683" Type="http://schemas.openxmlformats.org/officeDocument/2006/relationships/hyperlink" Target="javascript:e(27499822)" TargetMode="External"/><Relationship Id="rId890" Type="http://schemas.openxmlformats.org/officeDocument/2006/relationships/hyperlink" Target="javascript:z(28354342,0)" TargetMode="External"/><Relationship Id="rId904" Type="http://schemas.openxmlformats.org/officeDocument/2006/relationships/hyperlink" Target="https://web.apis.bg/p.php?i=12054" TargetMode="External"/><Relationship Id="rId1327" Type="http://schemas.openxmlformats.org/officeDocument/2006/relationships/hyperlink" Target="https://web.apis.bg/p.php?i=2011194" TargetMode="External"/><Relationship Id="rId33" Type="http://schemas.openxmlformats.org/officeDocument/2006/relationships/hyperlink" Target="https://web.apis.bg/p.php?i=384242" TargetMode="External"/><Relationship Id="rId129" Type="http://schemas.openxmlformats.org/officeDocument/2006/relationships/hyperlink" Target="https://web.apis.bg/p.php?i=478600" TargetMode="External"/><Relationship Id="rId336" Type="http://schemas.openxmlformats.org/officeDocument/2006/relationships/hyperlink" Target="javascript:z(16723326,0)" TargetMode="External"/><Relationship Id="rId543" Type="http://schemas.openxmlformats.org/officeDocument/2006/relationships/hyperlink" Target="https://web.apis.bg/p.php?i=9236" TargetMode="External"/><Relationship Id="rId988" Type="http://schemas.openxmlformats.org/officeDocument/2006/relationships/hyperlink" Target="https://web.apis.bg/p.php?i=9236" TargetMode="External"/><Relationship Id="rId1173" Type="http://schemas.openxmlformats.org/officeDocument/2006/relationships/hyperlink" Target="javascript:e(277758)" TargetMode="External"/><Relationship Id="rId1380" Type="http://schemas.openxmlformats.org/officeDocument/2006/relationships/hyperlink" Target="https://web.apis.bg/p.php?i=9236" TargetMode="External"/><Relationship Id="rId182" Type="http://schemas.openxmlformats.org/officeDocument/2006/relationships/hyperlink" Target="javascript:y1()" TargetMode="External"/><Relationship Id="rId403" Type="http://schemas.openxmlformats.org/officeDocument/2006/relationships/hyperlink" Target="javascript:z(4017004,0)" TargetMode="External"/><Relationship Id="rId750" Type="http://schemas.openxmlformats.org/officeDocument/2006/relationships/hyperlink" Target="javascript:z(27873395,0)" TargetMode="External"/><Relationship Id="rId848" Type="http://schemas.openxmlformats.org/officeDocument/2006/relationships/hyperlink" Target="https://web.apis.bg/e.php?b=1&amp;i=7622" TargetMode="External"/><Relationship Id="rId1033" Type="http://schemas.openxmlformats.org/officeDocument/2006/relationships/hyperlink" Target="javascript:z(27499832,0)" TargetMode="External"/><Relationship Id="rId487" Type="http://schemas.openxmlformats.org/officeDocument/2006/relationships/hyperlink" Target="https://web.apis.bg/p.php?i=9236" TargetMode="External"/><Relationship Id="rId610" Type="http://schemas.openxmlformats.org/officeDocument/2006/relationships/hyperlink" Target="javascript:z(31161931,0)" TargetMode="External"/><Relationship Id="rId694" Type="http://schemas.openxmlformats.org/officeDocument/2006/relationships/hyperlink" Target="javascript:y1()" TargetMode="External"/><Relationship Id="rId708" Type="http://schemas.openxmlformats.org/officeDocument/2006/relationships/hyperlink" Target="javascript:y1()" TargetMode="External"/><Relationship Id="rId915" Type="http://schemas.openxmlformats.org/officeDocument/2006/relationships/hyperlink" Target="javascript:y1()" TargetMode="External"/><Relationship Id="rId1240" Type="http://schemas.openxmlformats.org/officeDocument/2006/relationships/hyperlink" Target="javascript:z(4017010,0)" TargetMode="External"/><Relationship Id="rId1338" Type="http://schemas.openxmlformats.org/officeDocument/2006/relationships/hyperlink" Target="https://web.apis.bg/p.php?i=9236" TargetMode="External"/><Relationship Id="rId347" Type="http://schemas.openxmlformats.org/officeDocument/2006/relationships/hyperlink" Target="https://web.apis.bg/p.php?i=9236" TargetMode="External"/><Relationship Id="rId999" Type="http://schemas.openxmlformats.org/officeDocument/2006/relationships/hyperlink" Target="https://web.apis.bg/e.php?b=1&amp;i=137338" TargetMode="External"/><Relationship Id="rId1100" Type="http://schemas.openxmlformats.org/officeDocument/2006/relationships/hyperlink" Target="javascript:y1()" TargetMode="External"/><Relationship Id="rId1184" Type="http://schemas.openxmlformats.org/officeDocument/2006/relationships/hyperlink" Target="javascript:z(3560006,0)" TargetMode="External"/><Relationship Id="rId1405" Type="http://schemas.openxmlformats.org/officeDocument/2006/relationships/hyperlink" Target="https://web.apis.bg/p.php?i=478605" TargetMode="External"/><Relationship Id="rId44" Type="http://schemas.openxmlformats.org/officeDocument/2006/relationships/hyperlink" Target="https://web.apis.bg/p.php?i=1645811" TargetMode="External"/><Relationship Id="rId554" Type="http://schemas.openxmlformats.org/officeDocument/2006/relationships/hyperlink" Target="https://web.apis.bg/p.php?i=9236" TargetMode="External"/><Relationship Id="rId761" Type="http://schemas.openxmlformats.org/officeDocument/2006/relationships/hyperlink" Target="https://web.apis.bg/p.php?i=9236" TargetMode="External"/><Relationship Id="rId859" Type="http://schemas.openxmlformats.org/officeDocument/2006/relationships/hyperlink" Target="javascript:z(6563804,0)" TargetMode="External"/><Relationship Id="rId1391" Type="http://schemas.openxmlformats.org/officeDocument/2006/relationships/hyperlink" Target="https://web.apis.bg/e.php?b=1&amp;i=180563" TargetMode="External"/><Relationship Id="rId193" Type="http://schemas.openxmlformats.org/officeDocument/2006/relationships/hyperlink" Target="https://web.apis.bg/p.php?i=3137635" TargetMode="External"/><Relationship Id="rId207" Type="http://schemas.openxmlformats.org/officeDocument/2006/relationships/hyperlink" Target="javascript:z(2201769,0)" TargetMode="External"/><Relationship Id="rId414" Type="http://schemas.openxmlformats.org/officeDocument/2006/relationships/hyperlink" Target="https://web.apis.bg/p.php?i=9731" TargetMode="External"/><Relationship Id="rId498" Type="http://schemas.openxmlformats.org/officeDocument/2006/relationships/hyperlink" Target="javascript:y1()" TargetMode="External"/><Relationship Id="rId621" Type="http://schemas.openxmlformats.org/officeDocument/2006/relationships/hyperlink" Target="https://web.apis.bg/p.php?i=9236" TargetMode="External"/><Relationship Id="rId1044" Type="http://schemas.openxmlformats.org/officeDocument/2006/relationships/hyperlink" Target="javascript:z(27499833,0)" TargetMode="External"/><Relationship Id="rId1251" Type="http://schemas.openxmlformats.org/officeDocument/2006/relationships/hyperlink" Target="javascript:z(27873400,0)" TargetMode="External"/><Relationship Id="rId1349" Type="http://schemas.openxmlformats.org/officeDocument/2006/relationships/hyperlink" Target="https://web.apis.bg/p.php?i=9236" TargetMode="External"/><Relationship Id="rId260" Type="http://schemas.openxmlformats.org/officeDocument/2006/relationships/hyperlink" Target="https://web.apis.bg/p.php?i=245997" TargetMode="External"/><Relationship Id="rId719" Type="http://schemas.openxmlformats.org/officeDocument/2006/relationships/hyperlink" Target="https://web.apis.bg/p.php?i=9236" TargetMode="External"/><Relationship Id="rId926" Type="http://schemas.openxmlformats.org/officeDocument/2006/relationships/hyperlink" Target="javascript:z(277983,0)" TargetMode="External"/><Relationship Id="rId1111" Type="http://schemas.openxmlformats.org/officeDocument/2006/relationships/hyperlink" Target="javascript:z(35296850,0)" TargetMode="External"/><Relationship Id="rId55" Type="http://schemas.openxmlformats.org/officeDocument/2006/relationships/hyperlink" Target="https://web.apis.bg/p.php?i=3237958" TargetMode="External"/><Relationship Id="rId120" Type="http://schemas.openxmlformats.org/officeDocument/2006/relationships/hyperlink" Target="https://web.apis.bg/p.php?i=194644" TargetMode="External"/><Relationship Id="rId358" Type="http://schemas.openxmlformats.org/officeDocument/2006/relationships/hyperlink" Target="https://web.apis.bg/p.php?i=9236" TargetMode="External"/><Relationship Id="rId565" Type="http://schemas.openxmlformats.org/officeDocument/2006/relationships/hyperlink" Target="https://web.apis.bg/p.php?i=194678" TargetMode="External"/><Relationship Id="rId772" Type="http://schemas.openxmlformats.org/officeDocument/2006/relationships/hyperlink" Target="https://web.apis.bg/p.php?i=9236" TargetMode="External"/><Relationship Id="rId1195" Type="http://schemas.openxmlformats.org/officeDocument/2006/relationships/hyperlink" Target="https://web.apis.bg/p.php?i=297888" TargetMode="External"/><Relationship Id="rId1209" Type="http://schemas.openxmlformats.org/officeDocument/2006/relationships/hyperlink" Target="https://web.apis.bg/p.php?i=135544" TargetMode="External"/><Relationship Id="rId218" Type="http://schemas.openxmlformats.org/officeDocument/2006/relationships/hyperlink" Target="https://web.apis.bg/p.php?i=194652" TargetMode="External"/><Relationship Id="rId425" Type="http://schemas.openxmlformats.org/officeDocument/2006/relationships/hyperlink" Target="https://web.apis.bg/p.php?i=9236" TargetMode="External"/><Relationship Id="rId632" Type="http://schemas.openxmlformats.org/officeDocument/2006/relationships/hyperlink" Target="javascript:e(27499814)" TargetMode="External"/><Relationship Id="rId1055" Type="http://schemas.openxmlformats.org/officeDocument/2006/relationships/hyperlink" Target="javascript:z(6563820,0)" TargetMode="External"/><Relationship Id="rId1262" Type="http://schemas.openxmlformats.org/officeDocument/2006/relationships/hyperlink" Target="https://web.apis.bg/p.php?i=9236" TargetMode="External"/><Relationship Id="rId271" Type="http://schemas.openxmlformats.org/officeDocument/2006/relationships/hyperlink" Target="https://web.apis.bg/p.php?i=9236" TargetMode="External"/><Relationship Id="rId937" Type="http://schemas.openxmlformats.org/officeDocument/2006/relationships/hyperlink" Target="https://web.apis.bg/p.php?i=9236" TargetMode="External"/><Relationship Id="rId1122" Type="http://schemas.openxmlformats.org/officeDocument/2006/relationships/hyperlink" Target="https://web.apis.bg/p.php?i=9236" TargetMode="External"/><Relationship Id="rId66" Type="http://schemas.openxmlformats.org/officeDocument/2006/relationships/hyperlink" Target="javascript:y1()" TargetMode="External"/><Relationship Id="rId131" Type="http://schemas.openxmlformats.org/officeDocument/2006/relationships/hyperlink" Target="https://web.apis.bg/e.php?b=1&amp;i=245682" TargetMode="External"/><Relationship Id="rId369" Type="http://schemas.openxmlformats.org/officeDocument/2006/relationships/hyperlink" Target="https://web.apis.bg/p.php?i=9236" TargetMode="External"/><Relationship Id="rId576" Type="http://schemas.openxmlformats.org/officeDocument/2006/relationships/hyperlink" Target="https://web.apis.bg/p.php?i=9236" TargetMode="External"/><Relationship Id="rId783" Type="http://schemas.openxmlformats.org/officeDocument/2006/relationships/hyperlink" Target="javascript:z(6563795,0)" TargetMode="External"/><Relationship Id="rId990" Type="http://schemas.openxmlformats.org/officeDocument/2006/relationships/hyperlink" Target="https://web.apis.bg/p.php?i=9236" TargetMode="External"/><Relationship Id="rId229" Type="http://schemas.openxmlformats.org/officeDocument/2006/relationships/hyperlink" Target="javascript:y1()" TargetMode="External"/><Relationship Id="rId436" Type="http://schemas.openxmlformats.org/officeDocument/2006/relationships/hyperlink" Target="https://web.apis.bg/p.php?i=9236" TargetMode="External"/><Relationship Id="rId643" Type="http://schemas.openxmlformats.org/officeDocument/2006/relationships/hyperlink" Target="javascript:e(27499815)" TargetMode="External"/><Relationship Id="rId1066" Type="http://schemas.openxmlformats.org/officeDocument/2006/relationships/hyperlink" Target="https://web.apis.bg/p.php?i=9236" TargetMode="External"/><Relationship Id="rId1273" Type="http://schemas.openxmlformats.org/officeDocument/2006/relationships/hyperlink" Target="https://web.apis.bg/p.php?i=9236" TargetMode="External"/><Relationship Id="rId850" Type="http://schemas.openxmlformats.org/officeDocument/2006/relationships/hyperlink" Target="javascript:z(6563802,0)" TargetMode="External"/><Relationship Id="rId948" Type="http://schemas.openxmlformats.org/officeDocument/2006/relationships/hyperlink" Target="javascript:y1()" TargetMode="External"/><Relationship Id="rId1133" Type="http://schemas.openxmlformats.org/officeDocument/2006/relationships/hyperlink" Target="https://web.apis.bg/e.php?b=1&amp;i=444694" TargetMode="External"/><Relationship Id="rId77" Type="http://schemas.openxmlformats.org/officeDocument/2006/relationships/hyperlink" Target="javascript:z(277563,0)" TargetMode="External"/><Relationship Id="rId282" Type="http://schemas.openxmlformats.org/officeDocument/2006/relationships/hyperlink" Target="javascript:y1()" TargetMode="External"/><Relationship Id="rId503" Type="http://schemas.openxmlformats.org/officeDocument/2006/relationships/hyperlink" Target="https://web.apis.bg/p.php?i=9236" TargetMode="External"/><Relationship Id="rId587" Type="http://schemas.openxmlformats.org/officeDocument/2006/relationships/hyperlink" Target="https://web.apis.bg/p.php?i=9236" TargetMode="External"/><Relationship Id="rId710" Type="http://schemas.openxmlformats.org/officeDocument/2006/relationships/hyperlink" Target="https://web.apis.bg/p.php?i=9236" TargetMode="External"/><Relationship Id="rId808" Type="http://schemas.openxmlformats.org/officeDocument/2006/relationships/hyperlink" Target="javascript:z(16723331,0)" TargetMode="External"/><Relationship Id="rId1340" Type="http://schemas.openxmlformats.org/officeDocument/2006/relationships/hyperlink" Target="https://web.apis.bg/p.php?i=9236" TargetMode="External"/><Relationship Id="rId8" Type="http://schemas.openxmlformats.org/officeDocument/2006/relationships/hyperlink" Target="https://web.apis.bg/p.php?i=194557" TargetMode="External"/><Relationship Id="rId142" Type="http://schemas.openxmlformats.org/officeDocument/2006/relationships/hyperlink" Target="https://web.apis.bg/p.php?i=9236" TargetMode="External"/><Relationship Id="rId447" Type="http://schemas.openxmlformats.org/officeDocument/2006/relationships/hyperlink" Target="https://web.apis.bg/p.php?i=9236" TargetMode="External"/><Relationship Id="rId794" Type="http://schemas.openxmlformats.org/officeDocument/2006/relationships/hyperlink" Target="https://web.apis.bg/p.php?i=542916" TargetMode="External"/><Relationship Id="rId1077" Type="http://schemas.openxmlformats.org/officeDocument/2006/relationships/hyperlink" Target="https://web.apis.bg/p.php?i=9236" TargetMode="External"/><Relationship Id="rId1200" Type="http://schemas.openxmlformats.org/officeDocument/2006/relationships/hyperlink" Target="https://web.apis.bg/p.php?i=9236" TargetMode="External"/><Relationship Id="rId654" Type="http://schemas.openxmlformats.org/officeDocument/2006/relationships/hyperlink" Target="javascript:z(27499817,0)" TargetMode="External"/><Relationship Id="rId861" Type="http://schemas.openxmlformats.org/officeDocument/2006/relationships/hyperlink" Target="https://web.apis.bg/p.php?i=297448" TargetMode="External"/><Relationship Id="rId959" Type="http://schemas.openxmlformats.org/officeDocument/2006/relationships/hyperlink" Target="https://web.apis.bg/p.php?i=9236" TargetMode="External"/><Relationship Id="rId1284" Type="http://schemas.openxmlformats.org/officeDocument/2006/relationships/hyperlink" Target="https://web.apis.bg/p.php?i=210919" TargetMode="External"/><Relationship Id="rId293" Type="http://schemas.openxmlformats.org/officeDocument/2006/relationships/hyperlink" Target="https://web.apis.bg/p.php?i=9236" TargetMode="External"/><Relationship Id="rId307" Type="http://schemas.openxmlformats.org/officeDocument/2006/relationships/hyperlink" Target="javascript:y1()" TargetMode="External"/><Relationship Id="rId514" Type="http://schemas.openxmlformats.org/officeDocument/2006/relationships/hyperlink" Target="javascript:e(27499799)" TargetMode="External"/><Relationship Id="rId721" Type="http://schemas.openxmlformats.org/officeDocument/2006/relationships/hyperlink" Target="https://web.apis.bg/p.php?i=9236" TargetMode="External"/><Relationship Id="rId1144" Type="http://schemas.openxmlformats.org/officeDocument/2006/relationships/hyperlink" Target="https://web.apis.bg/p.php?i=9236" TargetMode="External"/><Relationship Id="rId1351" Type="http://schemas.openxmlformats.org/officeDocument/2006/relationships/hyperlink" Target="https://web.apis.bg/p.php?i=3173040" TargetMode="External"/><Relationship Id="rId88" Type="http://schemas.openxmlformats.org/officeDocument/2006/relationships/hyperlink" Target="https://web.apis.bg/p.php?i=194641" TargetMode="External"/><Relationship Id="rId153" Type="http://schemas.openxmlformats.org/officeDocument/2006/relationships/hyperlink" Target="https://web.apis.bg/p.php?i=9236" TargetMode="External"/><Relationship Id="rId360" Type="http://schemas.openxmlformats.org/officeDocument/2006/relationships/hyperlink" Target="https://web.apis.bg/p.php?i=9236" TargetMode="External"/><Relationship Id="rId598" Type="http://schemas.openxmlformats.org/officeDocument/2006/relationships/hyperlink" Target="javascript:z(27499810,0)" TargetMode="External"/><Relationship Id="rId819" Type="http://schemas.openxmlformats.org/officeDocument/2006/relationships/hyperlink" Target="javascript:y1()" TargetMode="External"/><Relationship Id="rId1004" Type="http://schemas.openxmlformats.org/officeDocument/2006/relationships/hyperlink" Target="https://web.apis.bg/e.php?b=1&amp;i=314545" TargetMode="External"/><Relationship Id="rId1211" Type="http://schemas.openxmlformats.org/officeDocument/2006/relationships/hyperlink" Target="https://web.apis.bg/p.php?i=9236" TargetMode="External"/><Relationship Id="rId220" Type="http://schemas.openxmlformats.org/officeDocument/2006/relationships/hyperlink" Target="javascript:y1()" TargetMode="External"/><Relationship Id="rId458" Type="http://schemas.openxmlformats.org/officeDocument/2006/relationships/hyperlink" Target="https://web.apis.bg/p.php?i=9236" TargetMode="External"/><Relationship Id="rId665" Type="http://schemas.openxmlformats.org/officeDocument/2006/relationships/hyperlink" Target="https://web.apis.bg/p.php?i=12168" TargetMode="External"/><Relationship Id="rId872" Type="http://schemas.openxmlformats.org/officeDocument/2006/relationships/hyperlink" Target="https://web.apis.bg/e.php?b=1&amp;i=314545" TargetMode="External"/><Relationship Id="rId1088" Type="http://schemas.openxmlformats.org/officeDocument/2006/relationships/hyperlink" Target="https://web.apis.bg/p.php?i=9236" TargetMode="External"/><Relationship Id="rId1295" Type="http://schemas.openxmlformats.org/officeDocument/2006/relationships/hyperlink" Target="https://web.apis.bg/p.php?i=9236" TargetMode="External"/><Relationship Id="rId1309" Type="http://schemas.openxmlformats.org/officeDocument/2006/relationships/hyperlink" Target="https://web.apis.bg/p.php?i=10660" TargetMode="External"/><Relationship Id="rId15" Type="http://schemas.openxmlformats.org/officeDocument/2006/relationships/hyperlink" Target="https://web.apis.bg/p.php?i=243074" TargetMode="External"/><Relationship Id="rId318" Type="http://schemas.openxmlformats.org/officeDocument/2006/relationships/hyperlink" Target="https://web.apis.bg/p.php?i=9501" TargetMode="External"/><Relationship Id="rId525" Type="http://schemas.openxmlformats.org/officeDocument/2006/relationships/hyperlink" Target="javascript:z(27499800,0)" TargetMode="External"/><Relationship Id="rId732" Type="http://schemas.openxmlformats.org/officeDocument/2006/relationships/hyperlink" Target="https://web.apis.bg/p.php?i=9236" TargetMode="External"/><Relationship Id="rId1155" Type="http://schemas.openxmlformats.org/officeDocument/2006/relationships/hyperlink" Target="https://web.apis.bg/p.php?i=9236" TargetMode="External"/><Relationship Id="rId1362" Type="http://schemas.openxmlformats.org/officeDocument/2006/relationships/hyperlink" Target="javascript:z(32654636,0)" TargetMode="External"/><Relationship Id="rId99" Type="http://schemas.openxmlformats.org/officeDocument/2006/relationships/hyperlink" Target="javascript:z(277572,0)" TargetMode="External"/><Relationship Id="rId164" Type="http://schemas.openxmlformats.org/officeDocument/2006/relationships/hyperlink" Target="javascript:z(277589,0)" TargetMode="External"/><Relationship Id="rId371" Type="http://schemas.openxmlformats.org/officeDocument/2006/relationships/hyperlink" Target="javascript:z(6563745,0)" TargetMode="External"/><Relationship Id="rId1015" Type="http://schemas.openxmlformats.org/officeDocument/2006/relationships/hyperlink" Target="https://web.apis.bg/p.php?i=215382" TargetMode="External"/><Relationship Id="rId1222" Type="http://schemas.openxmlformats.org/officeDocument/2006/relationships/hyperlink" Target="https://web.apis.bg/p.php?i=384828" TargetMode="External"/><Relationship Id="rId469" Type="http://schemas.openxmlformats.org/officeDocument/2006/relationships/hyperlink" Target="https://web.apis.bg/p.php?i=9236" TargetMode="External"/><Relationship Id="rId676" Type="http://schemas.openxmlformats.org/officeDocument/2006/relationships/hyperlink" Target="https://web.apis.bg/p.php?i=9236" TargetMode="External"/><Relationship Id="rId883" Type="http://schemas.openxmlformats.org/officeDocument/2006/relationships/hyperlink" Target="https://web.apis.bg/p.php?i=2011108" TargetMode="External"/><Relationship Id="rId1099" Type="http://schemas.openxmlformats.org/officeDocument/2006/relationships/hyperlink" Target="javascript:z(11491846,0)" TargetMode="External"/><Relationship Id="rId26" Type="http://schemas.openxmlformats.org/officeDocument/2006/relationships/hyperlink" Target="https://web.apis.bg/p.php?i=343833" TargetMode="External"/><Relationship Id="rId231" Type="http://schemas.openxmlformats.org/officeDocument/2006/relationships/hyperlink" Target="javascript:y1()" TargetMode="External"/><Relationship Id="rId329" Type="http://schemas.openxmlformats.org/officeDocument/2006/relationships/hyperlink" Target="javascript:y1()" TargetMode="External"/><Relationship Id="rId536" Type="http://schemas.openxmlformats.org/officeDocument/2006/relationships/hyperlink" Target="https://web.apis.bg/p.php?i=9236" TargetMode="External"/><Relationship Id="rId1166" Type="http://schemas.openxmlformats.org/officeDocument/2006/relationships/hyperlink" Target="https://web.apis.bg/e.php?b=1&amp;i=187856" TargetMode="External"/><Relationship Id="rId1373" Type="http://schemas.openxmlformats.org/officeDocument/2006/relationships/hyperlink" Target="https://web.apis.bg/e.php?b=1&amp;i=444694" TargetMode="External"/><Relationship Id="rId175" Type="http://schemas.openxmlformats.org/officeDocument/2006/relationships/hyperlink" Target="javascript:y1()" TargetMode="External"/><Relationship Id="rId743" Type="http://schemas.openxmlformats.org/officeDocument/2006/relationships/hyperlink" Target="https://web.apis.bg/p.php?i=9236" TargetMode="External"/><Relationship Id="rId950" Type="http://schemas.openxmlformats.org/officeDocument/2006/relationships/hyperlink" Target="https://web.apis.bg/p.php?i=9236" TargetMode="External"/><Relationship Id="rId1026" Type="http://schemas.openxmlformats.org/officeDocument/2006/relationships/hyperlink" Target="javascript:z(6563818,0)" TargetMode="External"/><Relationship Id="rId382" Type="http://schemas.openxmlformats.org/officeDocument/2006/relationships/hyperlink" Target="https://web.apis.bg/p.php?i=194661" TargetMode="External"/><Relationship Id="rId603" Type="http://schemas.openxmlformats.org/officeDocument/2006/relationships/hyperlink" Target="javascript:y1()" TargetMode="External"/><Relationship Id="rId687" Type="http://schemas.openxmlformats.org/officeDocument/2006/relationships/hyperlink" Target="javascript:z(27499823,0)" TargetMode="External"/><Relationship Id="rId810" Type="http://schemas.openxmlformats.org/officeDocument/2006/relationships/hyperlink" Target="javascript:z(16723332,0)" TargetMode="External"/><Relationship Id="rId908" Type="http://schemas.openxmlformats.org/officeDocument/2006/relationships/hyperlink" Target="https://web.apis.bg/p.php?i=193740" TargetMode="External"/><Relationship Id="rId1233" Type="http://schemas.openxmlformats.org/officeDocument/2006/relationships/hyperlink" Target="https://web.apis.bg/p.php?i=11615" TargetMode="External"/><Relationship Id="rId242" Type="http://schemas.openxmlformats.org/officeDocument/2006/relationships/hyperlink" Target="https://web.apis.bg/e.php?b=1&amp;i=137338" TargetMode="External"/><Relationship Id="rId894" Type="http://schemas.openxmlformats.org/officeDocument/2006/relationships/hyperlink" Target="javascript:z(28354344,0)" TargetMode="External"/><Relationship Id="rId1177" Type="http://schemas.openxmlformats.org/officeDocument/2006/relationships/hyperlink" Target="javascript:y1()" TargetMode="External"/><Relationship Id="rId1300" Type="http://schemas.openxmlformats.org/officeDocument/2006/relationships/hyperlink" Target="https://web.apis.bg/p.php?i=542823" TargetMode="External"/><Relationship Id="rId37" Type="http://schemas.openxmlformats.org/officeDocument/2006/relationships/hyperlink" Target="https://web.apis.bg/p.php?i=478028" TargetMode="External"/><Relationship Id="rId102" Type="http://schemas.openxmlformats.org/officeDocument/2006/relationships/hyperlink" Target="javascript:z(277573,0)" TargetMode="External"/><Relationship Id="rId547" Type="http://schemas.openxmlformats.org/officeDocument/2006/relationships/hyperlink" Target="https://web.apis.bg/p.php?i=194676" TargetMode="External"/><Relationship Id="rId754" Type="http://schemas.openxmlformats.org/officeDocument/2006/relationships/hyperlink" Target="https://web.apis.bg/p.php?i=9236" TargetMode="External"/><Relationship Id="rId961" Type="http://schemas.openxmlformats.org/officeDocument/2006/relationships/hyperlink" Target="https://web.apis.bg/p.php?i=9236" TargetMode="External"/><Relationship Id="rId1384" Type="http://schemas.openxmlformats.org/officeDocument/2006/relationships/hyperlink" Target="https://web.apis.bg/e.php?b=1&amp;i=531179" TargetMode="External"/><Relationship Id="rId90" Type="http://schemas.openxmlformats.org/officeDocument/2006/relationships/hyperlink" Target="javascript:z(8012040,0)" TargetMode="External"/><Relationship Id="rId186" Type="http://schemas.openxmlformats.org/officeDocument/2006/relationships/hyperlink" Target="javascript:y1()" TargetMode="External"/><Relationship Id="rId393" Type="http://schemas.openxmlformats.org/officeDocument/2006/relationships/hyperlink" Target="https://web.apis.bg/p.php?i=9236" TargetMode="External"/><Relationship Id="rId407" Type="http://schemas.openxmlformats.org/officeDocument/2006/relationships/hyperlink" Target="javascript:y1()" TargetMode="External"/><Relationship Id="rId614" Type="http://schemas.openxmlformats.org/officeDocument/2006/relationships/hyperlink" Target="https://web.apis.bg/p.php?i=9236" TargetMode="External"/><Relationship Id="rId821" Type="http://schemas.openxmlformats.org/officeDocument/2006/relationships/hyperlink" Target="javascript:z(16723336,0)" TargetMode="External"/><Relationship Id="rId1037" Type="http://schemas.openxmlformats.org/officeDocument/2006/relationships/hyperlink" Target="https://web.apis.bg/p.php?i=9236" TargetMode="External"/><Relationship Id="rId1244" Type="http://schemas.openxmlformats.org/officeDocument/2006/relationships/hyperlink" Target="https://web.apis.bg/p.php?i=12054" TargetMode="External"/><Relationship Id="rId253" Type="http://schemas.openxmlformats.org/officeDocument/2006/relationships/hyperlink" Target="https://web.apis.bg/p.php?i=10604" TargetMode="External"/><Relationship Id="rId460" Type="http://schemas.openxmlformats.org/officeDocument/2006/relationships/hyperlink" Target="https://web.apis.bg/p.php?i=12168" TargetMode="External"/><Relationship Id="rId698" Type="http://schemas.openxmlformats.org/officeDocument/2006/relationships/hyperlink" Target="https://web.apis.bg/p.php?i=559413" TargetMode="External"/><Relationship Id="rId919" Type="http://schemas.openxmlformats.org/officeDocument/2006/relationships/hyperlink" Target="javascript:y1()" TargetMode="External"/><Relationship Id="rId1090" Type="http://schemas.openxmlformats.org/officeDocument/2006/relationships/hyperlink" Target="javascript:z(11491845,0)" TargetMode="External"/><Relationship Id="rId1104" Type="http://schemas.openxmlformats.org/officeDocument/2006/relationships/hyperlink" Target="javascript:y1()" TargetMode="External"/><Relationship Id="rId1311" Type="http://schemas.openxmlformats.org/officeDocument/2006/relationships/hyperlink" Target="https://web.apis.bg/p.php?i=261713" TargetMode="External"/><Relationship Id="rId48" Type="http://schemas.openxmlformats.org/officeDocument/2006/relationships/hyperlink" Target="https://web.apis.bg/p.php?i=2707619" TargetMode="External"/><Relationship Id="rId113" Type="http://schemas.openxmlformats.org/officeDocument/2006/relationships/hyperlink" Target="https://web.apis.bg/p.php?i=3025386" TargetMode="External"/><Relationship Id="rId320" Type="http://schemas.openxmlformats.org/officeDocument/2006/relationships/hyperlink" Target="https://web.apis.bg/p.php?i=10604" TargetMode="External"/><Relationship Id="rId558" Type="http://schemas.openxmlformats.org/officeDocument/2006/relationships/hyperlink" Target="javascript:y1()" TargetMode="External"/><Relationship Id="rId765" Type="http://schemas.openxmlformats.org/officeDocument/2006/relationships/hyperlink" Target="https://web.apis.bg/p.php?i=9236" TargetMode="External"/><Relationship Id="rId972" Type="http://schemas.openxmlformats.org/officeDocument/2006/relationships/hyperlink" Target="https://web.apis.bg/p.php?i=9236" TargetMode="External"/><Relationship Id="rId1188" Type="http://schemas.openxmlformats.org/officeDocument/2006/relationships/hyperlink" Target="https://web.apis.bg/p.php?i=9501" TargetMode="External"/><Relationship Id="rId1395" Type="http://schemas.openxmlformats.org/officeDocument/2006/relationships/hyperlink" Target="https://web.apis.bg/p.php?i=9236" TargetMode="External"/><Relationship Id="rId1409" Type="http://schemas.openxmlformats.org/officeDocument/2006/relationships/hyperlink" Target="javascript:z(27873475,0)" TargetMode="External"/><Relationship Id="rId197" Type="http://schemas.openxmlformats.org/officeDocument/2006/relationships/hyperlink" Target="javascript:y1()" TargetMode="External"/><Relationship Id="rId418" Type="http://schemas.openxmlformats.org/officeDocument/2006/relationships/hyperlink" Target="https://web.apis.bg/p.php?i=12054" TargetMode="External"/><Relationship Id="rId625" Type="http://schemas.openxmlformats.org/officeDocument/2006/relationships/hyperlink" Target="https://web.apis.bg/p.php?i=9236" TargetMode="External"/><Relationship Id="rId832" Type="http://schemas.openxmlformats.org/officeDocument/2006/relationships/hyperlink" Target="https://web.apis.bg/p.php?i=2011099" TargetMode="External"/><Relationship Id="rId1048" Type="http://schemas.openxmlformats.org/officeDocument/2006/relationships/hyperlink" Target="https://web.apis.bg/p.php?i=9236" TargetMode="External"/><Relationship Id="rId1255" Type="http://schemas.openxmlformats.org/officeDocument/2006/relationships/hyperlink" Target="javascript:y1()" TargetMode="External"/><Relationship Id="rId264" Type="http://schemas.openxmlformats.org/officeDocument/2006/relationships/hyperlink" Target="javascript:z(4016992,0)" TargetMode="External"/><Relationship Id="rId471" Type="http://schemas.openxmlformats.org/officeDocument/2006/relationships/hyperlink" Target="https://web.apis.bg/p.php?i=9236" TargetMode="External"/><Relationship Id="rId1115" Type="http://schemas.openxmlformats.org/officeDocument/2006/relationships/hyperlink" Target="https://web.apis.bg/p.php?i=9236" TargetMode="External"/><Relationship Id="rId1322" Type="http://schemas.openxmlformats.org/officeDocument/2006/relationships/hyperlink" Target="https://web.apis.bg/p.php?i=9236" TargetMode="External"/><Relationship Id="rId59" Type="http://schemas.openxmlformats.org/officeDocument/2006/relationships/image" Target="media/image2.gif"/><Relationship Id="rId124" Type="http://schemas.openxmlformats.org/officeDocument/2006/relationships/hyperlink" Target="https://web.apis.bg/e.php?b=1&amp;i=288508" TargetMode="External"/><Relationship Id="rId569" Type="http://schemas.openxmlformats.org/officeDocument/2006/relationships/hyperlink" Target="javascript:z(27499806,0)" TargetMode="External"/><Relationship Id="rId776" Type="http://schemas.openxmlformats.org/officeDocument/2006/relationships/hyperlink" Target="https://web.apis.bg/p.php?i=9236" TargetMode="External"/><Relationship Id="rId983" Type="http://schemas.openxmlformats.org/officeDocument/2006/relationships/hyperlink" Target="javascript:y1()" TargetMode="External"/><Relationship Id="rId1199" Type="http://schemas.openxmlformats.org/officeDocument/2006/relationships/hyperlink" Target="https://web.apis.bg/p.php?i=9236" TargetMode="External"/><Relationship Id="rId331" Type="http://schemas.openxmlformats.org/officeDocument/2006/relationships/hyperlink" Target="https://web.apis.bg/p.php?i=9236" TargetMode="External"/><Relationship Id="rId429" Type="http://schemas.openxmlformats.org/officeDocument/2006/relationships/hyperlink" Target="https://web.apis.bg/p.php?i=194666" TargetMode="External"/><Relationship Id="rId636" Type="http://schemas.openxmlformats.org/officeDocument/2006/relationships/hyperlink" Target="https://web.apis.bg/p.php?i=9236" TargetMode="External"/><Relationship Id="rId1059" Type="http://schemas.openxmlformats.org/officeDocument/2006/relationships/hyperlink" Target="https://web.apis.bg/p.php?i=9236" TargetMode="External"/><Relationship Id="rId1266" Type="http://schemas.openxmlformats.org/officeDocument/2006/relationships/hyperlink" Target="https://web.apis.bg/p.php?i=1060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187</Pages>
  <Words>70928</Words>
  <Characters>404296</Characters>
  <Application>Microsoft Office Word</Application>
  <DocSecurity>0</DocSecurity>
  <Lines>3369</Lines>
  <Paragraphs>948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2</cp:revision>
  <dcterms:created xsi:type="dcterms:W3CDTF">2018-02-01T14:16:00Z</dcterms:created>
  <dcterms:modified xsi:type="dcterms:W3CDTF">2018-02-01T14:28:00Z</dcterms:modified>
</cp:coreProperties>
</file>