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7B" w:rsidRPr="0011175E" w:rsidRDefault="00D0717B" w:rsidP="00D071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295BC9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82440307" r:id="rId5"/>
        </w:pict>
      </w:r>
      <w:r w:rsidRPr="00295BC9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D0717B" w:rsidRPr="0011175E" w:rsidRDefault="00D0717B" w:rsidP="00D0717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D0717B" w:rsidRPr="0011175E" w:rsidRDefault="00D0717B" w:rsidP="00D0717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D0717B" w:rsidRPr="0011175E" w:rsidRDefault="00D0717B" w:rsidP="00D071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D0717B" w:rsidRPr="0011175E" w:rsidRDefault="00D0717B" w:rsidP="00D0717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0717B" w:rsidRPr="0011175E" w:rsidRDefault="00D0717B" w:rsidP="00D0717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0717B" w:rsidRPr="0011175E" w:rsidRDefault="00D0717B" w:rsidP="00D0717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D0717B" w:rsidRPr="0011175E" w:rsidRDefault="00D0717B" w:rsidP="00D0717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D0717B" w:rsidRPr="0011175E" w:rsidRDefault="00D0717B" w:rsidP="00D0717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D0717B" w:rsidRDefault="00D0717B" w:rsidP="00D0717B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0717B" w:rsidRPr="0011175E" w:rsidRDefault="00D0717B" w:rsidP="00D0717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0717B" w:rsidRDefault="00D0717B" w:rsidP="00D0717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постъпило </w:t>
      </w:r>
      <w:r w:rsidRPr="00CE173C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с </w:t>
      </w:r>
      <w:r w:rsidRPr="00E57A5D">
        <w:rPr>
          <w:rFonts w:ascii="Arial" w:eastAsia="Times New Roman" w:hAnsi="Arial" w:cs="Arial"/>
          <w:sz w:val="24"/>
          <w:szCs w:val="24"/>
          <w:lang w:val="en-US" w:eastAsia="bg-BG"/>
        </w:rPr>
        <w:t>вх.№9600-</w:t>
      </w:r>
      <w:r>
        <w:rPr>
          <w:rFonts w:ascii="Arial" w:eastAsia="Times New Roman" w:hAnsi="Arial" w:cs="Arial"/>
          <w:sz w:val="24"/>
          <w:szCs w:val="24"/>
          <w:lang w:eastAsia="bg-BG"/>
        </w:rPr>
        <w:t>85</w:t>
      </w:r>
      <w:r w:rsidRPr="00E57A5D">
        <w:rPr>
          <w:rFonts w:ascii="Arial" w:eastAsia="Times New Roman" w:hAnsi="Arial" w:cs="Arial"/>
          <w:sz w:val="24"/>
          <w:szCs w:val="24"/>
          <w:lang w:val="en-US" w:eastAsia="bg-BG"/>
        </w:rPr>
        <w:t>/</w:t>
      </w:r>
      <w:r>
        <w:rPr>
          <w:rFonts w:ascii="Arial" w:eastAsia="Times New Roman" w:hAnsi="Arial" w:cs="Arial"/>
          <w:sz w:val="24"/>
          <w:szCs w:val="24"/>
          <w:lang w:eastAsia="bg-BG"/>
        </w:rPr>
        <w:t>09</w:t>
      </w:r>
      <w:r w:rsidRPr="00E57A5D">
        <w:rPr>
          <w:rFonts w:ascii="Arial" w:eastAsia="Times New Roman" w:hAnsi="Arial" w:cs="Arial"/>
          <w:sz w:val="24"/>
          <w:szCs w:val="24"/>
          <w:lang w:val="en-US" w:eastAsia="bg-BG"/>
        </w:rPr>
        <w:t>.01.2018г.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2D1925">
        <w:rPr>
          <w:rFonts w:ascii="Arial" w:eastAsia="Times New Roman" w:hAnsi="Arial" w:cs="Arial"/>
          <w:sz w:val="24"/>
          <w:szCs w:val="24"/>
          <w:lang w:val="en-US" w:eastAsia="bg-BG"/>
        </w:rPr>
        <w:t>от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Смаил Ахмедов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Сангалов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E3A74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080D">
        <w:rPr>
          <w:rFonts w:ascii="Arial" w:hAnsi="Arial" w:cs="Arial"/>
          <w:sz w:val="24"/>
          <w:szCs w:val="24"/>
        </w:rPr>
        <w:t xml:space="preserve">приложеното предложение за </w:t>
      </w:r>
      <w:r>
        <w:rPr>
          <w:rFonts w:ascii="Arial" w:hAnsi="Arial" w:cs="Arial"/>
          <w:sz w:val="24"/>
          <w:szCs w:val="24"/>
        </w:rPr>
        <w:t>изменение на</w:t>
      </w:r>
      <w:r w:rsidRPr="00CE173C">
        <w:rPr>
          <w:rFonts w:ascii="Arial" w:hAnsi="Arial" w:cs="Arial"/>
          <w:sz w:val="24"/>
          <w:szCs w:val="24"/>
        </w:rPr>
        <w:t xml:space="preserve"> ПУП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0769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07697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/29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01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проект за изменение на </w:t>
      </w:r>
      <w:r>
        <w:rPr>
          <w:rFonts w:ascii="Arial" w:eastAsia="Times New Roman" w:hAnsi="Arial" w:cs="Arial"/>
          <w:sz w:val="24"/>
          <w:szCs w:val="24"/>
          <w:lang w:eastAsia="bg-BG"/>
        </w:rPr>
        <w:t>ПУП</w:t>
      </w:r>
      <w:r w:rsidRPr="00954AF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</w:t>
      </w:r>
      <w:r>
        <w:rPr>
          <w:rFonts w:ascii="Arial" w:hAnsi="Arial" w:cs="Arial"/>
          <w:sz w:val="24"/>
          <w:szCs w:val="24"/>
        </w:rPr>
        <w:t xml:space="preserve">ПРЗ 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="00076974" w:rsidRPr="00541CA0">
        <w:rPr>
          <w:rFonts w:ascii="Arial" w:eastAsia="Times New Roman" w:hAnsi="Arial" w:cs="Arial"/>
          <w:sz w:val="24"/>
          <w:szCs w:val="24"/>
          <w:lang w:eastAsia="bg-BG"/>
        </w:rPr>
        <w:t>УПИ IV-озеленяване в кв.38</w:t>
      </w:r>
      <w:r w:rsidR="00076974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r w:rsidRPr="00E20C80">
        <w:rPr>
          <w:rFonts w:ascii="Arial" w:eastAsia="Times New Roman" w:hAnsi="Arial" w:cs="Arial"/>
          <w:sz w:val="24"/>
          <w:szCs w:val="24"/>
          <w:lang w:eastAsia="bg-BG"/>
        </w:rPr>
        <w:t>ПИ с идентификатор 43983.501.</w:t>
      </w:r>
      <w:r w:rsidR="00076974">
        <w:rPr>
          <w:rFonts w:ascii="Arial" w:eastAsia="Times New Roman" w:hAnsi="Arial" w:cs="Arial"/>
          <w:sz w:val="24"/>
          <w:szCs w:val="24"/>
          <w:lang w:eastAsia="bg-BG"/>
        </w:rPr>
        <w:t>342 в гр.Мадан, община Мадан.</w:t>
      </w:r>
    </w:p>
    <w:p w:rsidR="00D0717B" w:rsidRPr="00864CC1" w:rsidRDefault="00D0717B" w:rsidP="00D0717B">
      <w:pPr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64CC1">
        <w:rPr>
          <w:rFonts w:ascii="Arial" w:eastAsia="Times New Roman" w:hAnsi="Arial" w:cs="Arial"/>
          <w:sz w:val="24"/>
          <w:szCs w:val="24"/>
          <w:lang w:eastAsia="bg-BG"/>
        </w:rPr>
        <w:t xml:space="preserve">Представеното предложение за изменение на ПУП е разработено, с цел обособяване на урегулиран поземлен имот отреден за </w:t>
      </w:r>
      <w:r w:rsidR="00076974">
        <w:rPr>
          <w:rFonts w:ascii="Arial" w:eastAsia="Times New Roman" w:hAnsi="Arial" w:cs="Arial"/>
          <w:sz w:val="24"/>
          <w:szCs w:val="24"/>
          <w:lang w:eastAsia="bg-BG"/>
        </w:rPr>
        <w:t>обществено обслужване</w:t>
      </w:r>
      <w:r w:rsidRPr="00864CC1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D0717B" w:rsidRPr="00864CC1" w:rsidRDefault="00D0717B" w:rsidP="00D0717B">
      <w:pPr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64CC1">
        <w:rPr>
          <w:rFonts w:ascii="Arial" w:eastAsia="Times New Roman" w:hAnsi="Arial" w:cs="Arial"/>
          <w:sz w:val="24"/>
          <w:szCs w:val="24"/>
          <w:lang w:eastAsia="bg-BG"/>
        </w:rPr>
        <w:t xml:space="preserve">Имотът е захранен от </w:t>
      </w:r>
      <w:r>
        <w:rPr>
          <w:rFonts w:ascii="Arial" w:eastAsia="Times New Roman" w:hAnsi="Arial" w:cs="Arial"/>
          <w:sz w:val="24"/>
          <w:szCs w:val="24"/>
          <w:lang w:eastAsia="bg-BG"/>
        </w:rPr>
        <w:t>съществуващ</w:t>
      </w:r>
      <w:r w:rsidR="0058335B">
        <w:rPr>
          <w:rFonts w:ascii="Arial" w:eastAsia="Times New Roman" w:hAnsi="Arial" w:cs="Arial"/>
          <w:sz w:val="24"/>
          <w:szCs w:val="24"/>
          <w:lang w:eastAsia="bg-BG"/>
        </w:rPr>
        <w:t>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58335B">
        <w:rPr>
          <w:rFonts w:ascii="Arial" w:eastAsia="Times New Roman" w:hAnsi="Arial" w:cs="Arial"/>
          <w:sz w:val="24"/>
          <w:szCs w:val="24"/>
          <w:lang w:eastAsia="bg-BG"/>
        </w:rPr>
        <w:t>улица.</w:t>
      </w:r>
    </w:p>
    <w:p w:rsidR="00D0717B" w:rsidRDefault="00D0717B" w:rsidP="00D0717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bookmarkStart w:id="0" w:name="_GoBack"/>
      <w:bookmarkEnd w:id="0"/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D0717B" w:rsidRPr="0011175E" w:rsidRDefault="00D0717B" w:rsidP="00D0717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D0717B" w:rsidRPr="0011175E" w:rsidRDefault="00D0717B" w:rsidP="00D0717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bg-BG"/>
        </w:rPr>
      </w:pPr>
      <w:proofErr w:type="spellStart"/>
      <w:r w:rsidRPr="0011175E">
        <w:rPr>
          <w:rFonts w:ascii="Arial" w:eastAsia="Times New Roman" w:hAnsi="Arial" w:cs="Arial"/>
          <w:color w:val="FFFFFF"/>
          <w:sz w:val="24"/>
          <w:szCs w:val="24"/>
          <w:lang w:eastAsia="bg-BG"/>
        </w:rPr>
        <w:t>пвдСССъгласнотт</w:t>
      </w:r>
      <w:proofErr w:type="spellEnd"/>
    </w:p>
    <w:p w:rsidR="00696987" w:rsidRDefault="00696987"/>
    <w:sectPr w:rsidR="00696987" w:rsidSect="0069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17B"/>
    <w:rsid w:val="00076974"/>
    <w:rsid w:val="0058335B"/>
    <w:rsid w:val="00696987"/>
    <w:rsid w:val="00B370FC"/>
    <w:rsid w:val="00D0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7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3</cp:revision>
  <dcterms:created xsi:type="dcterms:W3CDTF">2018-03-13T07:54:00Z</dcterms:created>
  <dcterms:modified xsi:type="dcterms:W3CDTF">2018-03-13T07:59:00Z</dcterms:modified>
</cp:coreProperties>
</file>