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0F" w:rsidRPr="0011175E" w:rsidRDefault="00913C0F" w:rsidP="00913C0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B121A3" w:rsidRPr="00B121A3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9264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584270291" r:id="rId6"/>
        </w:pict>
      </w:r>
      <w:r w:rsidR="00B121A3" w:rsidRPr="00B121A3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913C0F" w:rsidRPr="0011175E" w:rsidRDefault="00913C0F" w:rsidP="00913C0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913C0F" w:rsidRPr="0011175E" w:rsidRDefault="00913C0F" w:rsidP="00913C0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913C0F" w:rsidRPr="0011175E" w:rsidRDefault="00913C0F" w:rsidP="00913C0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7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913C0F" w:rsidRPr="0011175E" w:rsidRDefault="00913C0F" w:rsidP="00913C0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13C0F" w:rsidRPr="0011175E" w:rsidRDefault="00913C0F" w:rsidP="00913C0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13C0F" w:rsidRPr="0011175E" w:rsidRDefault="00913C0F" w:rsidP="00913C0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913C0F" w:rsidRPr="0011175E" w:rsidRDefault="00913C0F" w:rsidP="00913C0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913C0F" w:rsidRPr="0011175E" w:rsidRDefault="00913C0F" w:rsidP="00913C0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913C0F" w:rsidRDefault="00913C0F" w:rsidP="00913C0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13C0F" w:rsidRPr="0011175E" w:rsidRDefault="00913C0F" w:rsidP="00913C0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336B1" w:rsidRDefault="00913C0F" w:rsidP="009336B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hAnsi="Arial" w:cs="Arial"/>
          <w:bCs/>
          <w:sz w:val="24"/>
          <w:szCs w:val="24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</w:t>
      </w:r>
      <w:r w:rsidR="009336B1" w:rsidRPr="00CF0C62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постъпилите </w:t>
      </w:r>
      <w:r w:rsidR="009336B1" w:rsidRPr="00CF0C62">
        <w:rPr>
          <w:rFonts w:ascii="Arial" w:hAnsi="Arial" w:cs="Arial"/>
          <w:sz w:val="24"/>
          <w:szCs w:val="24"/>
        </w:rPr>
        <w:t xml:space="preserve">заявление с вх.№96 00 -959/27.03.2018г. от </w:t>
      </w:r>
      <w:proofErr w:type="spellStart"/>
      <w:r w:rsidR="009336B1" w:rsidRPr="00CF0C62">
        <w:rPr>
          <w:rFonts w:ascii="Arial" w:hAnsi="Arial" w:cs="Arial"/>
          <w:sz w:val="24"/>
          <w:szCs w:val="24"/>
        </w:rPr>
        <w:t>Хамдие</w:t>
      </w:r>
      <w:proofErr w:type="spellEnd"/>
      <w:r w:rsidR="009336B1" w:rsidRPr="00CF0C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6B1" w:rsidRPr="00CF0C62">
        <w:rPr>
          <w:rFonts w:ascii="Arial" w:hAnsi="Arial" w:cs="Arial"/>
          <w:sz w:val="24"/>
          <w:szCs w:val="24"/>
        </w:rPr>
        <w:t>Билянова-ст</w:t>
      </w:r>
      <w:proofErr w:type="spellEnd"/>
      <w:r w:rsidR="009336B1" w:rsidRPr="00CF0C62">
        <w:rPr>
          <w:rFonts w:ascii="Arial" w:hAnsi="Arial" w:cs="Arial"/>
          <w:sz w:val="24"/>
          <w:szCs w:val="24"/>
        </w:rPr>
        <w:t>.</w:t>
      </w:r>
      <w:proofErr w:type="spellStart"/>
      <w:r w:rsidR="009336B1" w:rsidRPr="00CF0C62">
        <w:rPr>
          <w:rFonts w:ascii="Arial" w:hAnsi="Arial" w:cs="Arial"/>
          <w:sz w:val="24"/>
          <w:szCs w:val="24"/>
        </w:rPr>
        <w:t>сец</w:t>
      </w:r>
      <w:proofErr w:type="spellEnd"/>
      <w:r w:rsidR="009336B1" w:rsidRPr="00CF0C62">
        <w:rPr>
          <w:rFonts w:ascii="Arial" w:hAnsi="Arial" w:cs="Arial"/>
          <w:sz w:val="24"/>
          <w:szCs w:val="24"/>
        </w:rPr>
        <w:t xml:space="preserve">.„ОС” при </w:t>
      </w:r>
      <w:proofErr w:type="spellStart"/>
      <w:r w:rsidR="009336B1" w:rsidRPr="00CF0C62">
        <w:rPr>
          <w:rFonts w:ascii="Arial" w:hAnsi="Arial" w:cs="Arial"/>
          <w:sz w:val="24"/>
          <w:szCs w:val="24"/>
        </w:rPr>
        <w:t>ОбА-гр</w:t>
      </w:r>
      <w:proofErr w:type="spellEnd"/>
      <w:r w:rsidR="009336B1" w:rsidRPr="00CF0C62">
        <w:rPr>
          <w:rFonts w:ascii="Arial" w:hAnsi="Arial" w:cs="Arial"/>
          <w:sz w:val="24"/>
          <w:szCs w:val="24"/>
        </w:rPr>
        <w:t xml:space="preserve">.Мадан и заявление с вх.№96 00-976/29.03.2018г. от </w:t>
      </w:r>
      <w:proofErr w:type="spellStart"/>
      <w:r w:rsidR="009336B1" w:rsidRPr="00CF0C62">
        <w:rPr>
          <w:rFonts w:ascii="Arial" w:hAnsi="Arial" w:cs="Arial"/>
          <w:sz w:val="24"/>
          <w:szCs w:val="24"/>
        </w:rPr>
        <w:t>Рифат</w:t>
      </w:r>
      <w:proofErr w:type="spellEnd"/>
      <w:r w:rsidR="009336B1" w:rsidRPr="00CF0C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6B1" w:rsidRPr="00CF0C62">
        <w:rPr>
          <w:rFonts w:ascii="Arial" w:hAnsi="Arial" w:cs="Arial"/>
          <w:sz w:val="24"/>
          <w:szCs w:val="24"/>
        </w:rPr>
        <w:t>Одаджиев</w:t>
      </w:r>
      <w:proofErr w:type="spellEnd"/>
      <w:r w:rsidR="009336B1" w:rsidRPr="009E3A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3A74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080D">
        <w:rPr>
          <w:rFonts w:ascii="Arial" w:hAnsi="Arial" w:cs="Arial"/>
          <w:sz w:val="24"/>
          <w:szCs w:val="24"/>
        </w:rPr>
        <w:t xml:space="preserve">приложеното предложение за </w:t>
      </w:r>
      <w:r>
        <w:rPr>
          <w:rFonts w:ascii="Arial" w:hAnsi="Arial" w:cs="Arial"/>
          <w:sz w:val="24"/>
          <w:szCs w:val="24"/>
        </w:rPr>
        <w:t>изменение на</w:t>
      </w:r>
      <w:r w:rsidRPr="00CE173C">
        <w:rPr>
          <w:rFonts w:ascii="Arial" w:hAnsi="Arial" w:cs="Arial"/>
          <w:sz w:val="24"/>
          <w:szCs w:val="24"/>
        </w:rPr>
        <w:t xml:space="preserve"> ПУП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9336B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/02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04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проект за</w:t>
      </w:r>
      <w:r w:rsidRPr="0086559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</w:t>
      </w:r>
      <w:r w:rsidR="009336B1" w:rsidRPr="002D7884">
        <w:rPr>
          <w:rFonts w:ascii="Arial" w:hAnsi="Arial" w:cs="Arial"/>
          <w:sz w:val="24"/>
          <w:szCs w:val="24"/>
        </w:rPr>
        <w:t xml:space="preserve">ПУП </w:t>
      </w:r>
      <w:r w:rsidR="009336B1" w:rsidRPr="002E3FD4">
        <w:rPr>
          <w:rFonts w:ascii="Arial" w:hAnsi="Arial" w:cs="Arial"/>
          <w:bCs/>
          <w:sz w:val="24"/>
          <w:szCs w:val="24"/>
        </w:rPr>
        <w:t xml:space="preserve">за </w:t>
      </w:r>
      <w:r w:rsidR="009336B1" w:rsidRPr="00CF0C62">
        <w:rPr>
          <w:rFonts w:ascii="Arial" w:hAnsi="Arial" w:cs="Arial"/>
          <w:bCs/>
          <w:sz w:val="24"/>
          <w:szCs w:val="24"/>
        </w:rPr>
        <w:t xml:space="preserve">УПИ </w:t>
      </w:r>
      <w:r w:rsidR="009336B1" w:rsidRPr="00CF0C62">
        <w:rPr>
          <w:rFonts w:ascii="Arial" w:hAnsi="Arial" w:cs="Arial"/>
          <w:bCs/>
          <w:sz w:val="24"/>
          <w:szCs w:val="24"/>
          <w:lang w:val="en-US"/>
        </w:rPr>
        <w:t>I</w:t>
      </w:r>
      <w:r w:rsidR="009336B1" w:rsidRPr="00CF0C62">
        <w:rPr>
          <w:rFonts w:ascii="Arial" w:hAnsi="Arial" w:cs="Arial"/>
          <w:bCs/>
          <w:sz w:val="24"/>
          <w:szCs w:val="24"/>
        </w:rPr>
        <w:t xml:space="preserve">, УПИ </w:t>
      </w:r>
      <w:r w:rsidR="009336B1" w:rsidRPr="00CF0C62">
        <w:rPr>
          <w:rFonts w:ascii="Arial" w:hAnsi="Arial" w:cs="Arial"/>
          <w:bCs/>
          <w:sz w:val="24"/>
          <w:szCs w:val="24"/>
          <w:lang w:val="en-US"/>
        </w:rPr>
        <w:t>II</w:t>
      </w:r>
      <w:r w:rsidR="009336B1" w:rsidRPr="00CF0C62">
        <w:rPr>
          <w:rFonts w:ascii="Arial" w:hAnsi="Arial" w:cs="Arial"/>
          <w:bCs/>
          <w:sz w:val="24"/>
          <w:szCs w:val="24"/>
        </w:rPr>
        <w:t xml:space="preserve">-център за детски дейности, УПИ </w:t>
      </w:r>
      <w:r w:rsidR="009336B1" w:rsidRPr="00CF0C62">
        <w:rPr>
          <w:rFonts w:ascii="Arial" w:hAnsi="Arial" w:cs="Arial"/>
          <w:bCs/>
          <w:sz w:val="24"/>
          <w:szCs w:val="24"/>
          <w:lang w:val="en-US"/>
        </w:rPr>
        <w:t>III</w:t>
      </w:r>
      <w:r w:rsidR="009336B1" w:rsidRPr="00CF0C62">
        <w:rPr>
          <w:rFonts w:ascii="Arial" w:hAnsi="Arial" w:cs="Arial"/>
          <w:bCs/>
          <w:sz w:val="24"/>
          <w:szCs w:val="24"/>
        </w:rPr>
        <w:t>-озеленяване</w:t>
      </w:r>
      <w:r w:rsidR="009336B1" w:rsidRPr="00CF0C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336B1" w:rsidRPr="00CF0C62">
        <w:rPr>
          <w:rFonts w:ascii="Arial" w:hAnsi="Arial" w:cs="Arial"/>
          <w:bCs/>
          <w:sz w:val="24"/>
          <w:szCs w:val="24"/>
        </w:rPr>
        <w:t>и УПИ Х</w:t>
      </w:r>
      <w:r w:rsidR="009336B1" w:rsidRPr="00CF0C62">
        <w:rPr>
          <w:rFonts w:ascii="Arial" w:hAnsi="Arial" w:cs="Arial"/>
          <w:bCs/>
          <w:sz w:val="24"/>
          <w:szCs w:val="24"/>
          <w:lang w:val="en-US"/>
        </w:rPr>
        <w:t>I</w:t>
      </w:r>
      <w:r w:rsidR="009336B1" w:rsidRPr="00CF0C62">
        <w:rPr>
          <w:rFonts w:ascii="Arial" w:hAnsi="Arial" w:cs="Arial"/>
          <w:bCs/>
          <w:sz w:val="24"/>
          <w:szCs w:val="24"/>
        </w:rPr>
        <w:t xml:space="preserve"> в кв.55, гр.Мадан</w:t>
      </w:r>
      <w:r w:rsidR="009336B1">
        <w:rPr>
          <w:rFonts w:ascii="Arial" w:hAnsi="Arial" w:cs="Arial"/>
          <w:bCs/>
          <w:sz w:val="24"/>
          <w:szCs w:val="24"/>
        </w:rPr>
        <w:t>.</w:t>
      </w:r>
    </w:p>
    <w:p w:rsidR="00A04265" w:rsidRDefault="00A04265" w:rsidP="00A04265">
      <w:pPr>
        <w:pStyle w:val="a3"/>
        <w:jc w:val="both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lang w:val="bg-BG" w:eastAsia="bg-BG"/>
        </w:rPr>
        <w:tab/>
      </w:r>
      <w:r w:rsidR="00913C0F" w:rsidRPr="00865591">
        <w:rPr>
          <w:rFonts w:ascii="Arial" w:hAnsi="Arial" w:cs="Arial"/>
          <w:lang w:eastAsia="bg-BG"/>
        </w:rPr>
        <w:t xml:space="preserve">Представеното предложение за изменение на ПУП е разработено, </w:t>
      </w:r>
      <w:bookmarkStart w:id="0" w:name="_GoBack"/>
      <w:bookmarkEnd w:id="0"/>
      <w:r w:rsidRPr="008B4A7E">
        <w:rPr>
          <w:rFonts w:ascii="Arial" w:hAnsi="Arial" w:cs="Arial"/>
          <w:color w:val="000000"/>
          <w:lang w:eastAsia="bg-BG"/>
        </w:rPr>
        <w:t xml:space="preserve">, </w:t>
      </w:r>
      <w:r w:rsidRPr="008B4A7E">
        <w:rPr>
          <w:rFonts w:ascii="Arial" w:hAnsi="Arial" w:cs="Arial"/>
        </w:rPr>
        <w:t xml:space="preserve">с цел </w:t>
      </w:r>
      <w:r>
        <w:rPr>
          <w:rFonts w:ascii="Arial" w:hAnsi="Arial" w:cs="Arial"/>
        </w:rPr>
        <w:t xml:space="preserve">промяна на </w:t>
      </w:r>
      <w:r>
        <w:rPr>
          <w:rFonts w:ascii="Arial" w:hAnsi="Arial" w:cs="Arial"/>
          <w:bCs/>
          <w:lang w:val="bg-BG"/>
        </w:rPr>
        <w:t xml:space="preserve">дворищната регулация на </w:t>
      </w:r>
      <w:r w:rsidRPr="0091434D">
        <w:rPr>
          <w:rFonts w:ascii="Arial" w:hAnsi="Arial" w:cs="Arial"/>
          <w:bCs/>
        </w:rPr>
        <w:t xml:space="preserve">УПИ </w:t>
      </w:r>
      <w:r w:rsidRPr="0091434D">
        <w:rPr>
          <w:rFonts w:ascii="Arial" w:hAnsi="Arial" w:cs="Arial"/>
          <w:bCs/>
          <w:lang w:val="en-US"/>
        </w:rPr>
        <w:t>I</w:t>
      </w:r>
      <w:r w:rsidRPr="0091434D">
        <w:rPr>
          <w:rFonts w:ascii="Arial" w:hAnsi="Arial" w:cs="Arial"/>
          <w:bCs/>
        </w:rPr>
        <w:t xml:space="preserve">, УПИ </w:t>
      </w:r>
      <w:r w:rsidRPr="0091434D">
        <w:rPr>
          <w:rFonts w:ascii="Arial" w:hAnsi="Arial" w:cs="Arial"/>
          <w:bCs/>
          <w:lang w:val="en-US"/>
        </w:rPr>
        <w:t>II</w:t>
      </w:r>
      <w:r w:rsidRPr="0091434D">
        <w:rPr>
          <w:rFonts w:ascii="Arial" w:hAnsi="Arial" w:cs="Arial"/>
          <w:bCs/>
        </w:rPr>
        <w:t xml:space="preserve">-център за детски дейности, УПИ </w:t>
      </w:r>
      <w:r w:rsidRPr="0091434D">
        <w:rPr>
          <w:rFonts w:ascii="Arial" w:hAnsi="Arial" w:cs="Arial"/>
          <w:bCs/>
          <w:lang w:val="en-US"/>
        </w:rPr>
        <w:t>III</w:t>
      </w:r>
      <w:r>
        <w:rPr>
          <w:rFonts w:ascii="Arial" w:hAnsi="Arial" w:cs="Arial"/>
          <w:bCs/>
          <w:lang w:val="bg-BG"/>
        </w:rPr>
        <w:t>-озеленяване</w:t>
      </w:r>
      <w:r w:rsidRPr="0091434D">
        <w:rPr>
          <w:rFonts w:ascii="Arial" w:hAnsi="Arial" w:cs="Arial"/>
          <w:bCs/>
          <w:lang w:val="en-US"/>
        </w:rPr>
        <w:t xml:space="preserve"> </w:t>
      </w:r>
      <w:r w:rsidRPr="0091434D">
        <w:rPr>
          <w:rFonts w:ascii="Arial" w:hAnsi="Arial" w:cs="Arial"/>
          <w:bCs/>
        </w:rPr>
        <w:t>и УПИ Х</w:t>
      </w:r>
      <w:r w:rsidRPr="0091434D">
        <w:rPr>
          <w:rFonts w:ascii="Arial" w:hAnsi="Arial" w:cs="Arial"/>
          <w:bCs/>
          <w:lang w:val="en-US"/>
        </w:rPr>
        <w:t>I</w:t>
      </w:r>
      <w:r w:rsidRPr="0091434D">
        <w:rPr>
          <w:rFonts w:ascii="Arial" w:hAnsi="Arial" w:cs="Arial"/>
          <w:bCs/>
        </w:rPr>
        <w:t xml:space="preserve"> в кв.55</w:t>
      </w:r>
      <w:r>
        <w:rPr>
          <w:rFonts w:ascii="Arial" w:hAnsi="Arial" w:cs="Arial"/>
          <w:bCs/>
          <w:lang w:val="bg-BG"/>
        </w:rPr>
        <w:t>, при което се предлага следното:</w:t>
      </w:r>
    </w:p>
    <w:p w:rsidR="00A04265" w:rsidRPr="006F37B7" w:rsidRDefault="00A04265" w:rsidP="00A04265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ind w:left="0" w:firstLine="709"/>
        <w:jc w:val="both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lang w:val="bg-BG"/>
        </w:rPr>
        <w:t>Да отпадне УПИ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bg-BG"/>
        </w:rPr>
        <w:t>X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bg-BG"/>
        </w:rPr>
        <w:t xml:space="preserve">и неговата площ заедно с част от площта на </w:t>
      </w:r>
      <w:r w:rsidRPr="0091434D">
        <w:rPr>
          <w:rFonts w:ascii="Arial" w:hAnsi="Arial" w:cs="Arial"/>
          <w:bCs/>
        </w:rPr>
        <w:t xml:space="preserve">УПИ </w:t>
      </w:r>
      <w:r w:rsidRPr="0091434D">
        <w:rPr>
          <w:rFonts w:ascii="Arial" w:hAnsi="Arial" w:cs="Arial"/>
          <w:bCs/>
          <w:lang w:val="en-US"/>
        </w:rPr>
        <w:t>III</w:t>
      </w:r>
      <w:r>
        <w:rPr>
          <w:rFonts w:ascii="Arial" w:hAnsi="Arial" w:cs="Arial"/>
          <w:bCs/>
          <w:lang w:val="bg-BG"/>
        </w:rPr>
        <w:t>-озеленяване да се придад</w:t>
      </w:r>
      <w:r w:rsidR="00EE0AA8">
        <w:rPr>
          <w:rFonts w:ascii="Arial" w:hAnsi="Arial" w:cs="Arial"/>
          <w:bCs/>
          <w:lang w:val="bg-BG"/>
        </w:rPr>
        <w:t>а</w:t>
      </w:r>
      <w:r>
        <w:rPr>
          <w:rFonts w:ascii="Arial" w:hAnsi="Arial" w:cs="Arial"/>
          <w:bCs/>
          <w:lang w:val="bg-BG"/>
        </w:rPr>
        <w:t>т към</w:t>
      </w:r>
      <w:r w:rsidRPr="006F37B7">
        <w:rPr>
          <w:rFonts w:ascii="Arial" w:hAnsi="Arial" w:cs="Arial"/>
          <w:bCs/>
        </w:rPr>
        <w:t xml:space="preserve"> </w:t>
      </w:r>
      <w:r w:rsidRPr="0091434D">
        <w:rPr>
          <w:rFonts w:ascii="Arial" w:hAnsi="Arial" w:cs="Arial"/>
          <w:bCs/>
        </w:rPr>
        <w:t xml:space="preserve">УПИ </w:t>
      </w:r>
      <w:r w:rsidRPr="0091434D">
        <w:rPr>
          <w:rFonts w:ascii="Arial" w:hAnsi="Arial" w:cs="Arial"/>
          <w:bCs/>
          <w:lang w:val="en-US"/>
        </w:rPr>
        <w:t>II</w:t>
      </w:r>
      <w:r w:rsidRPr="0091434D">
        <w:rPr>
          <w:rFonts w:ascii="Arial" w:hAnsi="Arial" w:cs="Arial"/>
          <w:bCs/>
        </w:rPr>
        <w:t>-център за детски дейности</w:t>
      </w:r>
      <w:r>
        <w:rPr>
          <w:rFonts w:ascii="Arial" w:hAnsi="Arial" w:cs="Arial"/>
          <w:bCs/>
          <w:lang w:val="bg-BG"/>
        </w:rPr>
        <w:t>.</w:t>
      </w:r>
    </w:p>
    <w:p w:rsidR="00A04265" w:rsidRDefault="00A04265" w:rsidP="00A04265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ind w:left="0" w:firstLine="709"/>
        <w:jc w:val="both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lang w:val="bg-BG"/>
        </w:rPr>
        <w:t>Регулационните линии на У</w:t>
      </w:r>
      <w:r w:rsidRPr="0091434D">
        <w:rPr>
          <w:rFonts w:ascii="Arial" w:hAnsi="Arial" w:cs="Arial"/>
          <w:bCs/>
        </w:rPr>
        <w:t>ПИ Х</w:t>
      </w:r>
      <w:r w:rsidRPr="0091434D">
        <w:rPr>
          <w:rFonts w:ascii="Arial" w:hAnsi="Arial" w:cs="Arial"/>
          <w:bCs/>
          <w:lang w:val="en-US"/>
        </w:rPr>
        <w:t>I</w:t>
      </w:r>
      <w:r w:rsidRPr="0091434D">
        <w:rPr>
          <w:rFonts w:ascii="Arial" w:hAnsi="Arial" w:cs="Arial"/>
          <w:bCs/>
        </w:rPr>
        <w:t xml:space="preserve"> в кв.55</w:t>
      </w:r>
      <w:r>
        <w:rPr>
          <w:rFonts w:ascii="Arial" w:hAnsi="Arial" w:cs="Arial"/>
          <w:bCs/>
          <w:lang w:val="bg-BG"/>
        </w:rPr>
        <w:t xml:space="preserve">  да се изместят по границите на поземлен имот с идентификатор 46045.501.462.</w:t>
      </w:r>
    </w:p>
    <w:p w:rsidR="00467EAC" w:rsidRDefault="00467EAC" w:rsidP="00A0426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13C0F" w:rsidRDefault="00913C0F" w:rsidP="00A0426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913C0F" w:rsidRPr="0011175E" w:rsidRDefault="00913C0F" w:rsidP="00913C0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913C0F" w:rsidRPr="0011175E" w:rsidRDefault="00913C0F" w:rsidP="00913C0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bg-BG"/>
        </w:rPr>
      </w:pPr>
      <w:proofErr w:type="spellStart"/>
      <w:r w:rsidRPr="0011175E">
        <w:rPr>
          <w:rFonts w:ascii="Arial" w:eastAsia="Times New Roman" w:hAnsi="Arial" w:cs="Arial"/>
          <w:color w:val="FFFFFF"/>
          <w:sz w:val="24"/>
          <w:szCs w:val="24"/>
          <w:lang w:eastAsia="bg-BG"/>
        </w:rPr>
        <w:t>пвдСССъгласнотт</w:t>
      </w:r>
      <w:proofErr w:type="spellEnd"/>
    </w:p>
    <w:p w:rsidR="00913C0F" w:rsidRDefault="00913C0F" w:rsidP="00913C0F"/>
    <w:p w:rsidR="00913C0F" w:rsidRDefault="00913C0F" w:rsidP="00913C0F"/>
    <w:p w:rsidR="003E68F0" w:rsidRDefault="003E68F0"/>
    <w:sectPr w:rsidR="003E68F0" w:rsidSect="00B756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CFD"/>
    <w:multiLevelType w:val="hybridMultilevel"/>
    <w:tmpl w:val="1EFE7CD0"/>
    <w:lvl w:ilvl="0" w:tplc="A2F29E9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C0F"/>
    <w:rsid w:val="00042C7C"/>
    <w:rsid w:val="003E68F0"/>
    <w:rsid w:val="00467EAC"/>
    <w:rsid w:val="00913C0F"/>
    <w:rsid w:val="009336B1"/>
    <w:rsid w:val="00A04265"/>
    <w:rsid w:val="00B121A3"/>
    <w:rsid w:val="00C515A2"/>
    <w:rsid w:val="00EE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04265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2018-04-03T11:11:00Z</dcterms:created>
  <dcterms:modified xsi:type="dcterms:W3CDTF">2018-04-03T11:18:00Z</dcterms:modified>
</cp:coreProperties>
</file>