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E" w:rsidRPr="008E142F" w:rsidRDefault="00CB03CE" w:rsidP="005D12AF">
      <w:pPr>
        <w:keepNext/>
        <w:keepLines/>
        <w:spacing w:before="120" w:after="0" w:line="240" w:lineRule="auto"/>
        <w:jc w:val="right"/>
        <w:outlineLvl w:val="0"/>
        <w:rPr>
          <w:rFonts w:ascii="Cambria" w:eastAsia="Times New Roman" w:hAnsi="Cambria"/>
          <w:b/>
          <w:bCs/>
          <w:color w:val="365F91"/>
          <w:sz w:val="24"/>
          <w:szCs w:val="24"/>
        </w:rPr>
      </w:pPr>
      <w:r w:rsidRPr="008E142F">
        <w:rPr>
          <w:rFonts w:ascii="Times New Roman" w:hAnsi="Times New Roman"/>
          <w:b/>
          <w:color w:val="000000"/>
          <w:sz w:val="24"/>
          <w:szCs w:val="24"/>
          <w:u w:val="single"/>
        </w:rPr>
        <w:t>Проект</w:t>
      </w:r>
    </w:p>
    <w:p w:rsidR="00CB03CE" w:rsidRPr="005612D2" w:rsidRDefault="00CB03CE" w:rsidP="00CB03CE">
      <w:pPr>
        <w:keepNext/>
        <w:keepLines/>
        <w:spacing w:before="120" w:after="0" w:line="240" w:lineRule="auto"/>
        <w:jc w:val="center"/>
        <w:outlineLvl w:val="0"/>
        <w:rPr>
          <w:rFonts w:ascii="Times New Roman" w:eastAsia="Times New Roman" w:hAnsi="Times New Roman"/>
          <w:b/>
          <w:bCs/>
          <w:sz w:val="28"/>
          <w:szCs w:val="28"/>
        </w:rPr>
      </w:pPr>
      <w:r w:rsidRPr="005612D2">
        <w:rPr>
          <w:rFonts w:ascii="Times New Roman" w:eastAsia="Times New Roman" w:hAnsi="Times New Roman"/>
          <w:b/>
          <w:bCs/>
          <w:sz w:val="28"/>
          <w:szCs w:val="28"/>
        </w:rPr>
        <w:t xml:space="preserve">ДОГОВОР </w:t>
      </w:r>
    </w:p>
    <w:p w:rsidR="00CB03CE" w:rsidRPr="005612D2" w:rsidRDefault="00CB03CE" w:rsidP="00CB03CE">
      <w:pPr>
        <w:keepNext/>
        <w:keepLines/>
        <w:spacing w:before="120" w:after="0" w:line="240" w:lineRule="auto"/>
        <w:jc w:val="center"/>
        <w:outlineLvl w:val="0"/>
        <w:rPr>
          <w:rFonts w:ascii="Times New Roman" w:eastAsia="Times New Roman" w:hAnsi="Times New Roman"/>
          <w:b/>
          <w:bCs/>
          <w:sz w:val="28"/>
          <w:szCs w:val="28"/>
        </w:rPr>
      </w:pPr>
      <w:r w:rsidRPr="005612D2">
        <w:rPr>
          <w:rFonts w:ascii="Times New Roman" w:eastAsia="Times New Roman" w:hAnsi="Times New Roman"/>
          <w:b/>
          <w:bCs/>
          <w:sz w:val="28"/>
          <w:szCs w:val="28"/>
        </w:rPr>
        <w:t xml:space="preserve">за възлагане на обществена поръчка </w:t>
      </w:r>
    </w:p>
    <w:p w:rsidR="00CB03CE" w:rsidRPr="005612D2" w:rsidRDefault="00CB03CE" w:rsidP="00CB03CE">
      <w:pPr>
        <w:spacing w:after="120" w:line="240" w:lineRule="atLeast"/>
        <w:jc w:val="center"/>
        <w:rPr>
          <w:rFonts w:ascii="Times New Roman" w:hAnsi="Times New Roman"/>
          <w:b/>
          <w:sz w:val="24"/>
          <w:szCs w:val="24"/>
        </w:rPr>
      </w:pPr>
    </w:p>
    <w:p w:rsidR="00CB03CE" w:rsidRPr="008E142F" w:rsidRDefault="00CB03CE" w:rsidP="00CB03CE">
      <w:pPr>
        <w:spacing w:after="120" w:line="240" w:lineRule="atLeast"/>
        <w:jc w:val="center"/>
        <w:rPr>
          <w:rFonts w:ascii="Times New Roman" w:hAnsi="Times New Roman"/>
          <w:b/>
          <w:sz w:val="24"/>
          <w:szCs w:val="24"/>
        </w:rPr>
      </w:pPr>
      <w:r w:rsidRPr="008E142F">
        <w:rPr>
          <w:rFonts w:ascii="Times New Roman" w:hAnsi="Times New Roman"/>
          <w:b/>
          <w:sz w:val="24"/>
          <w:szCs w:val="24"/>
        </w:rPr>
        <w:t>№ ………………………………………….</w:t>
      </w:r>
    </w:p>
    <w:p w:rsidR="00CB03CE" w:rsidRPr="008E142F" w:rsidRDefault="00CB03CE" w:rsidP="00CB03CE">
      <w:pPr>
        <w:shd w:val="clear" w:color="auto" w:fill="FFFFFF"/>
        <w:spacing w:after="0" w:line="240" w:lineRule="auto"/>
        <w:jc w:val="center"/>
        <w:rPr>
          <w:rFonts w:ascii="Times New Roman" w:eastAsia="Times New Roman" w:hAnsi="Times New Roman"/>
          <w:spacing w:val="-4"/>
          <w:sz w:val="24"/>
          <w:szCs w:val="24"/>
        </w:rPr>
      </w:pPr>
    </w:p>
    <w:p w:rsidR="00CB03CE" w:rsidRPr="008E142F" w:rsidRDefault="00CB03CE" w:rsidP="00CB03CE">
      <w:pPr>
        <w:shd w:val="clear" w:color="auto" w:fill="FFFFFF"/>
        <w:spacing w:after="0" w:line="240" w:lineRule="auto"/>
        <w:jc w:val="both"/>
        <w:rPr>
          <w:rFonts w:ascii="Times New Roman" w:eastAsia="Times New Roman" w:hAnsi="Times New Roman"/>
          <w:spacing w:val="-4"/>
          <w:sz w:val="24"/>
          <w:szCs w:val="24"/>
        </w:rPr>
      </w:pPr>
    </w:p>
    <w:p w:rsidR="00CB03CE" w:rsidRPr="008E142F" w:rsidRDefault="00CB03CE" w:rsidP="00CB03CE">
      <w:pPr>
        <w:shd w:val="clear" w:color="auto" w:fill="FFFFFF"/>
        <w:spacing w:after="0" w:line="240" w:lineRule="auto"/>
        <w:jc w:val="both"/>
        <w:rPr>
          <w:rFonts w:ascii="Times New Roman" w:eastAsia="Times New Roman" w:hAnsi="Times New Roman"/>
          <w:spacing w:val="-1"/>
          <w:sz w:val="24"/>
          <w:szCs w:val="24"/>
        </w:rPr>
      </w:pPr>
      <w:r w:rsidRPr="008E142F">
        <w:rPr>
          <w:rFonts w:ascii="Times New Roman" w:eastAsia="Times New Roman" w:hAnsi="Times New Roman"/>
          <w:spacing w:val="-4"/>
          <w:sz w:val="24"/>
          <w:szCs w:val="24"/>
        </w:rPr>
        <w:t>Днес,</w:t>
      </w:r>
      <w:r w:rsidRPr="008E142F">
        <w:rPr>
          <w:rFonts w:ascii="Times New Roman" w:eastAsia="Times New Roman" w:hAnsi="Times New Roman"/>
          <w:sz w:val="24"/>
          <w:szCs w:val="24"/>
        </w:rPr>
        <w:tab/>
        <w:t>……….201</w:t>
      </w:r>
      <w:r w:rsidR="00951D45" w:rsidRPr="008E142F">
        <w:rPr>
          <w:rFonts w:ascii="Times New Roman" w:eastAsia="Times New Roman" w:hAnsi="Times New Roman"/>
          <w:sz w:val="24"/>
          <w:szCs w:val="24"/>
        </w:rPr>
        <w:t>8</w:t>
      </w:r>
      <w:r w:rsidRPr="008E142F">
        <w:rPr>
          <w:rFonts w:ascii="Times New Roman" w:eastAsia="Times New Roman" w:hAnsi="Times New Roman"/>
          <w:sz w:val="24"/>
          <w:szCs w:val="24"/>
        </w:rPr>
        <w:t xml:space="preserve"> г.</w:t>
      </w:r>
      <w:r w:rsidRPr="008E142F">
        <w:rPr>
          <w:rFonts w:ascii="Times New Roman" w:eastAsia="Times New Roman" w:hAnsi="Times New Roman"/>
          <w:spacing w:val="-1"/>
          <w:sz w:val="24"/>
          <w:szCs w:val="24"/>
        </w:rPr>
        <w:t xml:space="preserve">, в </w:t>
      </w:r>
      <w:r w:rsidRPr="008E142F">
        <w:rPr>
          <w:rFonts w:ascii="Times New Roman" w:eastAsia="Times New Roman" w:hAnsi="Times New Roman"/>
          <w:sz w:val="24"/>
          <w:szCs w:val="24"/>
        </w:rPr>
        <w:t>гр.</w:t>
      </w:r>
      <w:r w:rsidR="005D12AF" w:rsidRPr="008E142F">
        <w:rPr>
          <w:rFonts w:ascii="Times New Roman" w:eastAsia="Times New Roman" w:hAnsi="Times New Roman"/>
          <w:sz w:val="24"/>
          <w:szCs w:val="24"/>
        </w:rPr>
        <w:t>Мадан</w:t>
      </w:r>
      <w:r w:rsidRPr="008E142F">
        <w:rPr>
          <w:rFonts w:ascii="Times New Roman" w:eastAsia="Times New Roman" w:hAnsi="Times New Roman"/>
          <w:sz w:val="24"/>
          <w:szCs w:val="24"/>
        </w:rPr>
        <w:t xml:space="preserve">, </w:t>
      </w:r>
      <w:r w:rsidRPr="008E142F">
        <w:rPr>
          <w:rFonts w:ascii="Times New Roman" w:eastAsia="Times New Roman" w:hAnsi="Times New Roman"/>
          <w:spacing w:val="-1"/>
          <w:sz w:val="24"/>
          <w:szCs w:val="24"/>
        </w:rPr>
        <w:t>между:</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rPr>
      </w:pPr>
      <w:r w:rsidRPr="008E142F">
        <w:rPr>
          <w:rFonts w:ascii="Times New Roman" w:eastAsia="Times New Roman" w:hAnsi="Times New Roman"/>
          <w:b/>
          <w:sz w:val="24"/>
          <w:szCs w:val="24"/>
        </w:rPr>
        <w:t xml:space="preserve">ОБЩИНА </w:t>
      </w:r>
      <w:r w:rsidR="005D12AF" w:rsidRPr="008E142F">
        <w:rPr>
          <w:rFonts w:ascii="Times New Roman" w:eastAsia="Times New Roman" w:hAnsi="Times New Roman"/>
          <w:b/>
          <w:sz w:val="24"/>
          <w:szCs w:val="24"/>
        </w:rPr>
        <w:t>МАДАН</w:t>
      </w:r>
      <w:r w:rsidRPr="008E142F">
        <w:rPr>
          <w:rFonts w:ascii="Times New Roman" w:eastAsia="Times New Roman" w:hAnsi="Times New Roman"/>
          <w:sz w:val="24"/>
          <w:szCs w:val="24"/>
          <w:lang w:eastAsia="bg-BG"/>
        </w:rPr>
        <w:t>,</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8E142F">
        <w:rPr>
          <w:rFonts w:ascii="Times New Roman" w:eastAsia="Times New Roman" w:hAnsi="Times New Roman"/>
          <w:sz w:val="24"/>
          <w:szCs w:val="24"/>
        </w:rPr>
        <w:t xml:space="preserve">със седалище и адрес на управление: </w:t>
      </w:r>
      <w:r w:rsidR="005D12AF" w:rsidRPr="008E142F">
        <w:rPr>
          <w:rFonts w:ascii="Times New Roman" w:eastAsia="Times New Roman" w:hAnsi="Times New Roman"/>
          <w:sz w:val="24"/>
          <w:szCs w:val="24"/>
        </w:rPr>
        <w:t xml:space="preserve">4900 </w:t>
      </w:r>
      <w:r w:rsidRPr="008E142F">
        <w:rPr>
          <w:rFonts w:ascii="Times New Roman" w:eastAsia="Times New Roman" w:hAnsi="Times New Roman"/>
          <w:sz w:val="24"/>
          <w:szCs w:val="24"/>
        </w:rPr>
        <w:t>гр.</w:t>
      </w:r>
      <w:r w:rsidR="005D12AF" w:rsidRPr="008E142F">
        <w:rPr>
          <w:rFonts w:ascii="Times New Roman" w:eastAsia="Times New Roman" w:hAnsi="Times New Roman"/>
          <w:sz w:val="24"/>
          <w:szCs w:val="24"/>
        </w:rPr>
        <w:t>Мадан</w:t>
      </w:r>
      <w:r w:rsidRPr="008E142F">
        <w:rPr>
          <w:rFonts w:ascii="Times New Roman" w:eastAsia="Times New Roman" w:hAnsi="Times New Roman"/>
          <w:sz w:val="24"/>
          <w:szCs w:val="24"/>
        </w:rPr>
        <w:t xml:space="preserve">, </w:t>
      </w:r>
      <w:r w:rsidR="005D12AF" w:rsidRPr="008E142F">
        <w:rPr>
          <w:rFonts w:ascii="Times New Roman" w:eastAsia="Times New Roman" w:hAnsi="Times New Roman"/>
          <w:sz w:val="24"/>
          <w:szCs w:val="24"/>
        </w:rPr>
        <w:t>ул. “Обединение” № 14</w:t>
      </w:r>
      <w:r w:rsidRPr="008E142F">
        <w:rPr>
          <w:rFonts w:ascii="Times New Roman" w:eastAsia="Times New Roman" w:hAnsi="Times New Roman"/>
          <w:sz w:val="24"/>
          <w:szCs w:val="24"/>
        </w:rPr>
        <w:t xml:space="preserve">, код по Регистър БУЛСТАТ </w:t>
      </w:r>
      <w:r w:rsidR="005D12AF" w:rsidRPr="008E142F">
        <w:rPr>
          <w:rFonts w:ascii="Times New Roman" w:hAnsi="Times New Roman"/>
          <w:bCs/>
          <w:sz w:val="24"/>
          <w:szCs w:val="24"/>
        </w:rPr>
        <w:t>000614984</w:t>
      </w:r>
      <w:r w:rsidRPr="008E142F">
        <w:rPr>
          <w:rFonts w:ascii="Times New Roman" w:eastAsia="Times New Roman" w:hAnsi="Times New Roman"/>
          <w:sz w:val="24"/>
          <w:szCs w:val="24"/>
          <w:lang w:eastAsia="bg-BG"/>
        </w:rPr>
        <w:t xml:space="preserve">, представлявана от </w:t>
      </w:r>
      <w:r w:rsidR="005D12AF" w:rsidRPr="008E142F">
        <w:rPr>
          <w:rFonts w:ascii="Times New Roman" w:hAnsi="Times New Roman"/>
          <w:bCs/>
          <w:sz w:val="24"/>
          <w:szCs w:val="24"/>
        </w:rPr>
        <w:t>Фахри Молайсенов</w:t>
      </w:r>
      <w:r w:rsidRPr="008E142F">
        <w:rPr>
          <w:rFonts w:ascii="Times New Roman" w:eastAsia="Times New Roman" w:hAnsi="Times New Roman"/>
          <w:sz w:val="24"/>
          <w:szCs w:val="24"/>
        </w:rPr>
        <w:t xml:space="preserve">, в качеството му на Кмет на Община </w:t>
      </w:r>
      <w:r w:rsidR="005D12AF" w:rsidRPr="008E142F">
        <w:rPr>
          <w:rFonts w:ascii="Times New Roman" w:eastAsia="Times New Roman" w:hAnsi="Times New Roman"/>
          <w:sz w:val="24"/>
          <w:szCs w:val="24"/>
        </w:rPr>
        <w:t>Мадан</w:t>
      </w:r>
      <w:r w:rsidRPr="008E142F">
        <w:rPr>
          <w:rFonts w:ascii="Times New Roman" w:eastAsia="Times New Roman" w:hAnsi="Times New Roman"/>
          <w:sz w:val="24"/>
          <w:szCs w:val="24"/>
        </w:rPr>
        <w:t xml:space="preserve"> и </w:t>
      </w:r>
      <w:r w:rsidR="007B0827" w:rsidRPr="008E142F">
        <w:rPr>
          <w:rFonts w:ascii="Times New Roman" w:eastAsia="Times New Roman" w:hAnsi="Times New Roman"/>
          <w:sz w:val="24"/>
          <w:szCs w:val="24"/>
        </w:rPr>
        <w:t xml:space="preserve">Фиданка </w:t>
      </w:r>
      <w:r w:rsidR="00F63376" w:rsidRPr="008E142F">
        <w:rPr>
          <w:rFonts w:ascii="Times New Roman" w:eastAsia="Times New Roman" w:hAnsi="Times New Roman"/>
          <w:sz w:val="24"/>
          <w:szCs w:val="24"/>
        </w:rPr>
        <w:t>У</w:t>
      </w:r>
      <w:r w:rsidR="007B0827" w:rsidRPr="008E142F">
        <w:rPr>
          <w:rFonts w:ascii="Times New Roman" w:eastAsia="Times New Roman" w:hAnsi="Times New Roman"/>
          <w:sz w:val="24"/>
          <w:szCs w:val="24"/>
        </w:rPr>
        <w:t>зунова</w:t>
      </w:r>
      <w:r w:rsidRPr="008E142F">
        <w:rPr>
          <w:rFonts w:ascii="Times New Roman" w:eastAsia="Times New Roman" w:hAnsi="Times New Roman"/>
          <w:sz w:val="24"/>
          <w:szCs w:val="24"/>
        </w:rPr>
        <w:t xml:space="preserve">, в качеството му на гл.счетоводител на  Община </w:t>
      </w:r>
      <w:r w:rsidR="005D12AF" w:rsidRPr="008E142F">
        <w:rPr>
          <w:rFonts w:ascii="Times New Roman" w:eastAsia="Times New Roman" w:hAnsi="Times New Roman"/>
          <w:sz w:val="24"/>
          <w:szCs w:val="24"/>
        </w:rPr>
        <w:t>Мадан</w:t>
      </w:r>
      <w:r w:rsidRPr="008E142F">
        <w:rPr>
          <w:rFonts w:ascii="Times New Roman" w:eastAsia="Times New Roman" w:hAnsi="Times New Roman"/>
          <w:sz w:val="24"/>
          <w:szCs w:val="24"/>
          <w:lang w:eastAsia="bg-BG"/>
        </w:rPr>
        <w:t xml:space="preserve">, наричан/а/о за краткост </w:t>
      </w:r>
      <w:r w:rsidRPr="008E142F">
        <w:rPr>
          <w:rFonts w:ascii="Times New Roman" w:eastAsia="Times New Roman" w:hAnsi="Times New Roman"/>
          <w:b/>
          <w:sz w:val="24"/>
          <w:szCs w:val="24"/>
          <w:lang w:eastAsia="bg-BG"/>
        </w:rPr>
        <w:t>ВЪЗЛОЖИТЕЛ</w:t>
      </w:r>
      <w:r w:rsidRPr="008E142F">
        <w:rPr>
          <w:rFonts w:ascii="Times New Roman" w:eastAsia="Times New Roman" w:hAnsi="Times New Roman"/>
          <w:sz w:val="24"/>
          <w:szCs w:val="24"/>
          <w:lang w:eastAsia="bg-BG"/>
        </w:rPr>
        <w:t>, от една страна,</w:t>
      </w:r>
    </w:p>
    <w:p w:rsidR="00CB03CE" w:rsidRPr="008E142F" w:rsidRDefault="00CB03CE" w:rsidP="00CB03CE">
      <w:pPr>
        <w:shd w:val="clear" w:color="auto" w:fill="FFFFFF"/>
        <w:spacing w:after="0" w:line="240" w:lineRule="auto"/>
        <w:jc w:val="both"/>
        <w:rPr>
          <w:rFonts w:ascii="Times New Roman" w:eastAsia="Times New Roman" w:hAnsi="Times New Roman"/>
          <w:spacing w:val="-1"/>
          <w:sz w:val="24"/>
          <w:szCs w:val="24"/>
        </w:rPr>
      </w:pPr>
      <w:r w:rsidRPr="008E142F">
        <w:rPr>
          <w:rFonts w:ascii="Times New Roman" w:eastAsia="Times New Roman" w:hAnsi="Times New Roman"/>
          <w:sz w:val="24"/>
          <w:szCs w:val="24"/>
        </w:rPr>
        <w:t xml:space="preserve">и </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rPr>
      </w:pPr>
      <w:r w:rsidRPr="008E142F">
        <w:rPr>
          <w:rFonts w:ascii="Times New Roman" w:eastAsia="Times New Roman" w:hAnsi="Times New Roman"/>
          <w:b/>
          <w:sz w:val="24"/>
          <w:szCs w:val="24"/>
        </w:rPr>
        <w:t>[</w:t>
      </w:r>
      <w:r w:rsidRPr="008E142F">
        <w:rPr>
          <w:rFonts w:ascii="Times New Roman" w:eastAsia="Times New Roman" w:hAnsi="Times New Roman"/>
          <w:b/>
          <w:i/>
          <w:sz w:val="24"/>
          <w:szCs w:val="24"/>
        </w:rPr>
        <w:t>Наименование на изпълнителя</w:t>
      </w:r>
      <w:r w:rsidRPr="008E142F">
        <w:rPr>
          <w:rFonts w:ascii="Times New Roman" w:eastAsia="Times New Roman" w:hAnsi="Times New Roman"/>
          <w:b/>
          <w:sz w:val="24"/>
          <w:szCs w:val="24"/>
        </w:rPr>
        <w:t>]</w:t>
      </w:r>
      <w:r w:rsidRPr="008E142F">
        <w:rPr>
          <w:rFonts w:ascii="Times New Roman" w:eastAsia="Times New Roman" w:hAnsi="Times New Roman"/>
          <w:sz w:val="24"/>
          <w:szCs w:val="24"/>
          <w:lang w:eastAsia="bg-BG"/>
        </w:rPr>
        <w:t>,</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rPr>
      </w:pPr>
      <w:r w:rsidRPr="008E142F">
        <w:rPr>
          <w:rFonts w:ascii="Times New Roman" w:eastAsia="Times New Roman" w:hAnsi="Times New Roman"/>
          <w:sz w:val="24"/>
          <w:szCs w:val="24"/>
        </w:rPr>
        <w:t>[с адрес: [</w:t>
      </w:r>
      <w:r w:rsidRPr="008E142F">
        <w:rPr>
          <w:rFonts w:ascii="Times New Roman" w:eastAsia="Times New Roman" w:hAnsi="Times New Roman"/>
          <w:i/>
          <w:sz w:val="24"/>
          <w:szCs w:val="24"/>
        </w:rPr>
        <w:t>адрес на изпълнителя</w:t>
      </w:r>
      <w:r w:rsidRPr="008E142F">
        <w:rPr>
          <w:rFonts w:ascii="Times New Roman" w:eastAsia="Times New Roman" w:hAnsi="Times New Roman"/>
          <w:sz w:val="24"/>
          <w:szCs w:val="24"/>
        </w:rPr>
        <w:t>] / със седалище и адрес на управление: [</w:t>
      </w:r>
      <w:r w:rsidRPr="008E142F">
        <w:rPr>
          <w:rFonts w:ascii="Times New Roman" w:eastAsia="Times New Roman" w:hAnsi="Times New Roman"/>
          <w:i/>
          <w:sz w:val="24"/>
          <w:szCs w:val="24"/>
        </w:rPr>
        <w:t>седалище иадрес на управление на изпълнителя</w:t>
      </w:r>
      <w:r w:rsidRPr="008E142F">
        <w:rPr>
          <w:rFonts w:ascii="Times New Roman" w:eastAsia="Times New Roman" w:hAnsi="Times New Roman"/>
          <w:sz w:val="24"/>
          <w:szCs w:val="24"/>
        </w:rPr>
        <w:t>] [</w:t>
      </w:r>
      <w:r w:rsidRPr="008E142F">
        <w:rPr>
          <w:rFonts w:ascii="Times New Roman" w:eastAsia="Times New Roman" w:hAnsi="Times New Roman"/>
          <w:i/>
          <w:color w:val="FF0000"/>
          <w:sz w:val="24"/>
          <w:szCs w:val="24"/>
        </w:rPr>
        <w:t>да се попълни приложимото според случая</w:t>
      </w:r>
      <w:r w:rsidRPr="008E142F">
        <w:rPr>
          <w:rFonts w:ascii="Times New Roman" w:eastAsia="Times New Roman" w:hAnsi="Times New Roman"/>
          <w:sz w:val="24"/>
          <w:szCs w:val="24"/>
        </w:rPr>
        <w:t>],</w:t>
      </w:r>
    </w:p>
    <w:p w:rsidR="00CB03CE" w:rsidRPr="008E142F" w:rsidRDefault="00CB03CE" w:rsidP="00CB03C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8E142F">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8E142F">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8E142F">
        <w:rPr>
          <w:rFonts w:ascii="Times New Roman" w:eastAsia="Times New Roman" w:hAnsi="Times New Roman"/>
          <w:sz w:val="24"/>
          <w:szCs w:val="24"/>
        </w:rPr>
        <w:t>) […] [и ДДС номер […]] [</w:t>
      </w:r>
      <w:r w:rsidRPr="008E142F">
        <w:rPr>
          <w:rFonts w:ascii="Times New Roman" w:eastAsia="Times New Roman" w:hAnsi="Times New Roman"/>
          <w:i/>
          <w:color w:val="FF0000"/>
          <w:sz w:val="24"/>
          <w:szCs w:val="24"/>
        </w:rPr>
        <w:t>да се попълни приложимото според случая</w:t>
      </w:r>
      <w:r w:rsidRPr="008E142F">
        <w:rPr>
          <w:rFonts w:ascii="Times New Roman" w:eastAsia="Times New Roman" w:hAnsi="Times New Roman"/>
          <w:sz w:val="24"/>
          <w:szCs w:val="24"/>
        </w:rPr>
        <w:t>]</w:t>
      </w:r>
      <w:r w:rsidRPr="008E142F">
        <w:rPr>
          <w:rFonts w:ascii="Times New Roman" w:eastAsia="Times New Roman" w:hAnsi="Times New Roman"/>
          <w:sz w:val="24"/>
          <w:szCs w:val="24"/>
          <w:lang w:eastAsia="bg-BG"/>
        </w:rPr>
        <w:t>,</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8E142F">
        <w:rPr>
          <w:rFonts w:ascii="Times New Roman" w:eastAsia="Times New Roman" w:hAnsi="Times New Roman"/>
          <w:sz w:val="24"/>
          <w:szCs w:val="24"/>
          <w:lang w:eastAsia="bg-BG"/>
        </w:rPr>
        <w:t xml:space="preserve">представляван/а/о от </w:t>
      </w:r>
      <w:r w:rsidRPr="008E142F">
        <w:rPr>
          <w:rFonts w:ascii="Times New Roman" w:eastAsia="Times New Roman" w:hAnsi="Times New Roman"/>
          <w:sz w:val="24"/>
          <w:szCs w:val="24"/>
        </w:rPr>
        <w:t>[</w:t>
      </w:r>
      <w:r w:rsidRPr="008E142F">
        <w:rPr>
          <w:rFonts w:ascii="Times New Roman" w:eastAsia="Times New Roman" w:hAnsi="Times New Roman"/>
          <w:i/>
          <w:sz w:val="24"/>
          <w:szCs w:val="24"/>
        </w:rPr>
        <w:t>имена на лицето или лицата, представляващи изпълнителя</w:t>
      </w:r>
      <w:r w:rsidRPr="008E142F">
        <w:rPr>
          <w:rFonts w:ascii="Times New Roman" w:eastAsia="Times New Roman" w:hAnsi="Times New Roman"/>
          <w:sz w:val="24"/>
          <w:szCs w:val="24"/>
        </w:rPr>
        <w:t>], в качеството на [</w:t>
      </w:r>
      <w:r w:rsidRPr="008E142F">
        <w:rPr>
          <w:rFonts w:ascii="Times New Roman" w:eastAsia="Times New Roman" w:hAnsi="Times New Roman"/>
          <w:i/>
          <w:sz w:val="24"/>
          <w:szCs w:val="24"/>
        </w:rPr>
        <w:t>длъжност/и на лицето или лицата, представляващи изпълнителя</w:t>
      </w:r>
      <w:r w:rsidRPr="008E142F">
        <w:rPr>
          <w:rFonts w:ascii="Times New Roman" w:eastAsia="Times New Roman" w:hAnsi="Times New Roman"/>
          <w:sz w:val="24"/>
          <w:szCs w:val="24"/>
        </w:rPr>
        <w:t>]</w:t>
      </w:r>
      <w:r w:rsidRPr="008E142F">
        <w:rPr>
          <w:rFonts w:ascii="Times New Roman" w:eastAsia="Times New Roman" w:hAnsi="Times New Roman"/>
          <w:sz w:val="24"/>
          <w:szCs w:val="24"/>
          <w:lang w:eastAsia="bg-BG"/>
        </w:rPr>
        <w:t xml:space="preserve">, [съгласно </w:t>
      </w:r>
      <w:r w:rsidRPr="008E142F">
        <w:rPr>
          <w:rFonts w:ascii="Times New Roman" w:eastAsia="Times New Roman" w:hAnsi="Times New Roman"/>
          <w:sz w:val="24"/>
          <w:szCs w:val="24"/>
        </w:rPr>
        <w:t>[</w:t>
      </w:r>
      <w:r w:rsidRPr="008E142F">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8E142F">
        <w:rPr>
          <w:rFonts w:ascii="Times New Roman" w:eastAsia="Times New Roman" w:hAnsi="Times New Roman"/>
          <w:i/>
          <w:color w:val="FF0000"/>
          <w:sz w:val="24"/>
          <w:szCs w:val="24"/>
        </w:rPr>
        <w:t>– ако е приложимо</w:t>
      </w:r>
      <w:r w:rsidRPr="008E142F">
        <w:rPr>
          <w:rFonts w:ascii="Times New Roman" w:eastAsia="Times New Roman" w:hAnsi="Times New Roman"/>
          <w:sz w:val="24"/>
          <w:szCs w:val="24"/>
        </w:rPr>
        <w:t>]]</w:t>
      </w:r>
      <w:r w:rsidRPr="008E142F">
        <w:rPr>
          <w:rFonts w:ascii="Times New Roman" w:eastAsia="Times New Roman" w:hAnsi="Times New Roman"/>
          <w:sz w:val="24"/>
          <w:szCs w:val="24"/>
          <w:lang w:eastAsia="bg-BG"/>
        </w:rPr>
        <w:t>,</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8E142F">
        <w:rPr>
          <w:rFonts w:ascii="Times New Roman" w:eastAsia="Times New Roman" w:hAnsi="Times New Roman"/>
          <w:sz w:val="24"/>
          <w:szCs w:val="24"/>
          <w:lang w:eastAsia="bg-BG"/>
        </w:rPr>
        <w:t xml:space="preserve">наричан/а/о за краткост </w:t>
      </w:r>
      <w:r w:rsidRPr="008E142F">
        <w:rPr>
          <w:rFonts w:ascii="Times New Roman" w:eastAsia="Times New Roman" w:hAnsi="Times New Roman"/>
          <w:b/>
          <w:color w:val="000000"/>
          <w:sz w:val="24"/>
          <w:szCs w:val="24"/>
        </w:rPr>
        <w:t>ИЗПЪЛНИТЕЛ</w:t>
      </w:r>
      <w:r w:rsidRPr="008E142F">
        <w:rPr>
          <w:rFonts w:ascii="Times New Roman" w:eastAsia="Times New Roman" w:hAnsi="Times New Roman"/>
          <w:sz w:val="24"/>
          <w:szCs w:val="24"/>
          <w:lang w:eastAsia="bg-BG"/>
        </w:rPr>
        <w:t>, от друга страна,</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lang w:eastAsia="bg-BG"/>
        </w:rPr>
      </w:pP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8E142F">
        <w:rPr>
          <w:rFonts w:ascii="Times New Roman" w:eastAsia="Times New Roman" w:hAnsi="Times New Roman"/>
          <w:sz w:val="24"/>
          <w:szCs w:val="24"/>
          <w:lang w:eastAsia="bg-BG"/>
        </w:rPr>
        <w:t>(</w:t>
      </w:r>
      <w:r w:rsidRPr="008E142F">
        <w:rPr>
          <w:rFonts w:ascii="Times New Roman" w:eastAsia="Times New Roman" w:hAnsi="Times New Roman"/>
          <w:sz w:val="24"/>
          <w:szCs w:val="24"/>
        </w:rPr>
        <w:t>ВЪЗЛОЖИТЕЛЯТ и ИЗПЪЛНИТЕЛЯТ наричани заедно „</w:t>
      </w:r>
      <w:r w:rsidRPr="008E142F">
        <w:rPr>
          <w:rFonts w:ascii="Times New Roman" w:eastAsia="Times New Roman" w:hAnsi="Times New Roman"/>
          <w:b/>
          <w:sz w:val="24"/>
          <w:szCs w:val="24"/>
        </w:rPr>
        <w:t>Страните</w:t>
      </w:r>
      <w:r w:rsidRPr="008E142F">
        <w:rPr>
          <w:rFonts w:ascii="Times New Roman" w:eastAsia="Times New Roman" w:hAnsi="Times New Roman"/>
          <w:sz w:val="24"/>
          <w:szCs w:val="24"/>
        </w:rPr>
        <w:t>“, а всеки от тях поотделно „</w:t>
      </w:r>
      <w:r w:rsidRPr="008E142F">
        <w:rPr>
          <w:rFonts w:ascii="Times New Roman" w:eastAsia="Times New Roman" w:hAnsi="Times New Roman"/>
          <w:b/>
          <w:sz w:val="24"/>
          <w:szCs w:val="24"/>
        </w:rPr>
        <w:t>Страна</w:t>
      </w:r>
      <w:r w:rsidRPr="008E142F">
        <w:rPr>
          <w:rFonts w:ascii="Times New Roman" w:eastAsia="Times New Roman" w:hAnsi="Times New Roman"/>
          <w:sz w:val="24"/>
          <w:szCs w:val="24"/>
        </w:rPr>
        <w:t>“</w:t>
      </w:r>
      <w:r w:rsidRPr="008E142F">
        <w:rPr>
          <w:rFonts w:ascii="Times New Roman" w:eastAsia="Times New Roman" w:hAnsi="Times New Roman"/>
          <w:sz w:val="24"/>
          <w:szCs w:val="24"/>
          <w:lang w:eastAsia="bg-BG"/>
        </w:rPr>
        <w:t>);</w:t>
      </w:r>
    </w:p>
    <w:p w:rsidR="00CB03CE" w:rsidRPr="008E142F"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8E142F" w:rsidRDefault="00CB03CE" w:rsidP="00C73646">
      <w:pPr>
        <w:shd w:val="clear" w:color="auto" w:fill="FFFFFF"/>
        <w:spacing w:before="75" w:beforeAutospacing="1" w:after="0"/>
        <w:jc w:val="both"/>
        <w:rPr>
          <w:rFonts w:ascii="Times New Roman" w:eastAsiaTheme="minorHAnsi" w:hAnsi="Times New Roman" w:cstheme="minorBidi"/>
          <w:color w:val="538135"/>
          <w:sz w:val="24"/>
          <w:szCs w:val="24"/>
        </w:rPr>
      </w:pPr>
      <w:r w:rsidRPr="008E142F">
        <w:rPr>
          <w:rFonts w:ascii="Times New Roman" w:eastAsia="Times New Roman" w:hAnsi="Times New Roman"/>
          <w:b/>
          <w:sz w:val="24"/>
          <w:szCs w:val="24"/>
        </w:rPr>
        <w:t>на основание</w:t>
      </w:r>
      <w:r w:rsidRPr="008E142F">
        <w:rPr>
          <w:rFonts w:ascii="Times New Roman" w:eastAsia="Times New Roman" w:hAnsi="Times New Roman"/>
          <w:sz w:val="24"/>
          <w:szCs w:val="24"/>
        </w:rPr>
        <w:t xml:space="preserve"> чл. </w:t>
      </w:r>
      <w:r w:rsidR="00951D45" w:rsidRPr="008E142F">
        <w:rPr>
          <w:rFonts w:ascii="Times New Roman" w:eastAsia="Times New Roman" w:hAnsi="Times New Roman"/>
          <w:sz w:val="24"/>
          <w:szCs w:val="24"/>
        </w:rPr>
        <w:t>112</w:t>
      </w:r>
      <w:r w:rsidRPr="008E142F">
        <w:rPr>
          <w:rFonts w:ascii="Times New Roman" w:eastAsia="Times New Roman" w:hAnsi="Times New Roman"/>
          <w:sz w:val="24"/>
          <w:szCs w:val="24"/>
        </w:rPr>
        <w:t>, ал.1 от Закона за обществените поръчки („</w:t>
      </w:r>
      <w:r w:rsidRPr="008E142F">
        <w:rPr>
          <w:rFonts w:ascii="Times New Roman" w:eastAsia="Times New Roman" w:hAnsi="Times New Roman"/>
          <w:b/>
          <w:sz w:val="24"/>
          <w:szCs w:val="24"/>
        </w:rPr>
        <w:t>ЗОП</w:t>
      </w:r>
      <w:r w:rsidRPr="008E142F">
        <w:rPr>
          <w:rFonts w:ascii="Times New Roman" w:eastAsia="Times New Roman" w:hAnsi="Times New Roman"/>
          <w:sz w:val="24"/>
          <w:szCs w:val="24"/>
        </w:rPr>
        <w:t>“) и</w:t>
      </w:r>
      <w:r w:rsidR="00951D45" w:rsidRPr="008E142F">
        <w:rPr>
          <w:rFonts w:ascii="Times New Roman" w:eastAsia="Times New Roman" w:hAnsi="Times New Roman"/>
          <w:sz w:val="24"/>
          <w:szCs w:val="24"/>
        </w:rPr>
        <w:t xml:space="preserve"> съгласноРешение №……………………………….на Кмета на Община Мадан </w:t>
      </w:r>
      <w:r w:rsidRPr="008E142F">
        <w:rPr>
          <w:rFonts w:ascii="Times New Roman" w:eastAsia="Times New Roman" w:hAnsi="Times New Roman"/>
          <w:sz w:val="24"/>
          <w:szCs w:val="24"/>
        </w:rPr>
        <w:t>[</w:t>
      </w:r>
      <w:r w:rsidRPr="008E142F">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8E142F">
        <w:rPr>
          <w:rFonts w:ascii="Times New Roman" w:eastAsia="Times New Roman" w:hAnsi="Times New Roman"/>
          <w:sz w:val="24"/>
          <w:szCs w:val="24"/>
        </w:rPr>
        <w:t xml:space="preserve">] </w:t>
      </w:r>
      <w:r w:rsidRPr="008E142F">
        <w:rPr>
          <w:rFonts w:ascii="Times New Roman" w:eastAsia="Times New Roman" w:hAnsi="Times New Roman"/>
          <w:color w:val="000000"/>
          <w:sz w:val="24"/>
          <w:szCs w:val="24"/>
        </w:rPr>
        <w:t xml:space="preserve">на </w:t>
      </w:r>
      <w:r w:rsidRPr="008E142F">
        <w:rPr>
          <w:rFonts w:ascii="Times New Roman" w:eastAsia="Times New Roman" w:hAnsi="Times New Roman"/>
          <w:sz w:val="24"/>
          <w:szCs w:val="24"/>
        </w:rPr>
        <w:t>ВЪЗЛОЖИТЕЛЯ</w:t>
      </w:r>
      <w:r w:rsidRPr="008E142F">
        <w:rPr>
          <w:rFonts w:ascii="Times New Roman" w:eastAsia="Times New Roman" w:hAnsi="Times New Roman"/>
          <w:color w:val="000000"/>
          <w:sz w:val="24"/>
          <w:szCs w:val="24"/>
        </w:rPr>
        <w:t xml:space="preserve"> за определяне на ИЗПЪЛНИТЕЛ </w:t>
      </w:r>
      <w:r w:rsidRPr="008E142F">
        <w:rPr>
          <w:rFonts w:ascii="Times New Roman" w:eastAsia="Times New Roman" w:hAnsi="Times New Roman"/>
          <w:sz w:val="24"/>
          <w:szCs w:val="24"/>
        </w:rPr>
        <w:t>на обществена поръчка с предмет</w:t>
      </w:r>
      <w:r w:rsidR="00F95D0B">
        <w:rPr>
          <w:rFonts w:ascii="Times New Roman" w:eastAsia="Times New Roman" w:hAnsi="Times New Roman"/>
          <w:sz w:val="24"/>
          <w:szCs w:val="24"/>
        </w:rPr>
        <w:t xml:space="preserve"> </w:t>
      </w:r>
      <w:r w:rsidR="00EA7384" w:rsidRPr="00EA7384">
        <w:rPr>
          <w:rFonts w:ascii="Times New Roman" w:hAnsi="Times New Roman"/>
          <w:sz w:val="24"/>
          <w:szCs w:val="24"/>
        </w:rPr>
        <w:t>„Избор на консултант за оценяване на съответствието на инвестиционните проекти и упражняване на строителен надзор, за строеж: инсталация за предварително третиране на битови отпадъци и инсталация за компостиране на зелени и биоразградими отпадъци, включително обща инфраструктура, доставка и монтаж на необходимото технологично оборудване на територията на РДБО Мадан“</w:t>
      </w:r>
      <w:r w:rsidR="00406AFC">
        <w:rPr>
          <w:rFonts w:ascii="Times New Roman" w:eastAsia="Times New Roman" w:hAnsi="Times New Roman"/>
          <w:sz w:val="24"/>
          <w:szCs w:val="24"/>
        </w:rPr>
        <w:t>,</w:t>
      </w:r>
      <w:r w:rsidRPr="008E142F">
        <w:rPr>
          <w:rFonts w:ascii="Times New Roman" w:eastAsia="Times New Roman" w:hAnsi="Times New Roman"/>
          <w:sz w:val="24"/>
          <w:szCs w:val="24"/>
        </w:rPr>
        <w:t>се сключи този договор („</w:t>
      </w:r>
      <w:r w:rsidRPr="008E142F">
        <w:rPr>
          <w:rFonts w:ascii="Times New Roman" w:eastAsia="Times New Roman" w:hAnsi="Times New Roman"/>
          <w:b/>
          <w:sz w:val="24"/>
          <w:szCs w:val="24"/>
        </w:rPr>
        <w:t>Договора</w:t>
      </w:r>
      <w:r w:rsidRPr="008E142F">
        <w:rPr>
          <w:rFonts w:ascii="Times New Roman" w:eastAsia="Times New Roman" w:hAnsi="Times New Roman"/>
          <w:sz w:val="24"/>
          <w:szCs w:val="24"/>
        </w:rPr>
        <w:t>/</w:t>
      </w:r>
      <w:r w:rsidRPr="008E142F">
        <w:rPr>
          <w:rFonts w:ascii="Times New Roman" w:eastAsia="Times New Roman" w:hAnsi="Times New Roman"/>
          <w:b/>
          <w:sz w:val="24"/>
          <w:szCs w:val="24"/>
        </w:rPr>
        <w:t>Договорът</w:t>
      </w:r>
      <w:r w:rsidRPr="008E142F">
        <w:rPr>
          <w:rFonts w:ascii="Times New Roman" w:eastAsia="Times New Roman" w:hAnsi="Times New Roman"/>
          <w:sz w:val="24"/>
          <w:szCs w:val="24"/>
        </w:rPr>
        <w:t>“) за следното:</w:t>
      </w:r>
    </w:p>
    <w:p w:rsidR="00CB03CE" w:rsidRPr="008E142F" w:rsidRDefault="00CB03CE" w:rsidP="00CB03CE">
      <w:pPr>
        <w:tabs>
          <w:tab w:val="left" w:pos="3544"/>
        </w:tabs>
        <w:spacing w:after="0" w:line="240" w:lineRule="auto"/>
        <w:jc w:val="center"/>
        <w:rPr>
          <w:rFonts w:ascii="Times New Roman" w:eastAsia="Times New Roman" w:hAnsi="Times New Roman"/>
          <w:sz w:val="24"/>
          <w:szCs w:val="24"/>
        </w:rPr>
      </w:pPr>
    </w:p>
    <w:p w:rsidR="00CB03CE" w:rsidRPr="008E142F" w:rsidRDefault="00466BE3" w:rsidP="00CB03CE">
      <w:pPr>
        <w:keepNext/>
        <w:keepLines/>
        <w:spacing w:before="240" w:after="240" w:line="240" w:lineRule="auto"/>
        <w:jc w:val="both"/>
        <w:outlineLvl w:val="1"/>
        <w:rPr>
          <w:rFonts w:ascii="Times New Roman" w:eastAsia="Times New Roman" w:hAnsi="Times New Roman"/>
          <w:b/>
          <w:bCs/>
          <w:color w:val="000000"/>
          <w:sz w:val="24"/>
          <w:szCs w:val="24"/>
        </w:rPr>
      </w:pPr>
      <w:r w:rsidRPr="008E142F">
        <w:rPr>
          <w:rFonts w:ascii="Times New Roman" w:eastAsia="Times New Roman" w:hAnsi="Times New Roman"/>
          <w:b/>
          <w:bCs/>
          <w:color w:val="000000"/>
          <w:sz w:val="24"/>
          <w:szCs w:val="24"/>
        </w:rPr>
        <w:lastRenderedPageBreak/>
        <w:t xml:space="preserve">І. </w:t>
      </w:r>
      <w:r w:rsidR="00CB03CE" w:rsidRPr="008E142F">
        <w:rPr>
          <w:rFonts w:ascii="Times New Roman" w:eastAsia="Times New Roman" w:hAnsi="Times New Roman"/>
          <w:b/>
          <w:bCs/>
          <w:color w:val="000000"/>
          <w:sz w:val="24"/>
          <w:szCs w:val="24"/>
        </w:rPr>
        <w:t>ПРЕДМЕТ НА ДОГОВОРА</w:t>
      </w:r>
    </w:p>
    <w:p w:rsidR="008E20F0" w:rsidRPr="008E20F0" w:rsidRDefault="00CB03CE" w:rsidP="00AB4B3D">
      <w:pPr>
        <w:pStyle w:val="af5"/>
        <w:spacing w:after="0"/>
        <w:jc w:val="both"/>
        <w:rPr>
          <w:rFonts w:eastAsia="Times New Roman"/>
          <w:lang w:eastAsia="bg-BG"/>
        </w:rPr>
      </w:pPr>
      <w:r w:rsidRPr="008E142F">
        <w:rPr>
          <w:rFonts w:eastAsia="Times New Roman"/>
          <w:b/>
        </w:rPr>
        <w:t>Чл. 1.</w:t>
      </w:r>
      <w:r w:rsidR="00466BE3" w:rsidRPr="008E142F">
        <w:rPr>
          <w:rFonts w:eastAsia="Times New Roman"/>
          <w:b/>
        </w:rPr>
        <w:t xml:space="preserve"> (1)</w:t>
      </w:r>
      <w:r w:rsidRPr="008E142F">
        <w:rPr>
          <w:rFonts w:eastAsia="Times New Roman"/>
        </w:rPr>
        <w:t xml:space="preserve"> ВЪЗЛОЖИТЕЛЯТ възлага, а ИЗПЪЛНИТЕЛЯТ </w:t>
      </w:r>
      <w:r w:rsidR="00466BE3" w:rsidRPr="008E142F">
        <w:rPr>
          <w:rFonts w:eastAsia="Times New Roman"/>
        </w:rPr>
        <w:t xml:space="preserve">се задължава срещу възнаграждение и при условията на този Договор да </w:t>
      </w:r>
      <w:r w:rsidR="008D542C">
        <w:rPr>
          <w:rFonts w:eastAsia="Times New Roman"/>
        </w:rPr>
        <w:t xml:space="preserve">предостави следните услуги: извършване </w:t>
      </w:r>
      <w:r w:rsidR="008D542C" w:rsidRPr="008D542C">
        <w:rPr>
          <w:rFonts w:eastAsia="Times New Roman"/>
        </w:rPr>
        <w:t>на о</w:t>
      </w:r>
      <w:r w:rsidR="008D542C" w:rsidRPr="008D542C">
        <w:t xml:space="preserve">ценка на съответствието на  инвестиционни  проекти и упражняване на строителен надзор, </w:t>
      </w:r>
      <w:r w:rsidR="008D542C" w:rsidRPr="00EA7384">
        <w:t>за строеж: инсталация за предварително третиране на битови отпадъци и инсталация за компостиране на зелени и биоразградими отпадъци, включително обща инфраструктура, доставка и монтаж на необходимото технологично оборудване на територията на РДБО Мадан</w:t>
      </w:r>
      <w:r w:rsidR="00F215F9">
        <w:t xml:space="preserve"> </w:t>
      </w:r>
      <w:r w:rsidR="00EA7384" w:rsidRPr="00EA7384">
        <w:t xml:space="preserve">наричани за краткост „Услугите“, по смисъла на Закона за устройство на територията (ЗУТ) и </w:t>
      </w:r>
      <w:r w:rsidR="008E20F0" w:rsidRPr="008E20F0">
        <w:rPr>
          <w:rFonts w:eastAsia="Times New Roman"/>
          <w:lang w:eastAsia="bg-BG"/>
        </w:rPr>
        <w:t>нормативните актове по неговото приложение, наричани за краткост „</w:t>
      </w:r>
      <w:r w:rsidR="008E20F0" w:rsidRPr="008E20F0">
        <w:rPr>
          <w:rFonts w:eastAsia="Times New Roman"/>
          <w:b/>
          <w:lang w:eastAsia="bg-BG"/>
        </w:rPr>
        <w:t>Услугите</w:t>
      </w:r>
      <w:r w:rsidR="008E20F0" w:rsidRPr="008E20F0">
        <w:rPr>
          <w:rFonts w:eastAsia="Times New Roman"/>
          <w:lang w:eastAsia="bg-BG"/>
        </w:rPr>
        <w:t>“.</w:t>
      </w:r>
    </w:p>
    <w:p w:rsidR="00CB03CE" w:rsidRPr="00433F4A" w:rsidRDefault="00CB03CE" w:rsidP="008D542C">
      <w:pPr>
        <w:tabs>
          <w:tab w:val="left" w:pos="0"/>
        </w:tabs>
        <w:spacing w:after="0"/>
        <w:jc w:val="both"/>
        <w:rPr>
          <w:rFonts w:ascii="Times New Roman" w:hAnsi="Times New Roman"/>
          <w:sz w:val="24"/>
          <w:szCs w:val="24"/>
        </w:rPr>
      </w:pPr>
      <w:r w:rsidRPr="00433F4A">
        <w:rPr>
          <w:rFonts w:ascii="Times New Roman" w:hAnsi="Times New Roman"/>
          <w:b/>
          <w:sz w:val="24"/>
          <w:szCs w:val="24"/>
        </w:rPr>
        <w:t>Чл. 2.</w:t>
      </w:r>
      <w:r w:rsidRPr="00433F4A">
        <w:rPr>
          <w:rFonts w:ascii="Times New Roman" w:hAnsi="Times New Roman"/>
          <w:sz w:val="24"/>
          <w:szCs w:val="24"/>
        </w:rPr>
        <w:t xml:space="preserve"> ИЗПЪЛНИТЕЛЯТ</w:t>
      </w:r>
      <w:r w:rsidRPr="00433F4A">
        <w:rPr>
          <w:rFonts w:ascii="Times New Roman" w:hAnsi="Times New Roman"/>
          <w:bCs/>
          <w:sz w:val="24"/>
          <w:szCs w:val="24"/>
        </w:rPr>
        <w:t xml:space="preserve"> се задължава да </w:t>
      </w:r>
      <w:r w:rsidR="00176FBE" w:rsidRPr="00433F4A">
        <w:rPr>
          <w:rFonts w:ascii="Times New Roman" w:hAnsi="Times New Roman"/>
          <w:sz w:val="24"/>
          <w:szCs w:val="24"/>
        </w:rPr>
        <w:t xml:space="preserve">изпълни </w:t>
      </w:r>
      <w:r w:rsidR="00CC2760">
        <w:rPr>
          <w:rFonts w:ascii="Times New Roman" w:hAnsi="Times New Roman"/>
          <w:sz w:val="24"/>
          <w:szCs w:val="24"/>
        </w:rPr>
        <w:t>услугите</w:t>
      </w:r>
      <w:r w:rsidR="00F215F9">
        <w:rPr>
          <w:rFonts w:ascii="Times New Roman" w:hAnsi="Times New Roman"/>
          <w:sz w:val="24"/>
          <w:szCs w:val="24"/>
        </w:rPr>
        <w:t xml:space="preserve"> </w:t>
      </w:r>
      <w:r w:rsidRPr="00433F4A">
        <w:rPr>
          <w:rFonts w:ascii="Times New Roman" w:hAnsi="Times New Roman"/>
          <w:sz w:val="24"/>
          <w:szCs w:val="24"/>
        </w:rPr>
        <w:t>в съответствие с Техническата спецификация, Техническото предложение на ИЗПЪЛНИТЕЛЯ и Цено</w:t>
      </w:r>
      <w:r w:rsidR="00AF63A6">
        <w:rPr>
          <w:rFonts w:ascii="Times New Roman" w:hAnsi="Times New Roman"/>
          <w:sz w:val="24"/>
          <w:szCs w:val="24"/>
        </w:rPr>
        <w:t>вото предложение на ИЗПЪЛНИТЕЛЯ</w:t>
      </w:r>
      <w:r w:rsidRPr="00433F4A">
        <w:rPr>
          <w:rFonts w:ascii="Times New Roman" w:hAnsi="Times New Roman"/>
          <w:sz w:val="24"/>
          <w:szCs w:val="24"/>
        </w:rPr>
        <w:t xml:space="preserve"> и чрез лицата, посочени в </w:t>
      </w:r>
      <w:r w:rsidR="00433F4A" w:rsidRPr="00D9779B">
        <w:rPr>
          <w:rFonts w:ascii="Times New Roman" w:hAnsi="Times New Roman"/>
          <w:bCs/>
          <w:iCs/>
          <w:sz w:val="24"/>
          <w:szCs w:val="24"/>
          <w:lang w:eastAsia="bg-BG"/>
        </w:rPr>
        <w:t xml:space="preserve">Списък на </w:t>
      </w:r>
      <w:r w:rsidR="008D542C">
        <w:rPr>
          <w:rFonts w:ascii="Times New Roman" w:hAnsi="Times New Roman"/>
          <w:bCs/>
          <w:iCs/>
          <w:sz w:val="24"/>
          <w:szCs w:val="24"/>
          <w:lang w:eastAsia="bg-BG"/>
        </w:rPr>
        <w:t>персонала</w:t>
      </w:r>
      <w:r w:rsidR="00433F4A" w:rsidRPr="00D9779B">
        <w:rPr>
          <w:rFonts w:ascii="Times New Roman" w:hAnsi="Times New Roman"/>
          <w:bCs/>
          <w:iCs/>
          <w:sz w:val="24"/>
          <w:szCs w:val="24"/>
          <w:lang w:eastAsia="bg-BG"/>
        </w:rPr>
        <w:t>, който ще изпълнява поръчката</w:t>
      </w:r>
      <w:r w:rsidRPr="00433F4A">
        <w:rPr>
          <w:rFonts w:ascii="Times New Roman" w:hAnsi="Times New Roman"/>
          <w:sz w:val="24"/>
          <w:szCs w:val="24"/>
        </w:rPr>
        <w:t xml:space="preserve">, съставляващи </w:t>
      </w:r>
      <w:r w:rsidR="00176FBE" w:rsidRPr="00433F4A">
        <w:rPr>
          <w:rFonts w:ascii="Times New Roman" w:hAnsi="Times New Roman"/>
          <w:sz w:val="24"/>
          <w:szCs w:val="24"/>
        </w:rPr>
        <w:t>съответно Приложения №№ 1, 2,</w:t>
      </w:r>
      <w:r w:rsidRPr="00433F4A">
        <w:rPr>
          <w:rFonts w:ascii="Times New Roman" w:hAnsi="Times New Roman"/>
          <w:sz w:val="24"/>
          <w:szCs w:val="24"/>
        </w:rPr>
        <w:t xml:space="preserve"> 3 и 4 към този Договор („</w:t>
      </w:r>
      <w:r w:rsidRPr="00433F4A">
        <w:rPr>
          <w:rFonts w:ascii="Times New Roman" w:hAnsi="Times New Roman"/>
          <w:b/>
          <w:sz w:val="24"/>
          <w:szCs w:val="24"/>
        </w:rPr>
        <w:t>Приложенията</w:t>
      </w:r>
      <w:r w:rsidRPr="00433F4A">
        <w:rPr>
          <w:rFonts w:ascii="Times New Roman" w:hAnsi="Times New Roman"/>
          <w:sz w:val="24"/>
          <w:szCs w:val="24"/>
        </w:rPr>
        <w:t>“) и представляващи неразделна част от него.</w:t>
      </w:r>
    </w:p>
    <w:p w:rsidR="00CB03CE" w:rsidRPr="008E142F" w:rsidRDefault="00CB03CE" w:rsidP="00CB03CE">
      <w:pPr>
        <w:widowControl w:val="0"/>
        <w:spacing w:after="0" w:line="240" w:lineRule="auto"/>
        <w:jc w:val="both"/>
        <w:rPr>
          <w:rFonts w:ascii="Times New Roman" w:eastAsia="Times New Roman" w:hAnsi="Times New Roman"/>
          <w:b/>
          <w:sz w:val="24"/>
          <w:szCs w:val="24"/>
        </w:rPr>
      </w:pPr>
    </w:p>
    <w:p w:rsidR="00CB03CE" w:rsidRPr="008E142F" w:rsidRDefault="00CB03CE" w:rsidP="007A40F2">
      <w:pPr>
        <w:widowControl w:val="0"/>
        <w:spacing w:after="0"/>
        <w:jc w:val="both"/>
        <w:rPr>
          <w:rFonts w:ascii="Times New Roman" w:eastAsia="Times New Roman" w:hAnsi="Times New Roman"/>
          <w:sz w:val="24"/>
          <w:szCs w:val="24"/>
          <w:lang w:eastAsia="bg-BG"/>
        </w:rPr>
      </w:pPr>
      <w:r w:rsidRPr="008E142F">
        <w:rPr>
          <w:rFonts w:ascii="Times New Roman" w:eastAsia="Times New Roman" w:hAnsi="Times New Roman"/>
          <w:b/>
          <w:sz w:val="24"/>
          <w:szCs w:val="24"/>
        </w:rPr>
        <w:t>Чл.3.</w:t>
      </w:r>
      <w:r w:rsidRPr="008E142F">
        <w:rPr>
          <w:rFonts w:ascii="Times New Roman" w:eastAsia="Times New Roman" w:hAnsi="Times New Roman"/>
          <w:sz w:val="24"/>
          <w:szCs w:val="24"/>
        </w:rPr>
        <w:t xml:space="preserve"> В срок до 7 (седем) дни от датата на сключване на Договора, но  </w:t>
      </w:r>
      <w:r w:rsidRPr="008E142F">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w:t>
      </w:r>
      <w:r w:rsidR="00F215F9">
        <w:rPr>
          <w:rFonts w:ascii="Times New Roman" w:eastAsia="Times New Roman" w:hAnsi="Times New Roman"/>
          <w:sz w:val="24"/>
          <w:szCs w:val="24"/>
          <w:lang w:eastAsia="bg-BG"/>
        </w:rPr>
        <w:t xml:space="preserve"> </w:t>
      </w:r>
      <w:r w:rsidR="004F7F80" w:rsidRPr="008E142F">
        <w:rPr>
          <w:rFonts w:ascii="Times New Roman" w:eastAsia="Times New Roman" w:hAnsi="Times New Roman"/>
          <w:sz w:val="24"/>
          <w:szCs w:val="24"/>
        </w:rPr>
        <w:t>(</w:t>
      </w:r>
      <w:r w:rsidR="004F7F80" w:rsidRPr="008E142F">
        <w:rPr>
          <w:rFonts w:ascii="Times New Roman" w:eastAsia="Times New Roman" w:hAnsi="Times New Roman"/>
          <w:i/>
          <w:color w:val="FF0000"/>
          <w:sz w:val="24"/>
          <w:szCs w:val="24"/>
        </w:rPr>
        <w:t>ако е приложимо</w:t>
      </w:r>
      <w:r w:rsidR="004F7F80" w:rsidRPr="008E142F">
        <w:rPr>
          <w:rFonts w:ascii="Times New Roman" w:eastAsia="Times New Roman" w:hAnsi="Times New Roman"/>
          <w:sz w:val="24"/>
          <w:szCs w:val="24"/>
        </w:rPr>
        <w:t>)</w:t>
      </w:r>
      <w:r w:rsidRPr="008E142F">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142F">
        <w:rPr>
          <w:rFonts w:ascii="Times New Roman" w:eastAsia="Times New Roman" w:hAnsi="Times New Roman"/>
          <w:sz w:val="24"/>
          <w:szCs w:val="24"/>
        </w:rPr>
        <w:t>в срок до 7 (седем) дни от настъпване на съответното обстоятелство</w:t>
      </w:r>
      <w:r w:rsidRPr="008E142F">
        <w:rPr>
          <w:rFonts w:ascii="Times New Roman" w:eastAsia="Times New Roman" w:hAnsi="Times New Roman"/>
          <w:sz w:val="24"/>
          <w:szCs w:val="24"/>
          <w:lang w:eastAsia="bg-BG"/>
        </w:rPr>
        <w:t>.</w:t>
      </w:r>
    </w:p>
    <w:p w:rsidR="00CB03CE" w:rsidRPr="008E142F" w:rsidRDefault="00A04FDD" w:rsidP="00CB03CE">
      <w:pPr>
        <w:keepNext/>
        <w:keepLines/>
        <w:spacing w:before="240" w:after="240" w:line="240" w:lineRule="auto"/>
        <w:jc w:val="both"/>
        <w:outlineLvl w:val="1"/>
        <w:rPr>
          <w:rFonts w:ascii="Times New Roman" w:eastAsia="Times New Roman" w:hAnsi="Times New Roman"/>
          <w:b/>
          <w:bCs/>
          <w:color w:val="000000"/>
          <w:sz w:val="24"/>
          <w:szCs w:val="24"/>
        </w:rPr>
      </w:pPr>
      <w:r w:rsidRPr="008E142F">
        <w:rPr>
          <w:rFonts w:ascii="Times New Roman" w:eastAsia="Times New Roman" w:hAnsi="Times New Roman"/>
          <w:b/>
          <w:bCs/>
          <w:color w:val="000000"/>
          <w:sz w:val="24"/>
          <w:szCs w:val="24"/>
        </w:rPr>
        <w:t xml:space="preserve">ІІ. </w:t>
      </w:r>
      <w:r w:rsidR="00CB03CE" w:rsidRPr="008E142F">
        <w:rPr>
          <w:rFonts w:ascii="Times New Roman" w:eastAsia="Times New Roman" w:hAnsi="Times New Roman"/>
          <w:b/>
          <w:bCs/>
          <w:color w:val="000000"/>
          <w:sz w:val="24"/>
          <w:szCs w:val="24"/>
        </w:rPr>
        <w:t>СРОК  НА ДОГОВОРА. СРОК И МЯСТО НА ИЗПЪЛНЕНИЕ</w:t>
      </w:r>
    </w:p>
    <w:p w:rsidR="005A1087" w:rsidRPr="005A1087" w:rsidRDefault="00CB03CE" w:rsidP="00CC2760">
      <w:pPr>
        <w:autoSpaceDE w:val="0"/>
        <w:autoSpaceDN w:val="0"/>
        <w:adjustRightInd w:val="0"/>
        <w:spacing w:before="120" w:after="120"/>
        <w:jc w:val="both"/>
        <w:rPr>
          <w:rFonts w:ascii="Times New Roman" w:hAnsi="Times New Roman"/>
          <w:sz w:val="24"/>
          <w:szCs w:val="24"/>
        </w:rPr>
      </w:pPr>
      <w:r w:rsidRPr="008E142F">
        <w:rPr>
          <w:rFonts w:ascii="Times New Roman" w:eastAsia="Times New Roman" w:hAnsi="Times New Roman"/>
          <w:b/>
          <w:sz w:val="24"/>
          <w:szCs w:val="24"/>
        </w:rPr>
        <w:t>Чл. 4.</w:t>
      </w:r>
      <w:r w:rsidRPr="008E142F">
        <w:rPr>
          <w:rFonts w:ascii="Times New Roman" w:eastAsia="Times New Roman" w:hAnsi="Times New Roman"/>
          <w:sz w:val="24"/>
          <w:szCs w:val="24"/>
        </w:rPr>
        <w:t xml:space="preserve"> Договорът влиза в сила на </w:t>
      </w:r>
      <w:r w:rsidRPr="008E142F">
        <w:rPr>
          <w:rFonts w:ascii="Times New Roman" w:eastAsia="Times New Roman" w:hAnsi="Times New Roman"/>
          <w:i/>
          <w:sz w:val="24"/>
          <w:szCs w:val="24"/>
        </w:rPr>
        <w:t>посочената в началото му дата, на която е подписан от Страните</w:t>
      </w:r>
      <w:r w:rsidRPr="00B94AA9">
        <w:rPr>
          <w:rFonts w:ascii="Times New Roman" w:eastAsia="Times New Roman" w:hAnsi="Times New Roman"/>
          <w:sz w:val="24"/>
          <w:szCs w:val="24"/>
        </w:rPr>
        <w:t xml:space="preserve">и е със срок на действие </w:t>
      </w:r>
      <w:r w:rsidR="00665439" w:rsidRPr="00B94AA9">
        <w:rPr>
          <w:rFonts w:ascii="Times New Roman" w:hAnsi="Times New Roman"/>
          <w:sz w:val="24"/>
          <w:szCs w:val="24"/>
        </w:rPr>
        <w:t xml:space="preserve">до </w:t>
      </w:r>
      <w:r w:rsidR="008D542C">
        <w:rPr>
          <w:rFonts w:ascii="Times New Roman" w:hAnsi="Times New Roman"/>
          <w:sz w:val="24"/>
          <w:szCs w:val="24"/>
        </w:rPr>
        <w:t>въвеждане на обекта в експлоатация, съгласно чл.177, ал.2 от ЗУТ.</w:t>
      </w:r>
    </w:p>
    <w:p w:rsidR="00433F4A" w:rsidRDefault="00CB03CE" w:rsidP="00CC2760">
      <w:pPr>
        <w:autoSpaceDE w:val="0"/>
        <w:autoSpaceDN w:val="0"/>
        <w:adjustRightInd w:val="0"/>
        <w:spacing w:before="120" w:after="120"/>
        <w:jc w:val="both"/>
        <w:rPr>
          <w:rFonts w:ascii="Times New Roman" w:eastAsia="Times New Roman" w:hAnsi="Times New Roman"/>
          <w:sz w:val="24"/>
          <w:szCs w:val="24"/>
        </w:rPr>
      </w:pPr>
      <w:r w:rsidRPr="008E142F">
        <w:rPr>
          <w:rFonts w:ascii="Times New Roman" w:eastAsia="Times New Roman" w:hAnsi="Times New Roman"/>
          <w:b/>
          <w:sz w:val="24"/>
          <w:szCs w:val="24"/>
        </w:rPr>
        <w:t>Чл. 5</w:t>
      </w:r>
      <w:r w:rsidR="00AB4B3D">
        <w:rPr>
          <w:rFonts w:ascii="Times New Roman" w:eastAsia="Times New Roman" w:hAnsi="Times New Roman"/>
          <w:b/>
          <w:sz w:val="24"/>
          <w:szCs w:val="24"/>
        </w:rPr>
        <w:t xml:space="preserve">. </w:t>
      </w:r>
      <w:r w:rsidR="00AB4B3D" w:rsidRPr="00F95D0B">
        <w:rPr>
          <w:rFonts w:ascii="Times New Roman" w:eastAsia="Times New Roman" w:hAnsi="Times New Roman"/>
          <w:b/>
          <w:sz w:val="24"/>
          <w:szCs w:val="24"/>
          <w:lang w:val="ru-RU"/>
        </w:rPr>
        <w:t xml:space="preserve">(1) </w:t>
      </w:r>
      <w:r w:rsidR="00433F4A" w:rsidRPr="00433F4A">
        <w:rPr>
          <w:rFonts w:ascii="Times New Roman" w:eastAsia="Times New Roman" w:hAnsi="Times New Roman"/>
          <w:sz w:val="24"/>
          <w:szCs w:val="24"/>
        </w:rPr>
        <w:t xml:space="preserve">Сроковете за изпълнение на Услугите/конкретните дейности, включени в предмета на договора, са както следва:           </w:t>
      </w:r>
    </w:p>
    <w:p w:rsidR="00433F4A" w:rsidRDefault="00433F4A" w:rsidP="00CC2760">
      <w:pPr>
        <w:autoSpaceDE w:val="0"/>
        <w:autoSpaceDN w:val="0"/>
        <w:adjustRightInd w:val="0"/>
        <w:spacing w:before="120" w:after="120"/>
        <w:jc w:val="both"/>
        <w:rPr>
          <w:rFonts w:ascii="Times New Roman" w:eastAsia="Times New Roman" w:hAnsi="Times New Roman"/>
          <w:sz w:val="24"/>
          <w:szCs w:val="24"/>
        </w:rPr>
      </w:pPr>
      <w:r w:rsidRPr="00433F4A">
        <w:rPr>
          <w:rFonts w:ascii="Times New Roman" w:eastAsia="Times New Roman" w:hAnsi="Times New Roman"/>
          <w:sz w:val="24"/>
          <w:szCs w:val="24"/>
        </w:rPr>
        <w:t xml:space="preserve">1. </w:t>
      </w:r>
      <w:r w:rsidRPr="00591F1A">
        <w:rPr>
          <w:rFonts w:ascii="Times New Roman" w:eastAsia="Times New Roman" w:hAnsi="Times New Roman"/>
          <w:b/>
          <w:sz w:val="24"/>
          <w:szCs w:val="24"/>
        </w:rPr>
        <w:t xml:space="preserve">Срокът за изготвяне на комплексен доклад за оценка за съответствието на инвестиционния проект </w:t>
      </w:r>
      <w:r w:rsidR="00631872" w:rsidRPr="00591F1A">
        <w:rPr>
          <w:rFonts w:ascii="Times New Roman" w:eastAsia="Times New Roman" w:hAnsi="Times New Roman"/>
          <w:b/>
          <w:sz w:val="24"/>
          <w:szCs w:val="24"/>
        </w:rPr>
        <w:t>за всяка инсталация</w:t>
      </w:r>
      <w:r w:rsidR="00631872">
        <w:rPr>
          <w:rFonts w:ascii="Times New Roman" w:eastAsia="Times New Roman" w:hAnsi="Times New Roman"/>
          <w:sz w:val="24"/>
          <w:szCs w:val="24"/>
        </w:rPr>
        <w:t xml:space="preserve">, </w:t>
      </w:r>
      <w:r w:rsidRPr="00433F4A">
        <w:rPr>
          <w:rFonts w:ascii="Times New Roman" w:eastAsia="Times New Roman" w:hAnsi="Times New Roman"/>
          <w:sz w:val="24"/>
          <w:szCs w:val="24"/>
        </w:rPr>
        <w:t xml:space="preserve">следва да е не по-дълъг от 10 (десет) работни дни, считано от датата следваща датата на получаване на възлагателно писмо, с което ВЪЗЛОЖИТЕЛЯТ информира ИЗПЪЛНИТЕЛЯ, че проектът е на разположение.  </w:t>
      </w:r>
    </w:p>
    <w:p w:rsidR="00125AFE" w:rsidRPr="00125AFE" w:rsidRDefault="00433F4A" w:rsidP="00CC2760">
      <w:pPr>
        <w:autoSpaceDE w:val="0"/>
        <w:autoSpaceDN w:val="0"/>
        <w:adjustRightInd w:val="0"/>
        <w:spacing w:before="120" w:after="120"/>
        <w:jc w:val="both"/>
        <w:rPr>
          <w:rFonts w:ascii="Times New Roman" w:eastAsia="Times New Roman" w:hAnsi="Times New Roman"/>
          <w:sz w:val="24"/>
          <w:szCs w:val="24"/>
        </w:rPr>
      </w:pPr>
      <w:r w:rsidRPr="00433F4A">
        <w:rPr>
          <w:rFonts w:ascii="Times New Roman" w:eastAsia="Times New Roman" w:hAnsi="Times New Roman"/>
          <w:sz w:val="24"/>
          <w:szCs w:val="24"/>
        </w:rPr>
        <w:t xml:space="preserve">2. </w:t>
      </w:r>
      <w:r w:rsidRPr="00591F1A">
        <w:rPr>
          <w:rFonts w:ascii="Times New Roman" w:eastAsia="Times New Roman" w:hAnsi="Times New Roman"/>
          <w:b/>
          <w:sz w:val="24"/>
          <w:szCs w:val="24"/>
        </w:rPr>
        <w:t>Срокът за упражняване на строителен надзо</w:t>
      </w:r>
      <w:r w:rsidR="005612D2">
        <w:rPr>
          <w:rFonts w:ascii="Times New Roman" w:eastAsia="Times New Roman" w:hAnsi="Times New Roman"/>
          <w:b/>
          <w:sz w:val="24"/>
          <w:szCs w:val="24"/>
        </w:rPr>
        <w:t>р</w:t>
      </w:r>
      <w:r w:rsidR="00FD2008">
        <w:rPr>
          <w:rFonts w:ascii="Times New Roman" w:eastAsia="Times New Roman" w:hAnsi="Times New Roman"/>
          <w:b/>
          <w:sz w:val="24"/>
          <w:szCs w:val="24"/>
        </w:rPr>
        <w:t>,</w:t>
      </w:r>
      <w:r w:rsidRPr="00433F4A">
        <w:rPr>
          <w:rFonts w:ascii="Times New Roman" w:eastAsia="Times New Roman" w:hAnsi="Times New Roman"/>
          <w:sz w:val="24"/>
          <w:szCs w:val="24"/>
        </w:rPr>
        <w:t xml:space="preserve"> започва да тече от датата на подписване на Протокола за откриване на строителна площадка и определяне на строителната линия и ниво (Приложение №2 от Наредба №3 от 31.07.2003 г. за съставяне на актове и протоколи по време на строителств</w:t>
      </w:r>
      <w:r w:rsidR="00AB4B3D">
        <w:rPr>
          <w:rFonts w:ascii="Times New Roman" w:eastAsia="Times New Roman" w:hAnsi="Times New Roman"/>
          <w:sz w:val="24"/>
          <w:szCs w:val="24"/>
        </w:rPr>
        <w:t>ото) и приключва с издаване на Р</w:t>
      </w:r>
      <w:r w:rsidRPr="00433F4A">
        <w:rPr>
          <w:rFonts w:ascii="Times New Roman" w:eastAsia="Times New Roman" w:hAnsi="Times New Roman"/>
          <w:sz w:val="24"/>
          <w:szCs w:val="24"/>
        </w:rPr>
        <w:t>азрешение за ползван</w:t>
      </w:r>
      <w:r w:rsidR="00631872">
        <w:rPr>
          <w:rFonts w:ascii="Times New Roman" w:eastAsia="Times New Roman" w:hAnsi="Times New Roman"/>
          <w:sz w:val="24"/>
          <w:szCs w:val="24"/>
        </w:rPr>
        <w:t>е, като срокът за изготвяне на О</w:t>
      </w:r>
      <w:r w:rsidRPr="00433F4A">
        <w:rPr>
          <w:rFonts w:ascii="Times New Roman" w:eastAsia="Times New Roman" w:hAnsi="Times New Roman"/>
          <w:sz w:val="24"/>
          <w:szCs w:val="24"/>
        </w:rPr>
        <w:t>ко</w:t>
      </w:r>
      <w:r w:rsidR="00631872">
        <w:rPr>
          <w:rFonts w:ascii="Times New Roman" w:eastAsia="Times New Roman" w:hAnsi="Times New Roman"/>
          <w:sz w:val="24"/>
          <w:szCs w:val="24"/>
        </w:rPr>
        <w:t>нчателен доклад и изготвяне на Т</w:t>
      </w:r>
      <w:r w:rsidRPr="00433F4A">
        <w:rPr>
          <w:rFonts w:ascii="Times New Roman" w:eastAsia="Times New Roman" w:hAnsi="Times New Roman"/>
          <w:sz w:val="24"/>
          <w:szCs w:val="24"/>
        </w:rPr>
        <w:t>ехническия паспорт</w:t>
      </w:r>
      <w:r w:rsidR="00FD2008">
        <w:rPr>
          <w:rFonts w:ascii="Times New Roman" w:eastAsia="Times New Roman" w:hAnsi="Times New Roman"/>
          <w:sz w:val="24"/>
          <w:szCs w:val="24"/>
        </w:rPr>
        <w:t>,</w:t>
      </w:r>
      <w:r w:rsidRPr="00433F4A">
        <w:rPr>
          <w:rFonts w:ascii="Times New Roman" w:eastAsia="Times New Roman" w:hAnsi="Times New Roman"/>
          <w:sz w:val="24"/>
          <w:szCs w:val="24"/>
        </w:rPr>
        <w:t xml:space="preserve"> следва да е не по-дълъг от 10 (десет) работни дни след подписване на Констативен акт за установяване годността за приемане на строежа (Приложение №15 към чл. 7, ал. 3, т. 15 от Наредба №3 от 31.07.2003 г. за съставяне на актове и проток</w:t>
      </w:r>
      <w:r w:rsidR="00125AFE">
        <w:rPr>
          <w:rFonts w:ascii="Times New Roman" w:eastAsia="Times New Roman" w:hAnsi="Times New Roman"/>
          <w:sz w:val="24"/>
          <w:szCs w:val="24"/>
        </w:rPr>
        <w:t>оли по време на строителството)</w:t>
      </w:r>
    </w:p>
    <w:p w:rsidR="00125AFE" w:rsidRPr="00FD2008" w:rsidRDefault="00AB4B3D" w:rsidP="00CC2760">
      <w:pPr>
        <w:spacing w:after="0"/>
        <w:jc w:val="both"/>
        <w:rPr>
          <w:rFonts w:ascii="Times New Roman" w:hAnsi="Times New Roman"/>
          <w:bCs/>
          <w:sz w:val="24"/>
          <w:szCs w:val="24"/>
        </w:rPr>
      </w:pPr>
      <w:r w:rsidRPr="00FD2008">
        <w:rPr>
          <w:rFonts w:ascii="Times New Roman" w:eastAsia="Times New Roman" w:hAnsi="Times New Roman"/>
          <w:b/>
          <w:sz w:val="24"/>
          <w:szCs w:val="24"/>
        </w:rPr>
        <w:t xml:space="preserve">(2) </w:t>
      </w:r>
      <w:r w:rsidR="00125AFE" w:rsidRPr="00FD2008">
        <w:rPr>
          <w:rFonts w:ascii="Times New Roman" w:hAnsi="Times New Roman"/>
          <w:bCs/>
          <w:sz w:val="24"/>
          <w:szCs w:val="24"/>
        </w:rPr>
        <w:t xml:space="preserve">При всички случаи, </w:t>
      </w:r>
      <w:r w:rsidR="00125AFE" w:rsidRPr="00FD2008">
        <w:rPr>
          <w:rFonts w:ascii="Times New Roman" w:hAnsi="Times New Roman"/>
          <w:b/>
          <w:bCs/>
          <w:sz w:val="24"/>
          <w:szCs w:val="24"/>
        </w:rPr>
        <w:t>Изпълнителят</w:t>
      </w:r>
      <w:r w:rsidR="00125AFE" w:rsidRPr="00FD2008">
        <w:rPr>
          <w:rFonts w:ascii="Times New Roman" w:hAnsi="Times New Roman"/>
          <w:bCs/>
          <w:sz w:val="24"/>
          <w:szCs w:val="24"/>
        </w:rPr>
        <w:t xml:space="preserve"> остава ангажиран с изпълнението на задачите си по чл. 2, до тяхното окончателно приключване, и през времето на евентуални удължавания на времето за завършване на строителния/те договор/и и/или на срока/овете за съобщаване на гаранционни дефекти, както и през времето на евентуални удължавания на настоящия договор, като разходите за това са включени в ценовата оферта на </w:t>
      </w:r>
      <w:r w:rsidR="00125AFE" w:rsidRPr="00FD2008">
        <w:rPr>
          <w:rFonts w:ascii="Times New Roman" w:hAnsi="Times New Roman"/>
          <w:b/>
          <w:bCs/>
          <w:sz w:val="24"/>
          <w:szCs w:val="24"/>
        </w:rPr>
        <w:t xml:space="preserve">Изпълнителя </w:t>
      </w:r>
      <w:r w:rsidR="00125AFE" w:rsidRPr="00FD2008">
        <w:rPr>
          <w:rFonts w:ascii="Times New Roman" w:hAnsi="Times New Roman"/>
          <w:bCs/>
          <w:sz w:val="24"/>
          <w:szCs w:val="24"/>
        </w:rPr>
        <w:t>и същият не може да претендира за заплащане на допълнителни разходи.</w:t>
      </w:r>
    </w:p>
    <w:p w:rsidR="00AB4B3D" w:rsidRPr="00FD2008" w:rsidRDefault="00AB4B3D" w:rsidP="00CB03CE">
      <w:pPr>
        <w:spacing w:after="0" w:line="240" w:lineRule="auto"/>
        <w:jc w:val="both"/>
        <w:rPr>
          <w:rFonts w:ascii="Times New Roman" w:eastAsia="Times New Roman" w:hAnsi="Times New Roman"/>
          <w:sz w:val="24"/>
          <w:szCs w:val="24"/>
        </w:rPr>
      </w:pPr>
    </w:p>
    <w:p w:rsidR="00CB03CE" w:rsidRPr="00FD2008" w:rsidRDefault="00AB4B3D" w:rsidP="00CB03CE">
      <w:pPr>
        <w:spacing w:after="0" w:line="240" w:lineRule="auto"/>
        <w:jc w:val="both"/>
        <w:rPr>
          <w:rFonts w:ascii="Times New Roman" w:eastAsia="Times New Roman" w:hAnsi="Times New Roman"/>
          <w:b/>
          <w:sz w:val="24"/>
          <w:szCs w:val="24"/>
        </w:rPr>
      </w:pPr>
      <w:r w:rsidRPr="00FD2008">
        <w:rPr>
          <w:rFonts w:ascii="Times New Roman" w:eastAsia="Times New Roman" w:hAnsi="Times New Roman"/>
          <w:b/>
          <w:sz w:val="24"/>
          <w:szCs w:val="24"/>
        </w:rPr>
        <w:t>Чл. 6.</w:t>
      </w:r>
      <w:r w:rsidR="00CB03CE" w:rsidRPr="00FD2008">
        <w:rPr>
          <w:rFonts w:ascii="Times New Roman" w:eastAsia="Times New Roman" w:hAnsi="Times New Roman"/>
          <w:sz w:val="24"/>
          <w:szCs w:val="24"/>
        </w:rPr>
        <w:t xml:space="preserve">Мястото на изпълнение на Договора е Община </w:t>
      </w:r>
      <w:r w:rsidR="005D12AF" w:rsidRPr="00FD2008">
        <w:rPr>
          <w:rFonts w:ascii="Times New Roman" w:eastAsia="Times New Roman" w:hAnsi="Times New Roman"/>
          <w:sz w:val="24"/>
          <w:szCs w:val="24"/>
        </w:rPr>
        <w:t>Мадан</w:t>
      </w:r>
      <w:r w:rsidR="00CB03CE" w:rsidRPr="00FD2008">
        <w:rPr>
          <w:rFonts w:ascii="Times New Roman" w:eastAsia="Times New Roman" w:hAnsi="Times New Roman"/>
          <w:sz w:val="24"/>
          <w:szCs w:val="24"/>
        </w:rPr>
        <w:t>.</w:t>
      </w:r>
    </w:p>
    <w:p w:rsidR="00CB03CE" w:rsidRPr="008E142F" w:rsidRDefault="000A1E8D" w:rsidP="00CB03CE">
      <w:pPr>
        <w:keepNext/>
        <w:keepLines/>
        <w:spacing w:before="240" w:after="240" w:line="240" w:lineRule="auto"/>
        <w:jc w:val="both"/>
        <w:outlineLvl w:val="1"/>
        <w:rPr>
          <w:rFonts w:ascii="Times New Roman" w:eastAsia="Times New Roman" w:hAnsi="Times New Roman"/>
          <w:b/>
          <w:bCs/>
          <w:color w:val="000000"/>
          <w:sz w:val="24"/>
          <w:szCs w:val="24"/>
        </w:rPr>
      </w:pPr>
      <w:r w:rsidRPr="008E142F">
        <w:rPr>
          <w:rFonts w:ascii="Times New Roman" w:eastAsia="Times New Roman" w:hAnsi="Times New Roman"/>
          <w:b/>
          <w:bCs/>
          <w:color w:val="000000"/>
          <w:sz w:val="24"/>
          <w:szCs w:val="24"/>
        </w:rPr>
        <w:t xml:space="preserve">ІІІ. </w:t>
      </w:r>
      <w:r w:rsidR="00CB03CE" w:rsidRPr="008E142F">
        <w:rPr>
          <w:rFonts w:ascii="Times New Roman" w:eastAsia="Times New Roman" w:hAnsi="Times New Roman"/>
          <w:b/>
          <w:bCs/>
          <w:color w:val="000000"/>
          <w:sz w:val="24"/>
          <w:szCs w:val="24"/>
        </w:rPr>
        <w:t xml:space="preserve">ЦЕНА, РЕД И СРОКОВЕ ЗА ПЛАЩАНЕ. </w:t>
      </w:r>
    </w:p>
    <w:p w:rsidR="00585F0F" w:rsidRDefault="00CB03CE" w:rsidP="007073D5">
      <w:pPr>
        <w:widowControl w:val="0"/>
        <w:spacing w:after="0" w:line="240" w:lineRule="auto"/>
        <w:jc w:val="both"/>
        <w:rPr>
          <w:rFonts w:ascii="Times New Roman" w:eastAsia="Times New Roman" w:hAnsi="Times New Roman"/>
          <w:sz w:val="24"/>
          <w:szCs w:val="24"/>
        </w:rPr>
      </w:pPr>
      <w:r w:rsidRPr="008E142F">
        <w:rPr>
          <w:rFonts w:ascii="Times New Roman" w:eastAsia="Times New Roman" w:hAnsi="Times New Roman"/>
          <w:b/>
          <w:sz w:val="24"/>
          <w:szCs w:val="24"/>
        </w:rPr>
        <w:t>Чл. 7.</w:t>
      </w:r>
      <w:r w:rsidR="00585F0F">
        <w:rPr>
          <w:rFonts w:ascii="Times New Roman" w:eastAsia="Times New Roman" w:hAnsi="Times New Roman"/>
          <w:sz w:val="24"/>
          <w:szCs w:val="24"/>
        </w:rPr>
        <w:t xml:space="preserve">(1) </w:t>
      </w:r>
      <w:r w:rsidR="000A1E8D" w:rsidRPr="008E142F">
        <w:rPr>
          <w:rFonts w:ascii="Times New Roman" w:eastAsia="Times New Roman" w:hAnsi="Times New Roman"/>
          <w:sz w:val="24"/>
          <w:szCs w:val="24"/>
        </w:rPr>
        <w:t xml:space="preserve">Общата цена на договора е в размер на ……… (…………………………) лева без ДДС  и ……… (…………) </w:t>
      </w:r>
      <w:r w:rsidR="000A1E8D" w:rsidRPr="008E142F">
        <w:rPr>
          <w:rFonts w:ascii="Times New Roman" w:eastAsia="Times New Roman" w:hAnsi="Times New Roman"/>
          <w:color w:val="000000"/>
          <w:sz w:val="24"/>
          <w:szCs w:val="24"/>
          <w:lang w:eastAsia="bg-BG"/>
        </w:rPr>
        <w:t>лева</w:t>
      </w:r>
      <w:r w:rsidR="000A1E8D" w:rsidRPr="008E142F">
        <w:rPr>
          <w:rFonts w:ascii="Times New Roman" w:eastAsia="Times New Roman" w:hAnsi="Times New Roman"/>
          <w:sz w:val="24"/>
          <w:szCs w:val="24"/>
        </w:rPr>
        <w:t xml:space="preserve"> с ДДС (наричана по-нататък „</w:t>
      </w:r>
      <w:r w:rsidR="000A1E8D" w:rsidRPr="008E142F">
        <w:rPr>
          <w:rFonts w:ascii="Times New Roman" w:eastAsia="Times New Roman" w:hAnsi="Times New Roman"/>
          <w:b/>
          <w:sz w:val="24"/>
          <w:szCs w:val="24"/>
        </w:rPr>
        <w:t>Цената</w:t>
      </w:r>
      <w:r w:rsidR="000A1E8D" w:rsidRPr="008E142F">
        <w:rPr>
          <w:rFonts w:ascii="Times New Roman" w:eastAsia="Times New Roman" w:hAnsi="Times New Roman"/>
          <w:sz w:val="24"/>
          <w:szCs w:val="24"/>
        </w:rPr>
        <w:t>“ или „Стойността на Договора“) , съгласно Ценовото предложение на ИЗПЪЛНИТЕЛЯ, съставляващо Приложение № 3</w:t>
      </w:r>
      <w:r w:rsidR="00CC2760">
        <w:rPr>
          <w:rFonts w:ascii="Times New Roman" w:eastAsia="Times New Roman" w:hAnsi="Times New Roman"/>
          <w:sz w:val="24"/>
          <w:szCs w:val="24"/>
        </w:rPr>
        <w:t xml:space="preserve">, от които: </w:t>
      </w:r>
    </w:p>
    <w:p w:rsidR="00FD2008" w:rsidRPr="005612D2" w:rsidRDefault="00FD2008" w:rsidP="00FD2008">
      <w:pPr>
        <w:pStyle w:val="a7"/>
        <w:numPr>
          <w:ilvl w:val="0"/>
          <w:numId w:val="19"/>
        </w:numPr>
        <w:ind w:left="34" w:firstLine="0"/>
        <w:jc w:val="both"/>
        <w:rPr>
          <w:rFonts w:ascii="Times New Roman" w:hAnsi="Times New Roman"/>
          <w:sz w:val="24"/>
          <w:szCs w:val="24"/>
        </w:rPr>
      </w:pPr>
      <w:r w:rsidRPr="005612D2">
        <w:rPr>
          <w:rFonts w:ascii="Times New Roman" w:eastAsia="Times New Roman" w:hAnsi="Times New Roman"/>
          <w:sz w:val="24"/>
          <w:szCs w:val="24"/>
        </w:rPr>
        <w:t xml:space="preserve">Цената за </w:t>
      </w:r>
      <w:r w:rsidRPr="005612D2">
        <w:rPr>
          <w:rFonts w:ascii="Times New Roman" w:hAnsi="Times New Roman"/>
          <w:sz w:val="24"/>
          <w:szCs w:val="24"/>
        </w:rPr>
        <w:t>упражняване на строителен надзор на инсталация за компостиране е в размер на ………….……… (…………………………) лева без ДДС  и ……… (…………) лева с ДДС;</w:t>
      </w:r>
    </w:p>
    <w:p w:rsidR="00FD2008" w:rsidRPr="005612D2" w:rsidRDefault="00FD2008" w:rsidP="00FD2008">
      <w:pPr>
        <w:pStyle w:val="a7"/>
        <w:widowControl w:val="0"/>
        <w:numPr>
          <w:ilvl w:val="0"/>
          <w:numId w:val="19"/>
        </w:numPr>
        <w:spacing w:after="0"/>
        <w:ind w:left="34" w:firstLine="0"/>
        <w:jc w:val="both"/>
        <w:rPr>
          <w:rFonts w:ascii="Times New Roman" w:eastAsia="Times New Roman" w:hAnsi="Times New Roman"/>
          <w:sz w:val="24"/>
          <w:szCs w:val="24"/>
        </w:rPr>
      </w:pPr>
      <w:r w:rsidRPr="005612D2">
        <w:rPr>
          <w:rFonts w:ascii="Times New Roman" w:eastAsia="Times New Roman" w:hAnsi="Times New Roman"/>
          <w:sz w:val="24"/>
          <w:szCs w:val="24"/>
        </w:rPr>
        <w:t>Цената за упражняване на строителен надзор на инсталация за предварително третиране е в размер на ………….……… (…………………………) лева без ДДС  и ……… (…………) лева с ДДС.</w:t>
      </w:r>
    </w:p>
    <w:p w:rsidR="00FD2008" w:rsidRPr="005612D2" w:rsidRDefault="00FD2008" w:rsidP="00FD2008">
      <w:pPr>
        <w:pStyle w:val="a7"/>
        <w:widowControl w:val="0"/>
        <w:numPr>
          <w:ilvl w:val="0"/>
          <w:numId w:val="19"/>
        </w:numPr>
        <w:spacing w:after="0"/>
        <w:ind w:left="34" w:firstLine="0"/>
        <w:jc w:val="both"/>
        <w:rPr>
          <w:rFonts w:ascii="Times New Roman" w:eastAsia="Times New Roman" w:hAnsi="Times New Roman"/>
          <w:sz w:val="24"/>
          <w:szCs w:val="24"/>
        </w:rPr>
      </w:pPr>
      <w:r w:rsidRPr="005612D2">
        <w:rPr>
          <w:rFonts w:ascii="Times New Roman" w:eastAsia="Times New Roman" w:hAnsi="Times New Roman"/>
          <w:sz w:val="24"/>
          <w:szCs w:val="24"/>
        </w:rPr>
        <w:t>Цената по т.</w:t>
      </w:r>
      <w:r w:rsidR="00886847" w:rsidRPr="005612D2">
        <w:rPr>
          <w:rFonts w:ascii="Times New Roman" w:eastAsia="Times New Roman" w:hAnsi="Times New Roman"/>
          <w:sz w:val="24"/>
          <w:szCs w:val="24"/>
        </w:rPr>
        <w:t xml:space="preserve"> </w:t>
      </w:r>
      <w:r w:rsidRPr="005612D2">
        <w:rPr>
          <w:rFonts w:ascii="Times New Roman" w:eastAsia="Times New Roman" w:hAnsi="Times New Roman"/>
          <w:sz w:val="24"/>
          <w:szCs w:val="24"/>
        </w:rPr>
        <w:t>1 и т.</w:t>
      </w:r>
      <w:r w:rsidR="00886847" w:rsidRPr="005612D2">
        <w:rPr>
          <w:rFonts w:ascii="Times New Roman" w:eastAsia="Times New Roman" w:hAnsi="Times New Roman"/>
          <w:sz w:val="24"/>
          <w:szCs w:val="24"/>
        </w:rPr>
        <w:t xml:space="preserve"> </w:t>
      </w:r>
      <w:r w:rsidRPr="005612D2">
        <w:rPr>
          <w:rFonts w:ascii="Times New Roman" w:eastAsia="Times New Roman" w:hAnsi="Times New Roman"/>
          <w:sz w:val="24"/>
          <w:szCs w:val="24"/>
        </w:rPr>
        <w:t>2, включва и извършване на оценка на съответствието на инвестиционните проекти за съответните инсталации.</w:t>
      </w:r>
    </w:p>
    <w:p w:rsidR="00200D34" w:rsidRPr="008E142F" w:rsidRDefault="007073D5" w:rsidP="00200D34">
      <w:pPr>
        <w:widowControl w:val="0"/>
        <w:spacing w:after="0"/>
        <w:jc w:val="both"/>
        <w:rPr>
          <w:rFonts w:ascii="Times New Roman" w:eastAsia="Times New Roman" w:hAnsi="Times New Roman"/>
          <w:sz w:val="24"/>
          <w:szCs w:val="24"/>
        </w:rPr>
      </w:pPr>
      <w:r w:rsidRPr="005612D2">
        <w:rPr>
          <w:rFonts w:ascii="Times New Roman" w:eastAsia="Times New Roman" w:hAnsi="Times New Roman"/>
          <w:b/>
          <w:sz w:val="24"/>
          <w:szCs w:val="24"/>
        </w:rPr>
        <w:t>(2</w:t>
      </w:r>
      <w:r w:rsidR="00200D34" w:rsidRPr="005612D2">
        <w:rPr>
          <w:rFonts w:ascii="Times New Roman" w:eastAsia="Times New Roman" w:hAnsi="Times New Roman"/>
          <w:b/>
          <w:sz w:val="24"/>
          <w:szCs w:val="24"/>
        </w:rPr>
        <w:t xml:space="preserve">)  ИЗПЪЛНИТЕЛЯТ </w:t>
      </w:r>
      <w:r w:rsidR="00200D34" w:rsidRPr="005612D2">
        <w:rPr>
          <w:rFonts w:ascii="Times New Roman" w:eastAsia="Times New Roman" w:hAnsi="Times New Roman"/>
          <w:sz w:val="24"/>
          <w:szCs w:val="24"/>
        </w:rPr>
        <w:t>потвърждава, че цената за изпълнение на Договора е единственото</w:t>
      </w:r>
      <w:r w:rsidR="00200D34" w:rsidRPr="008E142F">
        <w:rPr>
          <w:rFonts w:ascii="Times New Roman" w:eastAsia="Times New Roman" w:hAnsi="Times New Roman"/>
          <w:sz w:val="24"/>
          <w:szCs w:val="24"/>
        </w:rPr>
        <w:t xml:space="preserve"> възнаграждение за изпълнение на дейностите по договора и ВЪЗЛОЖИТЕЛЯТ не дължи на ИЗПЪЛНИТЕЛЯ каквито и да било други суми. Цената за изпълнение на Договора не подлежи на промяна. Заплащането ще се извършва по реално извършени дейности, количества и цени в рамките на Договора. </w:t>
      </w:r>
    </w:p>
    <w:p w:rsidR="005A475A" w:rsidRDefault="005A475A" w:rsidP="009D7B45">
      <w:pPr>
        <w:widowControl w:val="0"/>
        <w:spacing w:after="0"/>
        <w:jc w:val="both"/>
        <w:rPr>
          <w:rFonts w:ascii="Times New Roman" w:eastAsia="Times New Roman" w:hAnsi="Times New Roman"/>
          <w:sz w:val="24"/>
          <w:szCs w:val="24"/>
        </w:rPr>
      </w:pPr>
      <w:r w:rsidRPr="00D35B84">
        <w:rPr>
          <w:rFonts w:ascii="Times New Roman" w:eastAsia="Times New Roman" w:hAnsi="Times New Roman"/>
          <w:b/>
          <w:sz w:val="24"/>
          <w:szCs w:val="24"/>
        </w:rPr>
        <w:t>(</w:t>
      </w:r>
      <w:r w:rsidR="007073D5">
        <w:rPr>
          <w:rFonts w:ascii="Times New Roman" w:eastAsia="Times New Roman" w:hAnsi="Times New Roman"/>
          <w:b/>
          <w:sz w:val="24"/>
          <w:szCs w:val="24"/>
        </w:rPr>
        <w:t>3</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В Цената по ал. 1 са включени всички разходи на ИЗПЪЛНИТ</w:t>
      </w:r>
      <w:r>
        <w:rPr>
          <w:rFonts w:ascii="Times New Roman" w:eastAsia="Times New Roman" w:hAnsi="Times New Roman"/>
          <w:sz w:val="24"/>
          <w:szCs w:val="24"/>
        </w:rPr>
        <w:t>ЕЛЯ за изпълнение на дейностите по договора, като:</w:t>
      </w:r>
    </w:p>
    <w:p w:rsidR="007073D5" w:rsidRPr="007073D5" w:rsidRDefault="00200D34" w:rsidP="009D7B45">
      <w:pPr>
        <w:pStyle w:val="af0"/>
        <w:spacing w:line="276" w:lineRule="auto"/>
        <w:ind w:firstLine="708"/>
        <w:jc w:val="both"/>
        <w:rPr>
          <w:rFonts w:ascii="Times New Roman" w:hAnsi="Times New Roman"/>
          <w:sz w:val="24"/>
          <w:szCs w:val="24"/>
          <w:lang w:eastAsia="bg-BG" w:bidi="bg-BG"/>
        </w:rPr>
      </w:pPr>
      <w:r w:rsidRPr="008E142F">
        <w:rPr>
          <w:rFonts w:ascii="Times New Roman" w:hAnsi="Times New Roman"/>
          <w:color w:val="000000"/>
          <w:sz w:val="24"/>
          <w:szCs w:val="24"/>
        </w:rPr>
        <w:t xml:space="preserve">1. разходите за </w:t>
      </w:r>
      <w:r w:rsidR="007073D5" w:rsidRPr="007073D5">
        <w:rPr>
          <w:rFonts w:ascii="Times New Roman" w:hAnsi="Times New Roman"/>
          <w:sz w:val="24"/>
          <w:szCs w:val="24"/>
          <w:lang w:eastAsia="bg-BG" w:bidi="bg-BG"/>
        </w:rPr>
        <w:t>Оценка на съответствието със съществените изисквания към строежите на всички части на инвестиционния проект и всички необходими съгласувателни процедури, на работни чертежи и детайли, изготвени след сключване на договорите за инженеринг;</w:t>
      </w:r>
    </w:p>
    <w:p w:rsidR="00200D34" w:rsidRPr="008E142F" w:rsidRDefault="00200D34" w:rsidP="009D7B45">
      <w:pPr>
        <w:pStyle w:val="af0"/>
        <w:spacing w:line="276" w:lineRule="auto"/>
        <w:ind w:firstLine="708"/>
        <w:jc w:val="both"/>
        <w:rPr>
          <w:rFonts w:ascii="Times New Roman" w:hAnsi="Times New Roman"/>
          <w:color w:val="000000"/>
          <w:sz w:val="24"/>
          <w:szCs w:val="24"/>
        </w:rPr>
      </w:pPr>
      <w:r w:rsidRPr="008E142F">
        <w:rPr>
          <w:rFonts w:ascii="Times New Roman" w:hAnsi="Times New Roman"/>
          <w:color w:val="000000"/>
          <w:sz w:val="24"/>
          <w:szCs w:val="24"/>
        </w:rPr>
        <w:t xml:space="preserve">2. разходите за </w:t>
      </w:r>
      <w:r w:rsidR="007073D5" w:rsidRPr="007073D5">
        <w:rPr>
          <w:rFonts w:ascii="Times New Roman" w:hAnsi="Times New Roman"/>
          <w:sz w:val="24"/>
          <w:szCs w:val="24"/>
          <w:lang w:eastAsia="bg-BG" w:bidi="bg-BG"/>
        </w:rPr>
        <w:t>Упражняване на строителен надзор по време на строителството в задължителния обхват, регламентиран в Закона за устройство на територията (ЗУТ) и подзаконовите нормативни актове по прилагането му;</w:t>
      </w:r>
    </w:p>
    <w:p w:rsidR="007B19F7" w:rsidRPr="007B19F7" w:rsidRDefault="009E1913" w:rsidP="007B19F7">
      <w:pPr>
        <w:pStyle w:val="af5"/>
        <w:spacing w:after="0"/>
        <w:jc w:val="both"/>
        <w:rPr>
          <w:rFonts w:eastAsia="Times New Roman"/>
          <w:lang w:eastAsia="bg-BG"/>
        </w:rPr>
      </w:pPr>
      <w:r>
        <w:rPr>
          <w:b/>
          <w:color w:val="000000"/>
        </w:rPr>
        <w:t>(4</w:t>
      </w:r>
      <w:r w:rsidR="00200D34" w:rsidRPr="008E142F">
        <w:rPr>
          <w:b/>
          <w:color w:val="000000"/>
        </w:rPr>
        <w:t xml:space="preserve">) </w:t>
      </w:r>
      <w:r w:rsidR="007B19F7" w:rsidRPr="007B19F7">
        <w:rPr>
          <w:rFonts w:eastAsia="Times New Roman"/>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200D34" w:rsidRPr="008E142F" w:rsidRDefault="009E1913" w:rsidP="007B19F7">
      <w:pPr>
        <w:autoSpaceDE w:val="0"/>
        <w:autoSpaceDN w:val="0"/>
        <w:adjustRightInd w:val="0"/>
        <w:spacing w:before="120" w:after="120"/>
        <w:jc w:val="both"/>
        <w:rPr>
          <w:rFonts w:ascii="Times New Roman" w:eastAsia="Times New Roman" w:hAnsi="Times New Roman"/>
          <w:sz w:val="24"/>
          <w:szCs w:val="24"/>
        </w:rPr>
      </w:pPr>
      <w:r>
        <w:rPr>
          <w:rFonts w:ascii="Times New Roman" w:hAnsi="Times New Roman"/>
          <w:b/>
          <w:sz w:val="24"/>
          <w:szCs w:val="24"/>
        </w:rPr>
        <w:t>(5</w:t>
      </w:r>
      <w:r w:rsidR="00200D34" w:rsidRPr="008E142F">
        <w:rPr>
          <w:rFonts w:ascii="Times New Roman" w:hAnsi="Times New Roman"/>
          <w:b/>
          <w:sz w:val="24"/>
          <w:szCs w:val="24"/>
        </w:rPr>
        <w:t>)</w:t>
      </w:r>
      <w:r w:rsidR="00200D34" w:rsidRPr="008E142F">
        <w:rPr>
          <w:rFonts w:ascii="Times New Roman" w:hAnsi="Times New Roman"/>
          <w:sz w:val="24"/>
          <w:szCs w:val="24"/>
        </w:rPr>
        <w:t xml:space="preserve"> Сроковете за плащане, посочени в следващите разпоредби спират да текат, когато </w:t>
      </w:r>
      <w:r w:rsidR="00200D34" w:rsidRPr="008E142F">
        <w:rPr>
          <w:rFonts w:ascii="Times New Roman" w:hAnsi="Times New Roman"/>
          <w:b/>
          <w:sz w:val="24"/>
          <w:szCs w:val="24"/>
        </w:rPr>
        <w:t>ИЗПЪЛНИТЕЛЯТ</w:t>
      </w:r>
      <w:r w:rsidR="00200D34" w:rsidRPr="008E142F">
        <w:rPr>
          <w:rFonts w:ascii="Times New Roman" w:hAnsi="Times New Roman"/>
          <w:sz w:val="24"/>
          <w:szCs w:val="24"/>
        </w:rPr>
        <w:t xml:space="preserve">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00200D34" w:rsidRPr="008E142F">
        <w:rPr>
          <w:rFonts w:ascii="Times New Roman" w:hAnsi="Times New Roman"/>
          <w:b/>
          <w:sz w:val="24"/>
          <w:szCs w:val="24"/>
        </w:rPr>
        <w:t>ИЗПЪЛНИТЕЛЯТ</w:t>
      </w:r>
      <w:r w:rsidR="00200D34" w:rsidRPr="008E142F">
        <w:rPr>
          <w:rFonts w:ascii="Times New Roman" w:hAnsi="Times New Roman"/>
          <w:sz w:val="24"/>
          <w:szCs w:val="24"/>
        </w:rPr>
        <w:t xml:space="preserve">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изготвени документи или достатъчни доказателства за правомерно извършен разход.</w:t>
      </w:r>
    </w:p>
    <w:p w:rsidR="00CB03CE" w:rsidRPr="008E142F" w:rsidRDefault="00CB03CE" w:rsidP="00014B1C">
      <w:pPr>
        <w:widowControl w:val="0"/>
        <w:spacing w:after="120"/>
        <w:jc w:val="both"/>
        <w:rPr>
          <w:rFonts w:ascii="Times New Roman" w:eastAsia="Times New Roman" w:hAnsi="Times New Roman"/>
          <w:sz w:val="24"/>
          <w:szCs w:val="24"/>
        </w:rPr>
      </w:pPr>
      <w:r w:rsidRPr="008E142F">
        <w:rPr>
          <w:rFonts w:ascii="Times New Roman" w:eastAsia="Times New Roman" w:hAnsi="Times New Roman"/>
          <w:b/>
          <w:sz w:val="24"/>
          <w:szCs w:val="24"/>
        </w:rPr>
        <w:t>(</w:t>
      </w:r>
      <w:r w:rsidR="009E1913">
        <w:rPr>
          <w:rFonts w:ascii="Times New Roman" w:eastAsia="Times New Roman" w:hAnsi="Times New Roman"/>
          <w:b/>
          <w:sz w:val="24"/>
          <w:szCs w:val="24"/>
        </w:rPr>
        <w:t>6</w:t>
      </w:r>
      <w:r w:rsidRPr="008E142F">
        <w:rPr>
          <w:rFonts w:ascii="Times New Roman" w:eastAsia="Times New Roman" w:hAnsi="Times New Roman"/>
          <w:b/>
          <w:sz w:val="24"/>
          <w:szCs w:val="24"/>
        </w:rPr>
        <w:t>)</w:t>
      </w:r>
      <w:r w:rsidRPr="008E142F">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B03CE" w:rsidRPr="008E142F" w:rsidRDefault="00CB03CE" w:rsidP="00CB03CE">
      <w:pPr>
        <w:widowControl w:val="0"/>
        <w:spacing w:after="0" w:line="240" w:lineRule="auto"/>
        <w:jc w:val="both"/>
        <w:rPr>
          <w:rFonts w:ascii="Times New Roman" w:eastAsia="Times New Roman" w:hAnsi="Times New Roman"/>
          <w:sz w:val="24"/>
          <w:szCs w:val="24"/>
        </w:rPr>
      </w:pPr>
      <w:r w:rsidRPr="008E142F">
        <w:rPr>
          <w:rFonts w:ascii="Times New Roman" w:eastAsia="Times New Roman" w:hAnsi="Times New Roman"/>
          <w:sz w:val="24"/>
          <w:szCs w:val="24"/>
        </w:rPr>
        <w:tab/>
      </w:r>
    </w:p>
    <w:p w:rsidR="00A40D90" w:rsidRPr="008E142F" w:rsidRDefault="00A40D90" w:rsidP="00014B1C">
      <w:pPr>
        <w:spacing w:after="0"/>
        <w:jc w:val="both"/>
        <w:rPr>
          <w:rFonts w:ascii="Times New Roman" w:hAnsi="Times New Roman"/>
          <w:sz w:val="24"/>
          <w:szCs w:val="24"/>
        </w:rPr>
      </w:pPr>
      <w:r w:rsidRPr="008E142F">
        <w:rPr>
          <w:rFonts w:ascii="Times New Roman" w:hAnsi="Times New Roman"/>
          <w:b/>
          <w:bCs/>
          <w:sz w:val="24"/>
          <w:szCs w:val="24"/>
        </w:rPr>
        <w:t xml:space="preserve">Чл. 8. </w:t>
      </w:r>
      <w:r w:rsidRPr="008E142F">
        <w:rPr>
          <w:rFonts w:ascii="Times New Roman" w:hAnsi="Times New Roman"/>
          <w:sz w:val="24"/>
          <w:szCs w:val="24"/>
        </w:rPr>
        <w:t xml:space="preserve">ВЪЗЛОЖИТЕЛЯТ плаща на ИЗПЪЛНИТЕЛЯ </w:t>
      </w:r>
      <w:r w:rsidR="00014B1C" w:rsidRPr="008E142F">
        <w:rPr>
          <w:rFonts w:ascii="Times New Roman" w:hAnsi="Times New Roman"/>
          <w:sz w:val="24"/>
          <w:szCs w:val="24"/>
        </w:rPr>
        <w:t>стойността на възложените работи по следния начин:</w:t>
      </w:r>
    </w:p>
    <w:p w:rsidR="00A40D90" w:rsidRPr="005612D2" w:rsidRDefault="00A40D90" w:rsidP="003A5BCB">
      <w:pPr>
        <w:spacing w:after="0"/>
        <w:jc w:val="both"/>
        <w:rPr>
          <w:rFonts w:ascii="Times New Roman" w:hAnsi="Times New Roman"/>
          <w:sz w:val="24"/>
          <w:szCs w:val="24"/>
        </w:rPr>
      </w:pPr>
      <w:r w:rsidRPr="005612D2">
        <w:rPr>
          <w:rFonts w:ascii="Times New Roman" w:hAnsi="Times New Roman"/>
          <w:b/>
          <w:sz w:val="24"/>
          <w:szCs w:val="24"/>
        </w:rPr>
        <w:t>(1)авансово плащане</w:t>
      </w:r>
      <w:r w:rsidRPr="005612D2">
        <w:rPr>
          <w:rFonts w:ascii="Times New Roman" w:hAnsi="Times New Roman"/>
          <w:sz w:val="24"/>
          <w:szCs w:val="24"/>
        </w:rPr>
        <w:t xml:space="preserve"> </w:t>
      </w:r>
      <w:r w:rsidRPr="005612D2">
        <w:rPr>
          <w:rFonts w:ascii="Times New Roman" w:hAnsi="Times New Roman"/>
          <w:b/>
          <w:sz w:val="24"/>
          <w:szCs w:val="24"/>
        </w:rPr>
        <w:t xml:space="preserve">в размер </w:t>
      </w:r>
      <w:r w:rsidR="009E1913" w:rsidRPr="005612D2">
        <w:rPr>
          <w:rFonts w:ascii="Times New Roman" w:hAnsi="Times New Roman"/>
          <w:b/>
          <w:sz w:val="24"/>
          <w:szCs w:val="24"/>
        </w:rPr>
        <w:t>до</w:t>
      </w:r>
      <w:r w:rsidR="00B161D2" w:rsidRPr="005612D2">
        <w:rPr>
          <w:rFonts w:ascii="Times New Roman" w:hAnsi="Times New Roman"/>
          <w:b/>
          <w:sz w:val="24"/>
          <w:szCs w:val="24"/>
        </w:rPr>
        <w:t xml:space="preserve"> </w:t>
      </w:r>
      <w:r w:rsidR="007B19F7" w:rsidRPr="005612D2">
        <w:rPr>
          <w:rFonts w:ascii="Times New Roman" w:hAnsi="Times New Roman"/>
          <w:b/>
          <w:sz w:val="24"/>
          <w:szCs w:val="24"/>
        </w:rPr>
        <w:t>1</w:t>
      </w:r>
      <w:r w:rsidRPr="005612D2">
        <w:rPr>
          <w:rFonts w:ascii="Times New Roman" w:hAnsi="Times New Roman"/>
          <w:b/>
          <w:sz w:val="24"/>
          <w:szCs w:val="24"/>
        </w:rPr>
        <w:t>0%</w:t>
      </w:r>
      <w:r w:rsidR="00B161D2" w:rsidRPr="005612D2">
        <w:rPr>
          <w:rFonts w:ascii="Times New Roman" w:hAnsi="Times New Roman"/>
          <w:b/>
          <w:sz w:val="24"/>
          <w:szCs w:val="24"/>
        </w:rPr>
        <w:t xml:space="preserve"> </w:t>
      </w:r>
      <w:r w:rsidR="00B161D2" w:rsidRPr="005612D2">
        <w:rPr>
          <w:rFonts w:ascii="Times New Roman" w:hAnsi="Times New Roman"/>
          <w:b/>
          <w:sz w:val="24"/>
          <w:szCs w:val="24"/>
          <w:lang w:val="ru-RU"/>
        </w:rPr>
        <w:t>(</w:t>
      </w:r>
      <w:r w:rsidR="00B161D2" w:rsidRPr="005612D2">
        <w:rPr>
          <w:rFonts w:ascii="Times New Roman" w:hAnsi="Times New Roman"/>
          <w:b/>
          <w:sz w:val="24"/>
          <w:szCs w:val="24"/>
        </w:rPr>
        <w:t>десет процента</w:t>
      </w:r>
      <w:r w:rsidR="00B161D2" w:rsidRPr="005612D2">
        <w:rPr>
          <w:rFonts w:ascii="Times New Roman" w:hAnsi="Times New Roman"/>
          <w:b/>
          <w:sz w:val="24"/>
          <w:szCs w:val="24"/>
          <w:lang w:val="ru-RU"/>
        </w:rPr>
        <w:t>)</w:t>
      </w:r>
      <w:r w:rsidRPr="005612D2">
        <w:rPr>
          <w:rFonts w:ascii="Times New Roman" w:hAnsi="Times New Roman"/>
          <w:sz w:val="24"/>
          <w:szCs w:val="24"/>
        </w:rPr>
        <w:t xml:space="preserve"> от Цената по чл. 7, ал. 1 – в срок до</w:t>
      </w:r>
      <w:r w:rsidRPr="008E142F">
        <w:rPr>
          <w:rFonts w:ascii="Times New Roman" w:hAnsi="Times New Roman"/>
          <w:sz w:val="24"/>
          <w:szCs w:val="24"/>
        </w:rPr>
        <w:t xml:space="preserve"> </w:t>
      </w:r>
      <w:r w:rsidR="009149E1" w:rsidRPr="005612D2">
        <w:rPr>
          <w:rFonts w:ascii="Times New Roman" w:hAnsi="Times New Roman"/>
          <w:sz w:val="24"/>
          <w:szCs w:val="24"/>
        </w:rPr>
        <w:t>60</w:t>
      </w:r>
      <w:r w:rsidRPr="005612D2">
        <w:rPr>
          <w:rFonts w:ascii="Times New Roman" w:hAnsi="Times New Roman"/>
          <w:sz w:val="24"/>
          <w:szCs w:val="24"/>
        </w:rPr>
        <w:t xml:space="preserve"> (</w:t>
      </w:r>
      <w:r w:rsidR="00B161D2" w:rsidRPr="005612D2">
        <w:rPr>
          <w:rFonts w:ascii="Times New Roman" w:hAnsi="Times New Roman"/>
          <w:sz w:val="24"/>
          <w:szCs w:val="24"/>
        </w:rPr>
        <w:t>шестдесет</w:t>
      </w:r>
      <w:r w:rsidRPr="005612D2">
        <w:rPr>
          <w:rFonts w:ascii="Times New Roman" w:hAnsi="Times New Roman"/>
          <w:sz w:val="24"/>
          <w:szCs w:val="24"/>
        </w:rPr>
        <w:t>)</w:t>
      </w:r>
      <w:r w:rsidR="009149E1" w:rsidRPr="005612D2">
        <w:rPr>
          <w:rFonts w:ascii="Times New Roman" w:hAnsi="Times New Roman"/>
          <w:sz w:val="24"/>
          <w:szCs w:val="24"/>
        </w:rPr>
        <w:t xml:space="preserve"> календарни </w:t>
      </w:r>
      <w:r w:rsidRPr="005612D2">
        <w:rPr>
          <w:rFonts w:ascii="Times New Roman" w:hAnsi="Times New Roman"/>
          <w:sz w:val="24"/>
          <w:szCs w:val="24"/>
        </w:rPr>
        <w:t xml:space="preserve"> дни</w:t>
      </w:r>
      <w:r w:rsidR="009149E1" w:rsidRPr="005612D2">
        <w:rPr>
          <w:rFonts w:ascii="Times New Roman" w:hAnsi="Times New Roman"/>
          <w:sz w:val="24"/>
          <w:szCs w:val="24"/>
        </w:rPr>
        <w:t xml:space="preserve"> от </w:t>
      </w:r>
      <w:r w:rsidR="007B19F7" w:rsidRPr="005612D2">
        <w:rPr>
          <w:rFonts w:ascii="Times New Roman" w:hAnsi="Times New Roman"/>
          <w:sz w:val="24"/>
          <w:szCs w:val="24"/>
        </w:rPr>
        <w:t xml:space="preserve">датата на сключване на договора. </w:t>
      </w:r>
      <w:r w:rsidR="003A5BCB" w:rsidRPr="005612D2">
        <w:rPr>
          <w:rFonts w:ascii="Times New Roman" w:hAnsi="Times New Roman"/>
          <w:sz w:val="24"/>
          <w:szCs w:val="24"/>
        </w:rPr>
        <w:t>ИЗПЪЛНИТЕЛЯТ  е длъжен да издаде фактура в рамките на 5</w:t>
      </w:r>
      <w:r w:rsidR="00B161D2" w:rsidRPr="005612D2">
        <w:rPr>
          <w:rFonts w:ascii="Times New Roman" w:hAnsi="Times New Roman"/>
          <w:sz w:val="24"/>
          <w:szCs w:val="24"/>
        </w:rPr>
        <w:t xml:space="preserve"> </w:t>
      </w:r>
      <w:r w:rsidR="003A5BCB" w:rsidRPr="005612D2">
        <w:rPr>
          <w:rFonts w:ascii="Times New Roman" w:hAnsi="Times New Roman"/>
          <w:sz w:val="24"/>
          <w:szCs w:val="24"/>
        </w:rPr>
        <w:t>(пет) календарни дни от получаване на плащането от ВЪЗЛОЖИТЕЛЯ.</w:t>
      </w:r>
    </w:p>
    <w:p w:rsidR="007B19F7" w:rsidRPr="005612D2" w:rsidRDefault="00A40D90" w:rsidP="002C143B">
      <w:pPr>
        <w:spacing w:after="0"/>
        <w:jc w:val="both"/>
        <w:rPr>
          <w:rFonts w:ascii="Times New Roman" w:eastAsia="MS Mincho" w:hAnsi="Times New Roman"/>
          <w:sz w:val="24"/>
          <w:szCs w:val="24"/>
          <w:lang w:eastAsia="pl-PL"/>
        </w:rPr>
      </w:pPr>
      <w:r w:rsidRPr="005612D2">
        <w:rPr>
          <w:rFonts w:ascii="Times New Roman" w:hAnsi="Times New Roman"/>
          <w:b/>
          <w:sz w:val="24"/>
          <w:szCs w:val="24"/>
        </w:rPr>
        <w:t>(2)</w:t>
      </w:r>
      <w:r w:rsidR="003A5BCB" w:rsidRPr="005612D2">
        <w:rPr>
          <w:rFonts w:ascii="Times New Roman" w:hAnsi="Times New Roman"/>
          <w:b/>
          <w:sz w:val="24"/>
          <w:szCs w:val="24"/>
        </w:rPr>
        <w:t>междинни плащания</w:t>
      </w:r>
      <w:r w:rsidR="003A5BCB" w:rsidRPr="005612D2">
        <w:rPr>
          <w:rFonts w:ascii="Times New Roman" w:hAnsi="Times New Roman"/>
          <w:sz w:val="24"/>
          <w:szCs w:val="24"/>
        </w:rPr>
        <w:t xml:space="preserve"> се извършват </w:t>
      </w:r>
      <w:r w:rsidR="00EF6D0D" w:rsidRPr="005612D2">
        <w:rPr>
          <w:rFonts w:ascii="Times New Roman" w:hAnsi="Times New Roman"/>
          <w:sz w:val="24"/>
          <w:szCs w:val="24"/>
        </w:rPr>
        <w:t xml:space="preserve"> </w:t>
      </w:r>
      <w:r w:rsidR="00EF6D0D" w:rsidRPr="005612D2">
        <w:rPr>
          <w:rFonts w:ascii="Times New Roman" w:hAnsi="Times New Roman"/>
          <w:b/>
          <w:sz w:val="24"/>
          <w:szCs w:val="24"/>
        </w:rPr>
        <w:t xml:space="preserve">в общ размер до </w:t>
      </w:r>
      <w:r w:rsidR="007B19F7" w:rsidRPr="005612D2">
        <w:rPr>
          <w:rFonts w:ascii="Times New Roman" w:hAnsi="Times New Roman"/>
          <w:b/>
          <w:sz w:val="24"/>
          <w:szCs w:val="24"/>
        </w:rPr>
        <w:t>8</w:t>
      </w:r>
      <w:r w:rsidR="00262DD0" w:rsidRPr="005612D2">
        <w:rPr>
          <w:rFonts w:ascii="Times New Roman" w:hAnsi="Times New Roman"/>
          <w:b/>
          <w:sz w:val="24"/>
          <w:szCs w:val="24"/>
        </w:rPr>
        <w:t>0%</w:t>
      </w:r>
      <w:r w:rsidR="00B161D2" w:rsidRPr="005612D2">
        <w:rPr>
          <w:rFonts w:ascii="Times New Roman" w:hAnsi="Times New Roman"/>
          <w:b/>
          <w:sz w:val="24"/>
          <w:szCs w:val="24"/>
        </w:rPr>
        <w:t xml:space="preserve"> (осемдесет процента)</w:t>
      </w:r>
      <w:r w:rsidR="00262DD0" w:rsidRPr="005612D2">
        <w:rPr>
          <w:rFonts w:ascii="Times New Roman" w:hAnsi="Times New Roman"/>
          <w:sz w:val="24"/>
          <w:szCs w:val="24"/>
        </w:rPr>
        <w:t xml:space="preserve"> </w:t>
      </w:r>
      <w:r w:rsidR="00F82629" w:rsidRPr="005612D2">
        <w:rPr>
          <w:rFonts w:ascii="Times New Roman" w:hAnsi="Times New Roman"/>
          <w:sz w:val="24"/>
          <w:szCs w:val="24"/>
        </w:rPr>
        <w:t>от Цената по чл. 7, ал. 1</w:t>
      </w:r>
      <w:r w:rsidR="00DC7776" w:rsidRPr="005612D2">
        <w:rPr>
          <w:rFonts w:ascii="Times New Roman" w:hAnsi="Times New Roman"/>
          <w:sz w:val="24"/>
          <w:szCs w:val="24"/>
        </w:rPr>
        <w:t xml:space="preserve"> </w:t>
      </w:r>
      <w:r w:rsidR="009E1913" w:rsidRPr="005612D2">
        <w:rPr>
          <w:rFonts w:ascii="Times New Roman" w:eastAsia="MS Mincho" w:hAnsi="Times New Roman"/>
          <w:sz w:val="24"/>
          <w:szCs w:val="24"/>
          <w:lang w:eastAsia="pl-PL"/>
        </w:rPr>
        <w:t xml:space="preserve">в срок до </w:t>
      </w:r>
      <w:r w:rsidR="007B19F7" w:rsidRPr="005612D2">
        <w:rPr>
          <w:rFonts w:ascii="Times New Roman" w:eastAsia="MS Mincho" w:hAnsi="Times New Roman"/>
          <w:sz w:val="24"/>
          <w:szCs w:val="24"/>
          <w:lang w:eastAsia="pl-PL"/>
        </w:rPr>
        <w:t>45</w:t>
      </w:r>
      <w:r w:rsidR="00EC008D" w:rsidRPr="005612D2">
        <w:rPr>
          <w:rFonts w:ascii="Times New Roman" w:eastAsia="MS Mincho" w:hAnsi="Times New Roman"/>
          <w:sz w:val="24"/>
          <w:szCs w:val="24"/>
          <w:lang w:eastAsia="pl-PL"/>
        </w:rPr>
        <w:t xml:space="preserve"> (</w:t>
      </w:r>
      <w:r w:rsidR="007B19F7" w:rsidRPr="005612D2">
        <w:rPr>
          <w:rFonts w:ascii="Times New Roman" w:eastAsia="MS Mincho" w:hAnsi="Times New Roman"/>
          <w:sz w:val="24"/>
          <w:szCs w:val="24"/>
          <w:lang w:eastAsia="pl-PL"/>
        </w:rPr>
        <w:t>четиридесет и пет</w:t>
      </w:r>
      <w:r w:rsidR="00EC008D" w:rsidRPr="005612D2">
        <w:rPr>
          <w:rFonts w:ascii="Times New Roman" w:eastAsia="MS Mincho" w:hAnsi="Times New Roman"/>
          <w:sz w:val="24"/>
          <w:szCs w:val="24"/>
          <w:lang w:eastAsia="pl-PL"/>
        </w:rPr>
        <w:t>) календарни дни</w:t>
      </w:r>
      <w:r w:rsidR="00B161D2" w:rsidRPr="005612D2">
        <w:rPr>
          <w:rFonts w:ascii="Times New Roman" w:eastAsia="MS Mincho" w:hAnsi="Times New Roman"/>
          <w:sz w:val="24"/>
          <w:szCs w:val="24"/>
          <w:lang w:eastAsia="pl-PL"/>
        </w:rPr>
        <w:t xml:space="preserve"> </w:t>
      </w:r>
      <w:r w:rsidR="00EC008D" w:rsidRPr="005612D2">
        <w:rPr>
          <w:rFonts w:ascii="Times New Roman" w:eastAsia="MS Mincho" w:hAnsi="Times New Roman"/>
          <w:sz w:val="24"/>
          <w:szCs w:val="24"/>
          <w:lang w:eastAsia="pl-PL"/>
        </w:rPr>
        <w:t>от датата на приемане от ВЪЗЛОЖИТЕЛЯ на реално извършена дейност/работа, при условията на чл.</w:t>
      </w:r>
      <w:r w:rsidR="00DC7776" w:rsidRPr="005612D2">
        <w:rPr>
          <w:rFonts w:ascii="Times New Roman" w:eastAsia="MS Mincho" w:hAnsi="Times New Roman"/>
          <w:sz w:val="24"/>
          <w:szCs w:val="24"/>
          <w:lang w:eastAsia="pl-PL"/>
        </w:rPr>
        <w:t xml:space="preserve"> </w:t>
      </w:r>
      <w:r w:rsidR="00EC008D" w:rsidRPr="005612D2">
        <w:rPr>
          <w:rFonts w:ascii="Times New Roman" w:eastAsia="MS Mincho" w:hAnsi="Times New Roman"/>
          <w:sz w:val="24"/>
          <w:szCs w:val="24"/>
          <w:lang w:eastAsia="pl-PL"/>
        </w:rPr>
        <w:t xml:space="preserve">9 </w:t>
      </w:r>
      <w:r w:rsidR="00AF63A6" w:rsidRPr="005612D2">
        <w:rPr>
          <w:rFonts w:ascii="Times New Roman" w:eastAsia="MS Mincho" w:hAnsi="Times New Roman"/>
          <w:sz w:val="24"/>
          <w:szCs w:val="24"/>
          <w:lang w:eastAsia="pl-PL"/>
        </w:rPr>
        <w:t xml:space="preserve">от </w:t>
      </w:r>
      <w:r w:rsidR="00EC008D" w:rsidRPr="005612D2">
        <w:rPr>
          <w:rFonts w:ascii="Times New Roman" w:eastAsia="MS Mincho" w:hAnsi="Times New Roman"/>
          <w:sz w:val="24"/>
          <w:szCs w:val="24"/>
          <w:lang w:eastAsia="pl-PL"/>
        </w:rPr>
        <w:t xml:space="preserve">Договора и срещу издадена фактура от ИЗПЪЛНИТЕЛЯ. </w:t>
      </w:r>
    </w:p>
    <w:p w:rsidR="002C143B" w:rsidRPr="005612D2" w:rsidRDefault="00EC008D" w:rsidP="002C143B">
      <w:pPr>
        <w:spacing w:after="0"/>
        <w:jc w:val="both"/>
        <w:rPr>
          <w:rFonts w:ascii="Times New Roman" w:eastAsia="MS Mincho" w:hAnsi="Times New Roman"/>
          <w:b/>
          <w:sz w:val="24"/>
          <w:szCs w:val="24"/>
          <w:lang w:eastAsia="pl-PL"/>
        </w:rPr>
      </w:pPr>
      <w:r w:rsidRPr="005612D2">
        <w:rPr>
          <w:rFonts w:ascii="Times New Roman" w:eastAsia="MS Mincho" w:hAnsi="Times New Roman"/>
          <w:b/>
          <w:sz w:val="24"/>
          <w:szCs w:val="24"/>
          <w:lang w:eastAsia="pl-PL"/>
        </w:rPr>
        <w:t>Пълният размер на изп</w:t>
      </w:r>
      <w:r w:rsidR="00AF63A6" w:rsidRPr="005612D2">
        <w:rPr>
          <w:rFonts w:ascii="Times New Roman" w:eastAsia="MS Mincho" w:hAnsi="Times New Roman"/>
          <w:b/>
          <w:sz w:val="24"/>
          <w:szCs w:val="24"/>
          <w:lang w:eastAsia="pl-PL"/>
        </w:rPr>
        <w:t>л</w:t>
      </w:r>
      <w:r w:rsidRPr="005612D2">
        <w:rPr>
          <w:rFonts w:ascii="Times New Roman" w:eastAsia="MS Mincho" w:hAnsi="Times New Roman"/>
          <w:b/>
          <w:sz w:val="24"/>
          <w:szCs w:val="24"/>
          <w:lang w:eastAsia="pl-PL"/>
        </w:rPr>
        <w:t>атеният аванс се приспада от първото междинно плащане</w:t>
      </w:r>
      <w:r w:rsidR="002C143B" w:rsidRPr="005612D2">
        <w:rPr>
          <w:rFonts w:ascii="Times New Roman" w:eastAsia="MS Mincho" w:hAnsi="Times New Roman"/>
          <w:b/>
          <w:sz w:val="24"/>
          <w:szCs w:val="24"/>
          <w:lang w:eastAsia="pl-PL"/>
        </w:rPr>
        <w:t>.</w:t>
      </w:r>
    </w:p>
    <w:p w:rsidR="002C143B" w:rsidRPr="00DC7776" w:rsidRDefault="002C143B" w:rsidP="002C143B">
      <w:pPr>
        <w:spacing w:after="0"/>
        <w:jc w:val="both"/>
        <w:rPr>
          <w:rFonts w:ascii="Times New Roman" w:hAnsi="Times New Roman"/>
          <w:sz w:val="24"/>
          <w:szCs w:val="24"/>
        </w:rPr>
      </w:pPr>
      <w:r w:rsidRPr="005612D2">
        <w:rPr>
          <w:rFonts w:ascii="Times New Roman" w:hAnsi="Times New Roman"/>
          <w:b/>
          <w:sz w:val="24"/>
          <w:szCs w:val="24"/>
        </w:rPr>
        <w:t xml:space="preserve">Всяко от междинните плащания </w:t>
      </w:r>
      <w:r w:rsidR="00B161D2" w:rsidRPr="005612D2">
        <w:rPr>
          <w:rFonts w:ascii="Times New Roman" w:hAnsi="Times New Roman"/>
          <w:b/>
          <w:sz w:val="24"/>
          <w:szCs w:val="24"/>
        </w:rPr>
        <w:t>е</w:t>
      </w:r>
      <w:r w:rsidRPr="005612D2">
        <w:rPr>
          <w:rFonts w:ascii="Times New Roman" w:hAnsi="Times New Roman"/>
          <w:b/>
          <w:sz w:val="24"/>
          <w:szCs w:val="24"/>
        </w:rPr>
        <w:t xml:space="preserve"> в размер до 20% </w:t>
      </w:r>
      <w:r w:rsidR="00B161D2" w:rsidRPr="005612D2">
        <w:rPr>
          <w:rFonts w:ascii="Times New Roman" w:hAnsi="Times New Roman"/>
          <w:b/>
          <w:sz w:val="24"/>
          <w:szCs w:val="24"/>
        </w:rPr>
        <w:t>(двадесет процента)</w:t>
      </w:r>
      <w:r w:rsidR="00DC7776" w:rsidRPr="005612D2">
        <w:rPr>
          <w:rFonts w:ascii="Times New Roman" w:hAnsi="Times New Roman"/>
          <w:b/>
          <w:sz w:val="24"/>
          <w:szCs w:val="24"/>
        </w:rPr>
        <w:t xml:space="preserve"> </w:t>
      </w:r>
      <w:r w:rsidRPr="005612D2">
        <w:rPr>
          <w:rFonts w:ascii="Times New Roman" w:hAnsi="Times New Roman"/>
          <w:sz w:val="24"/>
          <w:szCs w:val="24"/>
        </w:rPr>
        <w:t xml:space="preserve">от цената по чл. 7, ал. 1 </w:t>
      </w:r>
      <w:r w:rsidRPr="005612D2">
        <w:rPr>
          <w:rFonts w:ascii="Times New Roman" w:hAnsi="Times New Roman"/>
          <w:b/>
          <w:sz w:val="24"/>
          <w:szCs w:val="24"/>
        </w:rPr>
        <w:t xml:space="preserve">и общо не надвишават </w:t>
      </w:r>
      <w:r w:rsidRPr="005612D2">
        <w:rPr>
          <w:rFonts w:ascii="Times New Roman" w:hAnsi="Times New Roman"/>
          <w:sz w:val="24"/>
          <w:szCs w:val="24"/>
        </w:rPr>
        <w:t>ограничението по ал. 2.</w:t>
      </w:r>
    </w:p>
    <w:p w:rsidR="00D376B7" w:rsidRDefault="00A40D90" w:rsidP="00D463DC">
      <w:pPr>
        <w:spacing w:after="0"/>
        <w:jc w:val="both"/>
        <w:rPr>
          <w:rFonts w:ascii="Times New Roman" w:eastAsia="MS Mincho" w:hAnsi="Times New Roman"/>
          <w:sz w:val="24"/>
          <w:szCs w:val="24"/>
          <w:lang w:eastAsia="pl-PL"/>
        </w:rPr>
      </w:pPr>
      <w:r w:rsidRPr="008E142F">
        <w:rPr>
          <w:rFonts w:ascii="Times New Roman" w:hAnsi="Times New Roman"/>
          <w:b/>
          <w:sz w:val="24"/>
          <w:szCs w:val="24"/>
        </w:rPr>
        <w:t>(3)окончателно плащане</w:t>
      </w:r>
      <w:r w:rsidR="00DC7776">
        <w:rPr>
          <w:rFonts w:ascii="Times New Roman" w:hAnsi="Times New Roman"/>
          <w:b/>
          <w:sz w:val="24"/>
          <w:szCs w:val="24"/>
        </w:rPr>
        <w:t xml:space="preserve"> </w:t>
      </w:r>
      <w:r w:rsidR="00D376B7">
        <w:rPr>
          <w:rFonts w:ascii="Times New Roman" w:hAnsi="Times New Roman"/>
          <w:sz w:val="24"/>
          <w:szCs w:val="24"/>
        </w:rPr>
        <w:t>се извършва</w:t>
      </w:r>
      <w:r w:rsidR="00DC7776">
        <w:rPr>
          <w:rFonts w:ascii="Times New Roman" w:hAnsi="Times New Roman"/>
          <w:sz w:val="24"/>
          <w:szCs w:val="24"/>
        </w:rPr>
        <w:t xml:space="preserve"> </w:t>
      </w:r>
      <w:r w:rsidR="00EC008D">
        <w:rPr>
          <w:rFonts w:ascii="Times New Roman" w:eastAsia="MS Mincho" w:hAnsi="Times New Roman"/>
          <w:sz w:val="24"/>
          <w:szCs w:val="24"/>
          <w:lang w:eastAsia="pl-PL"/>
        </w:rPr>
        <w:t>след приспадане на всички извършени плаща</w:t>
      </w:r>
      <w:r w:rsidR="009E1913">
        <w:rPr>
          <w:rFonts w:ascii="Times New Roman" w:eastAsia="MS Mincho" w:hAnsi="Times New Roman"/>
          <w:sz w:val="24"/>
          <w:szCs w:val="24"/>
          <w:lang w:eastAsia="pl-PL"/>
        </w:rPr>
        <w:t xml:space="preserve">ния, в срок до </w:t>
      </w:r>
      <w:r w:rsidR="007B19F7">
        <w:rPr>
          <w:rFonts w:ascii="Times New Roman" w:eastAsia="MS Mincho" w:hAnsi="Times New Roman"/>
          <w:sz w:val="24"/>
          <w:szCs w:val="24"/>
          <w:lang w:eastAsia="pl-PL"/>
        </w:rPr>
        <w:t xml:space="preserve">45 </w:t>
      </w:r>
      <w:r w:rsidR="009E1913">
        <w:rPr>
          <w:rFonts w:ascii="Times New Roman" w:eastAsia="MS Mincho" w:hAnsi="Times New Roman"/>
          <w:sz w:val="24"/>
          <w:szCs w:val="24"/>
          <w:lang w:eastAsia="pl-PL"/>
        </w:rPr>
        <w:t>(</w:t>
      </w:r>
      <w:r w:rsidR="007B19F7">
        <w:rPr>
          <w:rFonts w:ascii="Times New Roman" w:eastAsia="MS Mincho" w:hAnsi="Times New Roman"/>
          <w:sz w:val="24"/>
          <w:szCs w:val="24"/>
          <w:lang w:eastAsia="pl-PL"/>
        </w:rPr>
        <w:t>четиридесет и пет</w:t>
      </w:r>
      <w:r w:rsidR="00EC008D">
        <w:rPr>
          <w:rFonts w:ascii="Times New Roman" w:eastAsia="MS Mincho" w:hAnsi="Times New Roman"/>
          <w:sz w:val="24"/>
          <w:szCs w:val="24"/>
          <w:lang w:eastAsia="pl-PL"/>
        </w:rPr>
        <w:t>) календарни дни</w:t>
      </w:r>
      <w:r w:rsidR="00D376B7">
        <w:rPr>
          <w:rFonts w:ascii="Times New Roman" w:eastAsia="MS Mincho" w:hAnsi="Times New Roman"/>
          <w:sz w:val="24"/>
          <w:szCs w:val="24"/>
          <w:lang w:eastAsia="pl-PL"/>
        </w:rPr>
        <w:t xml:space="preserve">, </w:t>
      </w:r>
      <w:r w:rsidR="00A74E5A" w:rsidRPr="00A74E5A">
        <w:rPr>
          <w:rFonts w:ascii="Times New Roman" w:eastAsia="MS Mincho" w:hAnsi="Times New Roman"/>
          <w:sz w:val="24"/>
          <w:szCs w:val="24"/>
          <w:lang w:eastAsia="pl-PL"/>
        </w:rPr>
        <w:t>от приемане изпълнението на предмета на договора, при условията на чл.9 от Договора и след</w:t>
      </w:r>
      <w:r w:rsidR="00A918CC">
        <w:rPr>
          <w:rFonts w:ascii="Times New Roman" w:eastAsia="MS Mincho" w:hAnsi="Times New Roman"/>
          <w:sz w:val="24"/>
          <w:szCs w:val="24"/>
          <w:lang w:eastAsia="pl-PL"/>
        </w:rPr>
        <w:t xml:space="preserve"> </w:t>
      </w:r>
      <w:r w:rsidR="00A74E5A" w:rsidRPr="00D376B7">
        <w:rPr>
          <w:rFonts w:ascii="Times New Roman" w:eastAsia="Times New Roman" w:hAnsi="Times New Roman"/>
          <w:sz w:val="24"/>
          <w:szCs w:val="24"/>
          <w:lang w:eastAsia="bg-BG"/>
        </w:rPr>
        <w:t>приемане на строежа и издаване на Разрешение за ползване</w:t>
      </w:r>
      <w:r w:rsidR="00A918CC">
        <w:rPr>
          <w:rFonts w:ascii="Times New Roman" w:eastAsia="Times New Roman" w:hAnsi="Times New Roman"/>
          <w:sz w:val="24"/>
          <w:szCs w:val="24"/>
          <w:lang w:eastAsia="bg-BG"/>
        </w:rPr>
        <w:t>.</w:t>
      </w:r>
    </w:p>
    <w:p w:rsidR="00D376B7" w:rsidRPr="00D376B7" w:rsidRDefault="00D376B7" w:rsidP="00AD696F">
      <w:pPr>
        <w:numPr>
          <w:ilvl w:val="0"/>
          <w:numId w:val="17"/>
        </w:numPr>
        <w:spacing w:after="0" w:line="240" w:lineRule="auto"/>
        <w:jc w:val="both"/>
        <w:rPr>
          <w:rFonts w:ascii="Times New Roman" w:eastAsia="Times New Roman" w:hAnsi="Times New Roman"/>
          <w:sz w:val="24"/>
          <w:szCs w:val="24"/>
          <w:lang w:eastAsia="bg-BG"/>
        </w:rPr>
      </w:pPr>
      <w:r w:rsidRPr="00D376B7">
        <w:rPr>
          <w:rFonts w:ascii="Times New Roman" w:eastAsia="Times New Roman" w:hAnsi="Times New Roman"/>
          <w:sz w:val="24"/>
          <w:szCs w:val="24"/>
          <w:lang w:eastAsia="bg-BG"/>
        </w:rPr>
        <w:t>представяне от ИЗПЪЛНИТЕЛЯ на окончателен доклад и Технически паспорт</w:t>
      </w:r>
      <w:r w:rsidRPr="00D376B7">
        <w:rPr>
          <w:rFonts w:ascii="Times New Roman" w:hAnsi="Times New Roman"/>
          <w:sz w:val="24"/>
          <w:szCs w:val="24"/>
          <w:lang w:eastAsia="bg-BG"/>
        </w:rPr>
        <w:t xml:space="preserve"> на </w:t>
      </w:r>
      <w:r w:rsidRPr="00D376B7">
        <w:rPr>
          <w:rFonts w:ascii="Times New Roman" w:eastAsia="Times New Roman" w:hAnsi="Times New Roman"/>
          <w:sz w:val="24"/>
          <w:szCs w:val="24"/>
          <w:lang w:eastAsia="bg-BG"/>
        </w:rPr>
        <w:t>строежа</w:t>
      </w:r>
      <w:r>
        <w:rPr>
          <w:rFonts w:ascii="Times New Roman" w:eastAsia="Times New Roman" w:hAnsi="Times New Roman"/>
          <w:sz w:val="24"/>
          <w:szCs w:val="24"/>
          <w:lang w:eastAsia="bg-BG"/>
        </w:rPr>
        <w:t>;</w:t>
      </w:r>
    </w:p>
    <w:p w:rsidR="00D376B7" w:rsidRDefault="00D376B7" w:rsidP="00AD696F">
      <w:pPr>
        <w:numPr>
          <w:ilvl w:val="0"/>
          <w:numId w:val="17"/>
        </w:numPr>
        <w:spacing w:after="0" w:line="240" w:lineRule="auto"/>
        <w:jc w:val="both"/>
        <w:rPr>
          <w:rFonts w:ascii="Times New Roman" w:eastAsia="Times New Roman" w:hAnsi="Times New Roman"/>
          <w:sz w:val="24"/>
          <w:szCs w:val="24"/>
          <w:lang w:eastAsia="bg-BG"/>
        </w:rPr>
      </w:pPr>
      <w:r w:rsidRPr="00D376B7">
        <w:rPr>
          <w:rFonts w:ascii="Times New Roman" w:eastAsia="Times New Roman" w:hAnsi="Times New Roman"/>
          <w:sz w:val="24"/>
          <w:szCs w:val="24"/>
          <w:lang w:eastAsia="bg-BG"/>
        </w:rPr>
        <w:t>подписването на приемо-предавателен протокол съгласно чл.[</w:t>
      </w:r>
      <w:r>
        <w:rPr>
          <w:rFonts w:ascii="Times New Roman" w:eastAsia="Times New Roman" w:hAnsi="Times New Roman"/>
          <w:sz w:val="24"/>
          <w:szCs w:val="24"/>
          <w:lang w:eastAsia="bg-BG"/>
        </w:rPr>
        <w:t>9</w:t>
      </w:r>
      <w:r w:rsidRPr="00D376B7">
        <w:rPr>
          <w:rFonts w:ascii="Times New Roman" w:eastAsia="Times New Roman" w:hAnsi="Times New Roman"/>
          <w:sz w:val="24"/>
          <w:szCs w:val="24"/>
          <w:lang w:eastAsia="bg-BG"/>
        </w:rPr>
        <w:t>] от Договора за окончателно приемане на изпълнението по Договора; и</w:t>
      </w:r>
    </w:p>
    <w:p w:rsidR="00D376B7" w:rsidRPr="00D376B7" w:rsidRDefault="00D376B7" w:rsidP="00AD696F">
      <w:pPr>
        <w:numPr>
          <w:ilvl w:val="0"/>
          <w:numId w:val="17"/>
        </w:numPr>
        <w:spacing w:after="0" w:line="240" w:lineRule="auto"/>
        <w:jc w:val="both"/>
        <w:rPr>
          <w:rFonts w:ascii="Times New Roman" w:eastAsia="Times New Roman" w:hAnsi="Times New Roman"/>
          <w:sz w:val="24"/>
          <w:szCs w:val="24"/>
          <w:lang w:eastAsia="bg-BG"/>
        </w:rPr>
      </w:pPr>
      <w:r w:rsidRPr="00D376B7">
        <w:rPr>
          <w:rFonts w:ascii="Times New Roman" w:eastAsia="Times New Roman" w:hAnsi="Times New Roman"/>
          <w:sz w:val="24"/>
          <w:szCs w:val="24"/>
          <w:lang w:eastAsia="bg-BG"/>
        </w:rPr>
        <w:t>издаване от ИЗПЪЛНИТЕЛЯ и представяне на ВЪЗЛОЖИТЕЛЯ на фактура за дължимата сума/част от Цената</w:t>
      </w:r>
    </w:p>
    <w:p w:rsidR="00CB03CE" w:rsidRPr="005612D2" w:rsidRDefault="00262DD0" w:rsidP="00F82629">
      <w:pPr>
        <w:widowControl w:val="0"/>
        <w:spacing w:after="0"/>
        <w:jc w:val="both"/>
        <w:rPr>
          <w:rFonts w:ascii="Times New Roman" w:eastAsia="Times New Roman" w:hAnsi="Times New Roman"/>
          <w:b/>
          <w:sz w:val="24"/>
          <w:szCs w:val="24"/>
        </w:rPr>
      </w:pPr>
      <w:r w:rsidRPr="005612D2">
        <w:rPr>
          <w:rFonts w:ascii="Times New Roman" w:eastAsia="Times New Roman" w:hAnsi="Times New Roman"/>
          <w:b/>
          <w:sz w:val="24"/>
          <w:szCs w:val="24"/>
        </w:rPr>
        <w:t xml:space="preserve">(4) </w:t>
      </w:r>
      <w:r w:rsidR="00D463DC" w:rsidRPr="005612D2">
        <w:rPr>
          <w:rFonts w:ascii="Times New Roman" w:eastAsia="Times New Roman" w:hAnsi="Times New Roman"/>
          <w:sz w:val="24"/>
          <w:szCs w:val="24"/>
        </w:rPr>
        <w:t>Сумата от изплатения аванс и междинните плащания</w:t>
      </w:r>
      <w:r w:rsidR="00D463DC" w:rsidRPr="005612D2">
        <w:rPr>
          <w:rFonts w:ascii="Times New Roman" w:eastAsia="Times New Roman" w:hAnsi="Times New Roman"/>
          <w:b/>
          <w:sz w:val="24"/>
          <w:szCs w:val="24"/>
        </w:rPr>
        <w:t xml:space="preserve"> не може да надвишава </w:t>
      </w:r>
      <w:r w:rsidR="00A918CC" w:rsidRPr="005612D2">
        <w:rPr>
          <w:rFonts w:ascii="Times New Roman" w:eastAsia="Times New Roman" w:hAnsi="Times New Roman"/>
          <w:b/>
          <w:sz w:val="24"/>
          <w:szCs w:val="24"/>
        </w:rPr>
        <w:t>8</w:t>
      </w:r>
      <w:r w:rsidR="00D463DC" w:rsidRPr="005612D2">
        <w:rPr>
          <w:rFonts w:ascii="Times New Roman" w:eastAsia="Times New Roman" w:hAnsi="Times New Roman"/>
          <w:b/>
          <w:sz w:val="24"/>
          <w:szCs w:val="24"/>
        </w:rPr>
        <w:t>0% (</w:t>
      </w:r>
      <w:r w:rsidR="00A918CC" w:rsidRPr="005612D2">
        <w:rPr>
          <w:rFonts w:ascii="Times New Roman" w:eastAsia="Times New Roman" w:hAnsi="Times New Roman"/>
          <w:b/>
          <w:sz w:val="24"/>
          <w:szCs w:val="24"/>
        </w:rPr>
        <w:t>осемдесет процента</w:t>
      </w:r>
      <w:r w:rsidR="00D463DC" w:rsidRPr="005612D2">
        <w:rPr>
          <w:rFonts w:ascii="Times New Roman" w:eastAsia="Times New Roman" w:hAnsi="Times New Roman"/>
          <w:b/>
          <w:sz w:val="24"/>
          <w:szCs w:val="24"/>
        </w:rPr>
        <w:t xml:space="preserve">) </w:t>
      </w:r>
      <w:r w:rsidR="00F82629" w:rsidRPr="005612D2">
        <w:rPr>
          <w:rFonts w:ascii="Times New Roman" w:eastAsia="Times New Roman" w:hAnsi="Times New Roman"/>
          <w:b/>
          <w:sz w:val="24"/>
          <w:szCs w:val="24"/>
        </w:rPr>
        <w:t xml:space="preserve"> от цената по Договора.</w:t>
      </w:r>
    </w:p>
    <w:p w:rsidR="00F82629" w:rsidRPr="005612D2" w:rsidRDefault="00F82629" w:rsidP="00F82629">
      <w:pPr>
        <w:widowControl w:val="0"/>
        <w:spacing w:after="0"/>
        <w:jc w:val="both"/>
        <w:rPr>
          <w:rFonts w:ascii="Times New Roman" w:eastAsia="Times New Roman" w:hAnsi="Times New Roman"/>
          <w:sz w:val="24"/>
          <w:szCs w:val="24"/>
        </w:rPr>
      </w:pPr>
      <w:r w:rsidRPr="005612D2">
        <w:rPr>
          <w:rFonts w:ascii="Times New Roman" w:eastAsia="Times New Roman" w:hAnsi="Times New Roman"/>
          <w:b/>
          <w:sz w:val="24"/>
          <w:szCs w:val="24"/>
        </w:rPr>
        <w:t xml:space="preserve">(5) </w:t>
      </w:r>
      <w:r w:rsidRPr="005612D2">
        <w:rPr>
          <w:rFonts w:ascii="Times New Roman" w:eastAsia="Times New Roman" w:hAnsi="Times New Roman"/>
          <w:sz w:val="24"/>
          <w:szCs w:val="24"/>
        </w:rPr>
        <w:t>Окончателното плащане се изчислява като стойност, след като се приспаднат авансовото и междинните плащания.</w:t>
      </w:r>
    </w:p>
    <w:p w:rsidR="00CB03CE" w:rsidRPr="005612D2" w:rsidRDefault="00CB03CE" w:rsidP="00D376B7">
      <w:pPr>
        <w:widowControl w:val="0"/>
        <w:spacing w:after="0"/>
        <w:jc w:val="both"/>
        <w:rPr>
          <w:rFonts w:ascii="Times New Roman" w:eastAsia="Times New Roman" w:hAnsi="Times New Roman"/>
          <w:sz w:val="24"/>
          <w:szCs w:val="24"/>
        </w:rPr>
      </w:pPr>
      <w:r w:rsidRPr="005612D2">
        <w:rPr>
          <w:rFonts w:ascii="Times New Roman" w:eastAsia="Times New Roman" w:hAnsi="Times New Roman"/>
          <w:b/>
          <w:sz w:val="24"/>
          <w:szCs w:val="24"/>
        </w:rPr>
        <w:t>Чл. 9.</w:t>
      </w:r>
      <w:r w:rsidRPr="005612D2">
        <w:rPr>
          <w:rFonts w:ascii="Times New Roman" w:eastAsia="Times New Roman" w:hAnsi="Times New Roman"/>
          <w:sz w:val="24"/>
          <w:szCs w:val="24"/>
        </w:rPr>
        <w:t xml:space="preserve"> (1) Всяко плащане по този Договор</w:t>
      </w:r>
      <w:r w:rsidR="00F82629" w:rsidRPr="005612D2">
        <w:rPr>
          <w:rFonts w:ascii="Times New Roman" w:eastAsia="Times New Roman" w:hAnsi="Times New Roman"/>
          <w:sz w:val="24"/>
          <w:szCs w:val="24"/>
        </w:rPr>
        <w:t xml:space="preserve">,  </w:t>
      </w:r>
      <w:r w:rsidRPr="005612D2">
        <w:rPr>
          <w:rFonts w:ascii="Times New Roman" w:eastAsia="Times New Roman" w:hAnsi="Times New Roman"/>
          <w:sz w:val="24"/>
          <w:szCs w:val="24"/>
        </w:rPr>
        <w:t>се извършва въз основа на следните документи:</w:t>
      </w:r>
    </w:p>
    <w:p w:rsidR="00CB03CE" w:rsidRPr="005612D2" w:rsidRDefault="00F82629" w:rsidP="00D376B7">
      <w:pPr>
        <w:pStyle w:val="a7"/>
        <w:widowControl w:val="0"/>
        <w:spacing w:after="0"/>
        <w:ind w:left="360"/>
        <w:jc w:val="both"/>
        <w:rPr>
          <w:rFonts w:ascii="Times New Roman" w:eastAsia="Times New Roman" w:hAnsi="Times New Roman"/>
          <w:sz w:val="24"/>
          <w:szCs w:val="24"/>
          <w:lang w:eastAsia="bg-BG"/>
        </w:rPr>
      </w:pPr>
      <w:r w:rsidRPr="005612D2">
        <w:rPr>
          <w:rFonts w:ascii="Times New Roman" w:eastAsia="Times New Roman" w:hAnsi="Times New Roman"/>
          <w:sz w:val="24"/>
          <w:szCs w:val="24"/>
        </w:rPr>
        <w:t xml:space="preserve">1. </w:t>
      </w:r>
      <w:r w:rsidR="00557559" w:rsidRPr="005612D2">
        <w:rPr>
          <w:rFonts w:ascii="Times New Roman" w:eastAsia="Times New Roman" w:hAnsi="Times New Roman"/>
          <w:sz w:val="24"/>
          <w:szCs w:val="24"/>
        </w:rPr>
        <w:t>Авансово плащане</w:t>
      </w:r>
      <w:r w:rsidR="00211CEF" w:rsidRPr="005612D2">
        <w:rPr>
          <w:rFonts w:ascii="Times New Roman" w:eastAsia="Times New Roman" w:hAnsi="Times New Roman"/>
          <w:sz w:val="24"/>
          <w:szCs w:val="24"/>
        </w:rPr>
        <w:t xml:space="preserve"> </w:t>
      </w:r>
      <w:r w:rsidR="00557559" w:rsidRPr="005612D2">
        <w:rPr>
          <w:rFonts w:ascii="Times New Roman" w:eastAsia="Times New Roman" w:hAnsi="Times New Roman"/>
          <w:sz w:val="24"/>
          <w:szCs w:val="24"/>
          <w:lang w:eastAsia="bg-BG"/>
        </w:rPr>
        <w:t xml:space="preserve">фактура – оригинал на </w:t>
      </w:r>
      <w:r w:rsidR="007A6DB3" w:rsidRPr="005612D2">
        <w:rPr>
          <w:rFonts w:ascii="Times New Roman" w:hAnsi="Times New Roman"/>
          <w:sz w:val="24"/>
          <w:szCs w:val="24"/>
        </w:rPr>
        <w:t>ИЗПЪЛНИТЕЛЯ</w:t>
      </w:r>
      <w:r w:rsidR="00557559" w:rsidRPr="005612D2">
        <w:rPr>
          <w:rFonts w:ascii="Times New Roman" w:eastAsia="Times New Roman" w:hAnsi="Times New Roman"/>
          <w:sz w:val="24"/>
          <w:szCs w:val="24"/>
          <w:lang w:eastAsia="bg-BG"/>
        </w:rPr>
        <w:t xml:space="preserve"> за авансовото плащане.</w:t>
      </w:r>
    </w:p>
    <w:p w:rsidR="0011499D" w:rsidRPr="005612D2" w:rsidRDefault="00FF6954" w:rsidP="00D376B7">
      <w:pPr>
        <w:pStyle w:val="a7"/>
        <w:widowControl w:val="0"/>
        <w:spacing w:after="0"/>
        <w:ind w:left="360"/>
        <w:jc w:val="both"/>
        <w:rPr>
          <w:rFonts w:ascii="Times New Roman" w:hAnsi="Times New Roman"/>
          <w:sz w:val="24"/>
          <w:szCs w:val="24"/>
          <w:shd w:val="clear" w:color="auto" w:fill="FFFFFF"/>
        </w:rPr>
      </w:pPr>
      <w:r w:rsidRPr="005612D2">
        <w:rPr>
          <w:rFonts w:ascii="Times New Roman" w:hAnsi="Times New Roman"/>
          <w:b/>
          <w:sz w:val="24"/>
          <w:szCs w:val="24"/>
          <w:shd w:val="clear" w:color="auto" w:fill="FFFFFF"/>
        </w:rPr>
        <w:t xml:space="preserve">2.  </w:t>
      </w:r>
      <w:r w:rsidR="00D376B7" w:rsidRPr="005612D2">
        <w:rPr>
          <w:rFonts w:ascii="Times New Roman" w:hAnsi="Times New Roman"/>
          <w:sz w:val="24"/>
          <w:szCs w:val="24"/>
          <w:shd w:val="clear" w:color="auto" w:fill="FFFFFF"/>
        </w:rPr>
        <w:t>Междинни плащания</w:t>
      </w:r>
      <w:r w:rsidR="00211CEF" w:rsidRPr="005612D2">
        <w:rPr>
          <w:rFonts w:ascii="Times New Roman" w:hAnsi="Times New Roman"/>
          <w:sz w:val="24"/>
          <w:szCs w:val="24"/>
          <w:shd w:val="clear" w:color="auto" w:fill="FFFFFF"/>
        </w:rPr>
        <w:t xml:space="preserve"> </w:t>
      </w:r>
      <w:r w:rsidRPr="005612D2">
        <w:rPr>
          <w:rFonts w:ascii="Times New Roman" w:hAnsi="Times New Roman"/>
          <w:sz w:val="24"/>
          <w:szCs w:val="24"/>
          <w:shd w:val="clear" w:color="auto" w:fill="FFFFFF"/>
        </w:rPr>
        <w:t xml:space="preserve">за изпълнени </w:t>
      </w:r>
      <w:r w:rsidR="00557559" w:rsidRPr="005612D2">
        <w:rPr>
          <w:rFonts w:ascii="Times New Roman" w:hAnsi="Times New Roman"/>
          <w:sz w:val="24"/>
          <w:szCs w:val="24"/>
          <w:shd w:val="clear" w:color="auto" w:fill="FFFFFF"/>
        </w:rPr>
        <w:t>услуги</w:t>
      </w:r>
      <w:r w:rsidR="00FA43B5" w:rsidRPr="005612D2">
        <w:rPr>
          <w:rFonts w:ascii="Times New Roman" w:hAnsi="Times New Roman"/>
          <w:sz w:val="24"/>
          <w:szCs w:val="24"/>
          <w:shd w:val="clear" w:color="auto" w:fill="FFFFFF"/>
        </w:rPr>
        <w:t>, вкл</w:t>
      </w:r>
      <w:r w:rsidR="007B19F7" w:rsidRPr="005612D2">
        <w:rPr>
          <w:rFonts w:ascii="Times New Roman" w:hAnsi="Times New Roman"/>
          <w:sz w:val="24"/>
          <w:szCs w:val="24"/>
          <w:shd w:val="clear" w:color="auto" w:fill="FFFFFF"/>
        </w:rPr>
        <w:t>ючително</w:t>
      </w:r>
      <w:r w:rsidR="00211CEF" w:rsidRPr="005612D2">
        <w:rPr>
          <w:rFonts w:ascii="Times New Roman" w:hAnsi="Times New Roman"/>
          <w:sz w:val="24"/>
          <w:szCs w:val="24"/>
          <w:shd w:val="clear" w:color="auto" w:fill="FFFFFF"/>
        </w:rPr>
        <w:t xml:space="preserve"> </w:t>
      </w:r>
      <w:r w:rsidR="00557559" w:rsidRPr="005612D2">
        <w:rPr>
          <w:rFonts w:ascii="Times New Roman" w:hAnsi="Times New Roman"/>
          <w:sz w:val="24"/>
          <w:szCs w:val="24"/>
          <w:shd w:val="clear" w:color="auto" w:fill="FFFFFF"/>
        </w:rPr>
        <w:t>оценка на съответствието на инвестиционните проекти и упражняване на строителен надзор</w:t>
      </w:r>
      <w:r w:rsidR="00D376B7" w:rsidRPr="005612D2">
        <w:rPr>
          <w:rFonts w:ascii="Times New Roman" w:hAnsi="Times New Roman"/>
          <w:sz w:val="24"/>
          <w:szCs w:val="24"/>
          <w:shd w:val="clear" w:color="auto" w:fill="FFFFFF"/>
        </w:rPr>
        <w:t>:</w:t>
      </w:r>
    </w:p>
    <w:p w:rsidR="00557559" w:rsidRPr="005612D2" w:rsidRDefault="007B19F7" w:rsidP="00AD696F">
      <w:pPr>
        <w:pStyle w:val="a7"/>
        <w:numPr>
          <w:ilvl w:val="0"/>
          <w:numId w:val="16"/>
        </w:numPr>
        <w:shd w:val="clear" w:color="auto" w:fill="FFFFFF"/>
        <w:spacing w:after="0"/>
        <w:ind w:right="23"/>
        <w:jc w:val="both"/>
        <w:rPr>
          <w:rFonts w:ascii="Times New Roman" w:hAnsi="Times New Roman"/>
          <w:color w:val="000000"/>
          <w:sz w:val="24"/>
          <w:szCs w:val="24"/>
        </w:rPr>
      </w:pPr>
      <w:r w:rsidRPr="005612D2">
        <w:rPr>
          <w:rFonts w:ascii="Times New Roman" w:hAnsi="Times New Roman"/>
          <w:color w:val="000000"/>
          <w:sz w:val="24"/>
          <w:szCs w:val="24"/>
        </w:rPr>
        <w:t>междинен три</w:t>
      </w:r>
      <w:r w:rsidR="00557559" w:rsidRPr="005612D2">
        <w:rPr>
          <w:rFonts w:ascii="Times New Roman" w:hAnsi="Times New Roman"/>
          <w:color w:val="000000"/>
          <w:sz w:val="24"/>
          <w:szCs w:val="24"/>
        </w:rPr>
        <w:t>месечен доклад за изпълнение на договора, придружен с копия на сертифицираните разходи за изпълнените дейности по договорите за СМР;</w:t>
      </w:r>
    </w:p>
    <w:p w:rsidR="00557559" w:rsidRPr="005612D2" w:rsidRDefault="00557559" w:rsidP="00AD696F">
      <w:pPr>
        <w:pStyle w:val="a7"/>
        <w:numPr>
          <w:ilvl w:val="0"/>
          <w:numId w:val="16"/>
        </w:numPr>
        <w:shd w:val="clear" w:color="auto" w:fill="FFFFFF"/>
        <w:spacing w:after="0"/>
        <w:ind w:right="23"/>
        <w:jc w:val="both"/>
        <w:rPr>
          <w:rFonts w:ascii="Times New Roman" w:hAnsi="Times New Roman"/>
          <w:color w:val="000000"/>
          <w:sz w:val="24"/>
          <w:szCs w:val="24"/>
        </w:rPr>
      </w:pPr>
      <w:r w:rsidRPr="005612D2">
        <w:rPr>
          <w:rFonts w:ascii="Times New Roman" w:hAnsi="Times New Roman"/>
          <w:color w:val="000000"/>
          <w:sz w:val="24"/>
          <w:szCs w:val="24"/>
        </w:rPr>
        <w:t>фактура – оригинал за междинно плащане</w:t>
      </w:r>
      <w:r w:rsidR="00B82784" w:rsidRPr="005612D2">
        <w:rPr>
          <w:rFonts w:ascii="Times New Roman" w:hAnsi="Times New Roman"/>
          <w:color w:val="000000"/>
          <w:sz w:val="24"/>
          <w:szCs w:val="24"/>
        </w:rPr>
        <w:t xml:space="preserve">, като от фактурата за </w:t>
      </w:r>
      <w:r w:rsidR="00211CEF" w:rsidRPr="005612D2">
        <w:rPr>
          <w:rFonts w:ascii="Times New Roman" w:hAnsi="Times New Roman"/>
          <w:color w:val="000000"/>
          <w:sz w:val="24"/>
          <w:szCs w:val="24"/>
        </w:rPr>
        <w:t>първо междинно плащане се приспада изплатения аванс</w:t>
      </w:r>
      <w:r w:rsidRPr="005612D2">
        <w:rPr>
          <w:rFonts w:ascii="Times New Roman" w:hAnsi="Times New Roman"/>
          <w:color w:val="000000"/>
          <w:sz w:val="24"/>
          <w:szCs w:val="24"/>
        </w:rPr>
        <w:t>;</w:t>
      </w:r>
    </w:p>
    <w:p w:rsidR="00281157" w:rsidRPr="00211CEF" w:rsidRDefault="00557559" w:rsidP="00AD696F">
      <w:pPr>
        <w:pStyle w:val="a7"/>
        <w:numPr>
          <w:ilvl w:val="0"/>
          <w:numId w:val="16"/>
        </w:numPr>
        <w:shd w:val="clear" w:color="auto" w:fill="FFFFFF"/>
        <w:spacing w:after="0"/>
        <w:ind w:right="23"/>
        <w:jc w:val="both"/>
        <w:rPr>
          <w:rFonts w:ascii="Times New Roman" w:hAnsi="Times New Roman"/>
          <w:color w:val="000000"/>
          <w:sz w:val="24"/>
          <w:szCs w:val="24"/>
        </w:rPr>
      </w:pPr>
      <w:r w:rsidRPr="00211CEF">
        <w:rPr>
          <w:rFonts w:ascii="Times New Roman" w:hAnsi="Times New Roman"/>
          <w:color w:val="000000"/>
          <w:sz w:val="24"/>
          <w:szCs w:val="24"/>
        </w:rPr>
        <w:t xml:space="preserve">приемо-предавателен протокол, подписан от </w:t>
      </w:r>
      <w:r w:rsidR="007A6DB3" w:rsidRPr="00211CEF">
        <w:rPr>
          <w:rFonts w:ascii="Times New Roman" w:hAnsi="Times New Roman"/>
          <w:sz w:val="24"/>
          <w:szCs w:val="24"/>
        </w:rPr>
        <w:t>ВЪЗЛОЖИТЕЛЯ</w:t>
      </w:r>
      <w:r w:rsidRPr="00211CEF">
        <w:rPr>
          <w:rFonts w:ascii="Times New Roman" w:hAnsi="Times New Roman"/>
          <w:color w:val="000000"/>
          <w:sz w:val="24"/>
          <w:szCs w:val="24"/>
        </w:rPr>
        <w:t xml:space="preserve"> за приемане на изпълнението за отчетния период </w:t>
      </w:r>
    </w:p>
    <w:p w:rsidR="004E0247" w:rsidRPr="00211CEF" w:rsidRDefault="00D376B7" w:rsidP="00AD696F">
      <w:pPr>
        <w:pStyle w:val="a7"/>
        <w:widowControl w:val="0"/>
        <w:numPr>
          <w:ilvl w:val="0"/>
          <w:numId w:val="15"/>
        </w:numPr>
        <w:spacing w:after="0"/>
        <w:ind w:left="0" w:firstLine="284"/>
        <w:jc w:val="both"/>
        <w:rPr>
          <w:rFonts w:ascii="Times New Roman" w:hAnsi="Times New Roman"/>
          <w:sz w:val="24"/>
          <w:szCs w:val="24"/>
        </w:rPr>
      </w:pPr>
      <w:r w:rsidRPr="00211CEF">
        <w:rPr>
          <w:rFonts w:ascii="Times New Roman" w:hAnsi="Times New Roman"/>
          <w:b/>
          <w:sz w:val="24"/>
          <w:szCs w:val="24"/>
        </w:rPr>
        <w:t>Окончателно плащане</w:t>
      </w:r>
      <w:r w:rsidR="00B82784">
        <w:rPr>
          <w:rFonts w:ascii="Times New Roman" w:hAnsi="Times New Roman"/>
          <w:b/>
          <w:sz w:val="24"/>
          <w:szCs w:val="24"/>
        </w:rPr>
        <w:t xml:space="preserve"> </w:t>
      </w:r>
      <w:r w:rsidRPr="00211CEF">
        <w:rPr>
          <w:rFonts w:ascii="Times New Roman" w:hAnsi="Times New Roman"/>
          <w:sz w:val="24"/>
          <w:szCs w:val="24"/>
        </w:rPr>
        <w:t xml:space="preserve">се </w:t>
      </w:r>
      <w:r w:rsidR="004E0247" w:rsidRPr="00211CEF">
        <w:rPr>
          <w:rFonts w:ascii="Times New Roman" w:hAnsi="Times New Roman"/>
          <w:sz w:val="24"/>
          <w:szCs w:val="24"/>
        </w:rPr>
        <w:t xml:space="preserve">извършва след представяне на </w:t>
      </w:r>
      <w:r w:rsidR="007A6DB3" w:rsidRPr="00211CEF">
        <w:rPr>
          <w:rFonts w:ascii="Times New Roman" w:hAnsi="Times New Roman"/>
          <w:sz w:val="24"/>
          <w:szCs w:val="24"/>
        </w:rPr>
        <w:t>ВЪЗЛОЖИТЕЛЯ</w:t>
      </w:r>
      <w:r w:rsidR="00B82784">
        <w:rPr>
          <w:rFonts w:ascii="Times New Roman" w:hAnsi="Times New Roman"/>
          <w:sz w:val="24"/>
          <w:szCs w:val="24"/>
        </w:rPr>
        <w:t xml:space="preserve"> </w:t>
      </w:r>
      <w:r w:rsidR="004E0247" w:rsidRPr="00211CEF">
        <w:rPr>
          <w:rFonts w:ascii="Times New Roman" w:hAnsi="Times New Roman"/>
          <w:sz w:val="24"/>
          <w:szCs w:val="24"/>
        </w:rPr>
        <w:t xml:space="preserve">от </w:t>
      </w:r>
      <w:r w:rsidR="007A6DB3" w:rsidRPr="00211CEF">
        <w:rPr>
          <w:rFonts w:ascii="Times New Roman" w:hAnsi="Times New Roman"/>
          <w:sz w:val="24"/>
          <w:szCs w:val="24"/>
        </w:rPr>
        <w:t>ИЗПЪЛНИТЕЛЯ</w:t>
      </w:r>
      <w:r w:rsidR="00B82784">
        <w:rPr>
          <w:rFonts w:ascii="Times New Roman" w:hAnsi="Times New Roman"/>
          <w:sz w:val="24"/>
          <w:szCs w:val="24"/>
        </w:rPr>
        <w:t xml:space="preserve"> </w:t>
      </w:r>
      <w:r w:rsidR="004E0247" w:rsidRPr="00211CEF">
        <w:rPr>
          <w:rFonts w:ascii="Times New Roman" w:hAnsi="Times New Roman"/>
          <w:sz w:val="24"/>
          <w:szCs w:val="24"/>
        </w:rPr>
        <w:t>на:</w:t>
      </w:r>
    </w:p>
    <w:p w:rsidR="00A74E5A" w:rsidRPr="00211CEF" w:rsidRDefault="00A74E5A" w:rsidP="00AD696F">
      <w:pPr>
        <w:pStyle w:val="a7"/>
        <w:numPr>
          <w:ilvl w:val="0"/>
          <w:numId w:val="16"/>
        </w:numPr>
        <w:shd w:val="clear" w:color="auto" w:fill="FFFFFF"/>
        <w:spacing w:after="0"/>
        <w:ind w:right="23"/>
        <w:jc w:val="both"/>
        <w:rPr>
          <w:rFonts w:ascii="Times New Roman" w:hAnsi="Times New Roman"/>
          <w:sz w:val="24"/>
          <w:szCs w:val="24"/>
        </w:rPr>
      </w:pPr>
      <w:r w:rsidRPr="00211CEF">
        <w:rPr>
          <w:rFonts w:ascii="Times New Roman" w:hAnsi="Times New Roman"/>
          <w:sz w:val="24"/>
          <w:szCs w:val="24"/>
        </w:rPr>
        <w:t>на окончателен доклад за извършената работа по този договор, считано от датата на подписването му</w:t>
      </w:r>
      <w:r w:rsidR="00B82784">
        <w:rPr>
          <w:rFonts w:ascii="Times New Roman" w:hAnsi="Times New Roman"/>
          <w:sz w:val="24"/>
          <w:szCs w:val="24"/>
        </w:rPr>
        <w:t xml:space="preserve"> </w:t>
      </w:r>
      <w:r w:rsidRPr="00211CEF">
        <w:rPr>
          <w:rFonts w:ascii="Times New Roman" w:hAnsi="Times New Roman"/>
          <w:sz w:val="24"/>
          <w:szCs w:val="24"/>
        </w:rPr>
        <w:t>придружен с копие на сертификат/и за приемане на обекта и разрешение за ползване;</w:t>
      </w:r>
    </w:p>
    <w:p w:rsidR="00A74E5A" w:rsidRPr="00211CEF" w:rsidRDefault="00A74E5A" w:rsidP="00AD696F">
      <w:pPr>
        <w:pStyle w:val="a7"/>
        <w:numPr>
          <w:ilvl w:val="0"/>
          <w:numId w:val="16"/>
        </w:numPr>
        <w:shd w:val="clear" w:color="auto" w:fill="FFFFFF"/>
        <w:spacing w:after="0"/>
        <w:ind w:right="23"/>
        <w:jc w:val="both"/>
        <w:rPr>
          <w:rFonts w:ascii="Times New Roman" w:hAnsi="Times New Roman"/>
          <w:sz w:val="24"/>
          <w:szCs w:val="24"/>
        </w:rPr>
      </w:pPr>
      <w:r w:rsidRPr="00211CEF">
        <w:rPr>
          <w:rFonts w:ascii="Times New Roman" w:hAnsi="Times New Roman"/>
          <w:sz w:val="24"/>
          <w:szCs w:val="24"/>
        </w:rPr>
        <w:t xml:space="preserve">технически паспорт на строежа; </w:t>
      </w:r>
    </w:p>
    <w:p w:rsidR="00A74E5A" w:rsidRPr="00211CEF" w:rsidRDefault="00A74E5A" w:rsidP="00AD696F">
      <w:pPr>
        <w:pStyle w:val="a7"/>
        <w:numPr>
          <w:ilvl w:val="0"/>
          <w:numId w:val="16"/>
        </w:numPr>
        <w:shd w:val="clear" w:color="auto" w:fill="FFFFFF"/>
        <w:spacing w:after="0"/>
        <w:ind w:right="23"/>
        <w:jc w:val="both"/>
        <w:rPr>
          <w:rFonts w:ascii="Times New Roman" w:hAnsi="Times New Roman"/>
          <w:sz w:val="24"/>
          <w:szCs w:val="24"/>
        </w:rPr>
      </w:pPr>
      <w:r w:rsidRPr="00211CEF">
        <w:rPr>
          <w:rFonts w:ascii="Times New Roman" w:hAnsi="Times New Roman"/>
          <w:sz w:val="24"/>
          <w:szCs w:val="24"/>
        </w:rPr>
        <w:t xml:space="preserve"> приемо-предавателен протокол за окончателно приемане на изпълнението по Договора;</w:t>
      </w:r>
    </w:p>
    <w:p w:rsidR="00A74E5A" w:rsidRPr="00211CEF" w:rsidRDefault="00A74E5A" w:rsidP="00DC7523">
      <w:pPr>
        <w:pStyle w:val="a7"/>
        <w:numPr>
          <w:ilvl w:val="0"/>
          <w:numId w:val="16"/>
        </w:numPr>
        <w:shd w:val="clear" w:color="auto" w:fill="FFFFFF"/>
        <w:spacing w:after="0"/>
        <w:ind w:right="23"/>
        <w:jc w:val="both"/>
        <w:rPr>
          <w:rFonts w:ascii="Times New Roman" w:hAnsi="Times New Roman"/>
          <w:sz w:val="24"/>
          <w:szCs w:val="24"/>
        </w:rPr>
      </w:pPr>
      <w:r w:rsidRPr="00211CEF">
        <w:rPr>
          <w:rFonts w:ascii="Times New Roman" w:hAnsi="Times New Roman"/>
          <w:sz w:val="24"/>
          <w:szCs w:val="24"/>
        </w:rPr>
        <w:t>издадена от ИЗПЪЛНИТЕЛЯ и представена на ВЪЗЛОЖИТЕЛЯ фактура за дължимата сума/част от Цената по Договора</w:t>
      </w:r>
    </w:p>
    <w:p w:rsidR="004B1A70" w:rsidRDefault="005375E7" w:rsidP="004B1A70">
      <w:pPr>
        <w:widowControl w:val="0"/>
        <w:spacing w:after="0"/>
        <w:jc w:val="both"/>
        <w:rPr>
          <w:rFonts w:ascii="Times New Roman" w:hAnsi="Times New Roman"/>
          <w:sz w:val="24"/>
          <w:szCs w:val="24"/>
        </w:rPr>
      </w:pPr>
      <w:r w:rsidRPr="008E142F">
        <w:rPr>
          <w:rFonts w:ascii="Times New Roman" w:eastAsia="Times New Roman" w:hAnsi="Times New Roman"/>
          <w:b/>
          <w:sz w:val="24"/>
          <w:szCs w:val="24"/>
        </w:rPr>
        <w:t>(</w:t>
      </w:r>
      <w:r w:rsidR="007A2D98" w:rsidRPr="008E142F">
        <w:rPr>
          <w:rFonts w:ascii="Times New Roman" w:eastAsia="Times New Roman" w:hAnsi="Times New Roman"/>
          <w:b/>
          <w:sz w:val="24"/>
          <w:szCs w:val="24"/>
        </w:rPr>
        <w:t>2</w:t>
      </w:r>
      <w:r w:rsidR="00CB03CE" w:rsidRPr="008E142F">
        <w:rPr>
          <w:rFonts w:ascii="Times New Roman" w:eastAsia="Times New Roman" w:hAnsi="Times New Roman"/>
          <w:b/>
          <w:sz w:val="24"/>
          <w:szCs w:val="24"/>
        </w:rPr>
        <w:t>)</w:t>
      </w:r>
      <w:r w:rsidR="00185F37" w:rsidRPr="008E142F">
        <w:rPr>
          <w:rFonts w:ascii="Times New Roman" w:hAnsi="Times New Roman"/>
          <w:sz w:val="24"/>
          <w:szCs w:val="24"/>
        </w:rPr>
        <w:t>При издаване на фактура</w:t>
      </w:r>
      <w:r w:rsidR="00BD0E05" w:rsidRPr="008E142F">
        <w:rPr>
          <w:rFonts w:ascii="Times New Roman" w:hAnsi="Times New Roman"/>
          <w:sz w:val="24"/>
          <w:szCs w:val="24"/>
        </w:rPr>
        <w:t xml:space="preserve">/документ с еквивалентна доказателствена стойност </w:t>
      </w:r>
      <w:r w:rsidR="00185F37" w:rsidRPr="008E142F">
        <w:rPr>
          <w:rFonts w:ascii="Times New Roman" w:hAnsi="Times New Roman"/>
          <w:sz w:val="24"/>
          <w:szCs w:val="24"/>
        </w:rPr>
        <w:t xml:space="preserve"> за извършване на плащане по настоящия договор ИЗПЪЛНИТЕЛЯТ</w:t>
      </w:r>
      <w:r w:rsidR="00CB03CE" w:rsidRPr="008E142F">
        <w:rPr>
          <w:rFonts w:ascii="Times New Roman" w:hAnsi="Times New Roman"/>
          <w:sz w:val="24"/>
          <w:szCs w:val="24"/>
        </w:rPr>
        <w:t xml:space="preserve"> е длъжен да </w:t>
      </w:r>
      <w:r w:rsidR="00185F37" w:rsidRPr="008E142F">
        <w:rPr>
          <w:rFonts w:ascii="Times New Roman" w:hAnsi="Times New Roman"/>
          <w:sz w:val="24"/>
          <w:szCs w:val="24"/>
        </w:rPr>
        <w:t>посочва в нея</w:t>
      </w:r>
      <w:r w:rsidR="00BD0E05" w:rsidRPr="008E142F">
        <w:rPr>
          <w:rFonts w:ascii="Times New Roman" w:hAnsi="Times New Roman"/>
          <w:sz w:val="24"/>
          <w:szCs w:val="24"/>
        </w:rPr>
        <w:t xml:space="preserve"> следните реквизити</w:t>
      </w:r>
      <w:r w:rsidR="00185F37" w:rsidRPr="008E142F">
        <w:rPr>
          <w:rFonts w:ascii="Times New Roman" w:hAnsi="Times New Roman"/>
          <w:sz w:val="24"/>
          <w:szCs w:val="24"/>
        </w:rPr>
        <w:t xml:space="preserve">: </w:t>
      </w:r>
    </w:p>
    <w:p w:rsidR="00A74E5A" w:rsidRPr="00A74E5A" w:rsidRDefault="00A74E5A" w:rsidP="00AD696F">
      <w:pPr>
        <w:numPr>
          <w:ilvl w:val="0"/>
          <w:numId w:val="18"/>
        </w:numPr>
        <w:spacing w:after="0"/>
        <w:ind w:left="0" w:firstLine="284"/>
        <w:contextualSpacing/>
        <w:jc w:val="both"/>
        <w:rPr>
          <w:rFonts w:ascii="Times New Roman" w:hAnsi="Times New Roman"/>
          <w:sz w:val="24"/>
          <w:szCs w:val="24"/>
        </w:rPr>
      </w:pPr>
      <w:r w:rsidRPr="00A74E5A">
        <w:rPr>
          <w:rFonts w:ascii="Times New Roman" w:hAnsi="Times New Roman"/>
          <w:sz w:val="24"/>
          <w:szCs w:val="24"/>
        </w:rPr>
        <w:t>вид на плащането – авансово, междинно или окончателно плащане, с посочване номер и дата на договора за обществена поръчка;</w:t>
      </w:r>
    </w:p>
    <w:p w:rsidR="00A74E5A" w:rsidRPr="00A74E5A" w:rsidRDefault="00A74E5A" w:rsidP="00AD696F">
      <w:pPr>
        <w:numPr>
          <w:ilvl w:val="0"/>
          <w:numId w:val="18"/>
        </w:numPr>
        <w:spacing w:after="0"/>
        <w:ind w:left="0" w:firstLine="284"/>
        <w:contextualSpacing/>
        <w:jc w:val="both"/>
        <w:rPr>
          <w:rFonts w:ascii="Times New Roman" w:hAnsi="Times New Roman"/>
          <w:sz w:val="24"/>
          <w:szCs w:val="24"/>
        </w:rPr>
      </w:pPr>
      <w:r w:rsidRPr="00A74E5A">
        <w:rPr>
          <w:rFonts w:ascii="Times New Roman" w:hAnsi="Times New Roman"/>
          <w:sz w:val="24"/>
          <w:szCs w:val="24"/>
        </w:rPr>
        <w:t>наименование на дейността при междинно плащане;</w:t>
      </w:r>
    </w:p>
    <w:p w:rsidR="00A74E5A" w:rsidRPr="00A74E5A" w:rsidRDefault="00A74E5A" w:rsidP="00AD696F">
      <w:pPr>
        <w:numPr>
          <w:ilvl w:val="0"/>
          <w:numId w:val="18"/>
        </w:numPr>
        <w:spacing w:after="0"/>
        <w:ind w:left="0" w:firstLine="284"/>
        <w:contextualSpacing/>
        <w:jc w:val="both"/>
        <w:rPr>
          <w:rFonts w:ascii="Times New Roman" w:hAnsi="Times New Roman"/>
          <w:sz w:val="24"/>
          <w:szCs w:val="24"/>
        </w:rPr>
      </w:pPr>
      <w:r w:rsidRPr="00A74E5A">
        <w:rPr>
          <w:rFonts w:ascii="Times New Roman" w:hAnsi="Times New Roman"/>
          <w:sz w:val="24"/>
          <w:szCs w:val="24"/>
        </w:rPr>
        <w:t>Текстът „Разходът се извършва по АДБФП №BG16M1OP002-2.002-0015-C01, относно реализацията на проект„Проектиране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w:t>
      </w:r>
    </w:p>
    <w:p w:rsidR="00030E68" w:rsidRPr="00030E68" w:rsidRDefault="00030E68" w:rsidP="00030E68">
      <w:pPr>
        <w:pStyle w:val="a7"/>
        <w:widowControl w:val="0"/>
        <w:spacing w:after="0"/>
        <w:jc w:val="both"/>
        <w:rPr>
          <w:rFonts w:ascii="Times New Roman" w:hAnsi="Times New Roman"/>
          <w:sz w:val="24"/>
          <w:szCs w:val="24"/>
          <w:highlight w:val="yellow"/>
        </w:rPr>
      </w:pPr>
    </w:p>
    <w:p w:rsidR="004B1A70" w:rsidRPr="008E142F" w:rsidRDefault="00185F37" w:rsidP="00C559F7">
      <w:pPr>
        <w:autoSpaceDE w:val="0"/>
        <w:autoSpaceDN w:val="0"/>
        <w:adjustRightInd w:val="0"/>
        <w:spacing w:afterLines="40"/>
        <w:jc w:val="both"/>
        <w:rPr>
          <w:rFonts w:ascii="Times New Roman" w:eastAsia="Times New Roman" w:hAnsi="Times New Roman"/>
          <w:sz w:val="24"/>
          <w:szCs w:val="24"/>
          <w:lang w:eastAsia="bg-BG"/>
        </w:rPr>
      </w:pPr>
      <w:r w:rsidRPr="008E142F">
        <w:rPr>
          <w:rFonts w:ascii="Times New Roman" w:eastAsia="Times New Roman" w:hAnsi="Times New Roman"/>
          <w:b/>
          <w:sz w:val="24"/>
          <w:szCs w:val="24"/>
        </w:rPr>
        <w:t>(3)</w:t>
      </w:r>
      <w:r w:rsidR="004B1A70" w:rsidRPr="008E142F">
        <w:rPr>
          <w:rFonts w:ascii="Times New Roman" w:eastAsia="Times New Roman" w:hAnsi="Times New Roman"/>
          <w:sz w:val="24"/>
          <w:szCs w:val="24"/>
          <w:lang w:eastAsia="bg-BG"/>
        </w:rPr>
        <w:t xml:space="preserve">Когато </w:t>
      </w:r>
      <w:r w:rsidR="004B1A70" w:rsidRPr="008E142F">
        <w:rPr>
          <w:rFonts w:ascii="Times New Roman" w:eastAsia="Times New Roman" w:hAnsi="Times New Roman"/>
          <w:b/>
          <w:sz w:val="24"/>
          <w:szCs w:val="24"/>
          <w:lang w:eastAsia="bg-BG"/>
        </w:rPr>
        <w:t>ИЗПЪЛНИТЕЛЯТ</w:t>
      </w:r>
      <w:r w:rsidR="004B1A70" w:rsidRPr="008E142F">
        <w:rPr>
          <w:rFonts w:ascii="Times New Roman" w:eastAsia="Times New Roman" w:hAnsi="Times New Roman"/>
          <w:sz w:val="24"/>
          <w:szCs w:val="24"/>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C97A42" w:rsidRDefault="004B1A70" w:rsidP="00A74E5A">
      <w:pPr>
        <w:widowControl w:val="0"/>
        <w:spacing w:after="0"/>
        <w:jc w:val="both"/>
        <w:rPr>
          <w:rFonts w:ascii="Times New Roman" w:eastAsia="Times New Roman" w:hAnsi="Times New Roman"/>
          <w:sz w:val="24"/>
          <w:szCs w:val="24"/>
          <w:lang w:eastAsia="ar-SA"/>
        </w:rPr>
      </w:pPr>
      <w:r w:rsidRPr="008E142F">
        <w:rPr>
          <w:rFonts w:ascii="Times New Roman" w:eastAsia="Times New Roman" w:hAnsi="Times New Roman"/>
          <w:b/>
          <w:sz w:val="24"/>
          <w:szCs w:val="24"/>
        </w:rPr>
        <w:t xml:space="preserve">(4) </w:t>
      </w:r>
      <w:r w:rsidR="00C97A42" w:rsidRPr="00C97A42">
        <w:rPr>
          <w:rFonts w:ascii="Times New Roman" w:eastAsia="Times New Roman" w:hAnsi="Times New Roman"/>
          <w:sz w:val="24"/>
          <w:szCs w:val="24"/>
          <w:lang w:eastAsia="ar-SA"/>
        </w:rPr>
        <w:t xml:space="preserve">Когато за частта от Услугите, които се изпълняват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w:t>
      </w:r>
    </w:p>
    <w:p w:rsidR="00C97A42" w:rsidRDefault="00C97A42" w:rsidP="00A74E5A">
      <w:pPr>
        <w:widowControl w:val="0"/>
        <w:spacing w:after="0"/>
        <w:jc w:val="both"/>
        <w:rPr>
          <w:rFonts w:ascii="Times New Roman" w:eastAsia="Times New Roman" w:hAnsi="Times New Roman"/>
          <w:sz w:val="24"/>
          <w:szCs w:val="24"/>
          <w:lang w:eastAsia="ar-SA"/>
        </w:rPr>
      </w:pPr>
      <w:r w:rsidRPr="00C97A42">
        <w:rPr>
          <w:rFonts w:ascii="Times New Roman" w:eastAsia="Times New Roman" w:hAnsi="Times New Roman"/>
          <w:b/>
          <w:sz w:val="24"/>
          <w:szCs w:val="24"/>
          <w:lang w:eastAsia="ar-SA"/>
        </w:rPr>
        <w:t>(5)</w:t>
      </w:r>
      <w:r w:rsidRPr="00C97A42">
        <w:rPr>
          <w:rFonts w:ascii="Times New Roman" w:eastAsia="Times New Roman" w:hAnsi="Times New Roman"/>
          <w:sz w:val="24"/>
          <w:szCs w:val="24"/>
          <w:lang w:eastAsia="ar-SA"/>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 </w:t>
      </w:r>
    </w:p>
    <w:p w:rsidR="007C2122" w:rsidRPr="008E142F" w:rsidRDefault="00C97A42" w:rsidP="00A74E5A">
      <w:pPr>
        <w:widowControl w:val="0"/>
        <w:spacing w:after="0"/>
        <w:jc w:val="both"/>
        <w:rPr>
          <w:rFonts w:ascii="Times New Roman" w:eastAsia="Times New Roman" w:hAnsi="Times New Roman"/>
          <w:sz w:val="24"/>
          <w:szCs w:val="24"/>
          <w:lang w:eastAsia="ar-SA"/>
        </w:rPr>
      </w:pPr>
      <w:r w:rsidRPr="00C97A42">
        <w:rPr>
          <w:rFonts w:ascii="Times New Roman" w:eastAsia="Times New Roman" w:hAnsi="Times New Roman"/>
          <w:b/>
          <w:sz w:val="24"/>
          <w:szCs w:val="24"/>
          <w:lang w:eastAsia="ar-SA"/>
        </w:rPr>
        <w:t>(6)</w:t>
      </w:r>
      <w:r w:rsidRPr="00C97A42">
        <w:rPr>
          <w:rFonts w:ascii="Times New Roman" w:eastAsia="Times New Roman" w:hAnsi="Times New Roman"/>
          <w:sz w:val="24"/>
          <w:szCs w:val="24"/>
          <w:lang w:eastAsia="ar-SA"/>
        </w:rPr>
        <w:t xml:space="preserve"> ВЪЗЛОЖИТЕЛЯТ приема изпъ</w:t>
      </w:r>
      <w:r>
        <w:rPr>
          <w:rFonts w:ascii="Times New Roman" w:eastAsia="Times New Roman" w:hAnsi="Times New Roman"/>
          <w:sz w:val="24"/>
          <w:szCs w:val="24"/>
          <w:lang w:eastAsia="ar-SA"/>
        </w:rPr>
        <w:t xml:space="preserve">лнението на частта от Услугите </w:t>
      </w:r>
      <w:r w:rsidRPr="00C97A42">
        <w:rPr>
          <w:rFonts w:ascii="Times New Roman" w:eastAsia="Times New Roman" w:hAnsi="Times New Roman"/>
          <w:sz w:val="24"/>
          <w:szCs w:val="24"/>
          <w:lang w:eastAsia="ar-SA"/>
        </w:rPr>
        <w:t>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B1A70" w:rsidRPr="008E142F" w:rsidRDefault="004B1A70" w:rsidP="00CB03CE">
      <w:pPr>
        <w:widowControl w:val="0"/>
        <w:spacing w:after="0" w:line="240" w:lineRule="auto"/>
        <w:jc w:val="both"/>
        <w:rPr>
          <w:rFonts w:ascii="Times New Roman" w:eastAsia="Times New Roman" w:hAnsi="Times New Roman"/>
          <w:b/>
          <w:sz w:val="24"/>
          <w:szCs w:val="24"/>
        </w:rPr>
      </w:pPr>
    </w:p>
    <w:p w:rsidR="00CB03CE" w:rsidRPr="008E142F" w:rsidRDefault="00CB03CE" w:rsidP="00A74E5A">
      <w:pPr>
        <w:widowControl w:val="0"/>
        <w:spacing w:after="0"/>
        <w:jc w:val="both"/>
        <w:rPr>
          <w:rFonts w:ascii="Times New Roman" w:eastAsia="Times New Roman" w:hAnsi="Times New Roman"/>
          <w:sz w:val="24"/>
          <w:szCs w:val="24"/>
        </w:rPr>
      </w:pPr>
      <w:r w:rsidRPr="008E142F">
        <w:rPr>
          <w:rFonts w:ascii="Times New Roman" w:eastAsia="Times New Roman" w:hAnsi="Times New Roman"/>
          <w:b/>
          <w:sz w:val="24"/>
          <w:szCs w:val="24"/>
        </w:rPr>
        <w:t xml:space="preserve">Чл. 10. (1) </w:t>
      </w:r>
      <w:r w:rsidRPr="008E142F">
        <w:rPr>
          <w:rFonts w:ascii="Times New Roman" w:eastAsia="Times New Roman" w:hAnsi="Times New Roman"/>
          <w:sz w:val="24"/>
          <w:szCs w:val="24"/>
        </w:rPr>
        <w:t xml:space="preserve">Всички плащания по този Договор се извършват чрез банков превод по следната банкова сметка на ИЗПЪЛНИТЕЛЯ: </w:t>
      </w:r>
    </w:p>
    <w:p w:rsidR="00CB03CE" w:rsidRPr="008E142F" w:rsidRDefault="00CB03CE" w:rsidP="00A74E5A">
      <w:pPr>
        <w:spacing w:after="0"/>
        <w:jc w:val="both"/>
        <w:rPr>
          <w:rFonts w:ascii="Times New Roman" w:hAnsi="Times New Roman"/>
          <w:sz w:val="24"/>
          <w:szCs w:val="24"/>
        </w:rPr>
      </w:pPr>
      <w:r w:rsidRPr="008E142F">
        <w:rPr>
          <w:rFonts w:ascii="Times New Roman" w:hAnsi="Times New Roman"/>
          <w:sz w:val="24"/>
          <w:szCs w:val="24"/>
        </w:rPr>
        <w:t>Банка:</w:t>
      </w:r>
      <w:r w:rsidRPr="008E142F">
        <w:rPr>
          <w:rFonts w:ascii="Times New Roman" w:hAnsi="Times New Roman"/>
          <w:sz w:val="24"/>
          <w:szCs w:val="24"/>
        </w:rPr>
        <w:tab/>
      </w:r>
      <w:r w:rsidRPr="008E142F">
        <w:rPr>
          <w:rFonts w:ascii="Times New Roman" w:eastAsia="Times New Roman" w:hAnsi="Times New Roman"/>
          <w:sz w:val="24"/>
          <w:szCs w:val="24"/>
        </w:rPr>
        <w:t>[…………………………….]</w:t>
      </w:r>
    </w:p>
    <w:p w:rsidR="00CB03CE" w:rsidRPr="008E142F" w:rsidRDefault="00CB03CE" w:rsidP="00A74E5A">
      <w:pPr>
        <w:spacing w:after="0"/>
        <w:jc w:val="both"/>
        <w:rPr>
          <w:rFonts w:ascii="Times New Roman" w:hAnsi="Times New Roman"/>
          <w:sz w:val="24"/>
          <w:szCs w:val="24"/>
        </w:rPr>
      </w:pPr>
      <w:r w:rsidRPr="008E142F">
        <w:rPr>
          <w:rFonts w:ascii="Times New Roman" w:hAnsi="Times New Roman"/>
          <w:sz w:val="24"/>
          <w:szCs w:val="24"/>
        </w:rPr>
        <w:t>BIC:</w:t>
      </w:r>
      <w:r w:rsidRPr="008E142F">
        <w:rPr>
          <w:rFonts w:ascii="Times New Roman" w:hAnsi="Times New Roman"/>
          <w:sz w:val="24"/>
          <w:szCs w:val="24"/>
        </w:rPr>
        <w:tab/>
      </w:r>
      <w:r w:rsidRPr="008E142F">
        <w:rPr>
          <w:rFonts w:ascii="Times New Roman" w:eastAsia="Times New Roman" w:hAnsi="Times New Roman"/>
          <w:sz w:val="24"/>
          <w:szCs w:val="24"/>
        </w:rPr>
        <w:t>[…………………………….]</w:t>
      </w:r>
    </w:p>
    <w:p w:rsidR="00CB03CE" w:rsidRPr="008E142F" w:rsidRDefault="00CB03CE" w:rsidP="00A74E5A">
      <w:pPr>
        <w:spacing w:after="0"/>
        <w:jc w:val="both"/>
        <w:rPr>
          <w:rFonts w:ascii="Times New Roman" w:hAnsi="Times New Roman"/>
          <w:sz w:val="24"/>
          <w:szCs w:val="24"/>
        </w:rPr>
      </w:pPr>
      <w:r w:rsidRPr="008E142F">
        <w:rPr>
          <w:rFonts w:ascii="Times New Roman" w:hAnsi="Times New Roman"/>
          <w:sz w:val="24"/>
          <w:szCs w:val="24"/>
        </w:rPr>
        <w:t>IBAN:</w:t>
      </w:r>
      <w:r w:rsidRPr="008E142F">
        <w:rPr>
          <w:rFonts w:ascii="Times New Roman" w:hAnsi="Times New Roman"/>
          <w:sz w:val="24"/>
          <w:szCs w:val="24"/>
        </w:rPr>
        <w:tab/>
      </w:r>
      <w:r w:rsidRPr="008E142F">
        <w:rPr>
          <w:rFonts w:ascii="Times New Roman" w:eastAsia="Times New Roman" w:hAnsi="Times New Roman"/>
          <w:sz w:val="24"/>
          <w:szCs w:val="24"/>
        </w:rPr>
        <w:t>[…………………………….].</w:t>
      </w:r>
    </w:p>
    <w:p w:rsidR="00CB03CE" w:rsidRPr="008E142F" w:rsidRDefault="00CB03CE" w:rsidP="00A74E5A">
      <w:pPr>
        <w:spacing w:after="0"/>
        <w:jc w:val="both"/>
        <w:rPr>
          <w:rFonts w:ascii="Times New Roman" w:hAnsi="Times New Roman"/>
          <w:sz w:val="24"/>
          <w:szCs w:val="24"/>
        </w:rPr>
      </w:pPr>
      <w:r w:rsidRPr="008E142F">
        <w:rPr>
          <w:rFonts w:ascii="Times New Roman" w:hAnsi="Times New Roman"/>
          <w:b/>
          <w:sz w:val="24"/>
          <w:szCs w:val="24"/>
        </w:rPr>
        <w:t>(2)</w:t>
      </w:r>
      <w:r w:rsidRPr="008E142F">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B03CE" w:rsidRPr="008E142F" w:rsidRDefault="00CB03CE" w:rsidP="00CB03CE">
      <w:pPr>
        <w:spacing w:after="0" w:line="240" w:lineRule="auto"/>
        <w:jc w:val="both"/>
        <w:rPr>
          <w:rFonts w:ascii="Times New Roman" w:eastAsia="Times New Roman" w:hAnsi="Times New Roman"/>
          <w:b/>
          <w:sz w:val="24"/>
          <w:szCs w:val="24"/>
        </w:rPr>
      </w:pPr>
    </w:p>
    <w:p w:rsidR="00CB03CE" w:rsidRPr="008E142F" w:rsidRDefault="004B1A70" w:rsidP="00CB03CE">
      <w:pPr>
        <w:keepNext/>
        <w:keepLines/>
        <w:spacing w:before="240" w:after="240" w:line="240" w:lineRule="auto"/>
        <w:jc w:val="both"/>
        <w:outlineLvl w:val="1"/>
        <w:rPr>
          <w:rFonts w:ascii="Times New Roman" w:eastAsia="Times New Roman" w:hAnsi="Times New Roman"/>
          <w:b/>
          <w:bCs/>
          <w:color w:val="000000"/>
          <w:sz w:val="24"/>
          <w:szCs w:val="24"/>
        </w:rPr>
      </w:pPr>
      <w:r w:rsidRPr="008E142F">
        <w:rPr>
          <w:rFonts w:ascii="Times New Roman" w:eastAsia="Times New Roman" w:hAnsi="Times New Roman"/>
          <w:b/>
          <w:bCs/>
          <w:color w:val="000000"/>
          <w:sz w:val="24"/>
          <w:szCs w:val="24"/>
        </w:rPr>
        <w:t xml:space="preserve">ІV. </w:t>
      </w:r>
      <w:r w:rsidR="00CB03CE" w:rsidRPr="008E142F">
        <w:rPr>
          <w:rFonts w:ascii="Times New Roman" w:eastAsia="Times New Roman" w:hAnsi="Times New Roman"/>
          <w:b/>
          <w:bCs/>
          <w:color w:val="000000"/>
          <w:sz w:val="24"/>
          <w:szCs w:val="24"/>
        </w:rPr>
        <w:t>ГАРАНЦИ</w:t>
      </w:r>
      <w:r w:rsidRPr="008E142F">
        <w:rPr>
          <w:rFonts w:ascii="Times New Roman" w:eastAsia="Times New Roman" w:hAnsi="Times New Roman"/>
          <w:b/>
          <w:bCs/>
          <w:color w:val="000000"/>
          <w:sz w:val="24"/>
          <w:szCs w:val="24"/>
        </w:rPr>
        <w:t>И</w:t>
      </w:r>
    </w:p>
    <w:p w:rsidR="00CB03CE" w:rsidRPr="008E142F" w:rsidRDefault="00CB03CE" w:rsidP="004B1A70">
      <w:pPr>
        <w:shd w:val="clear" w:color="auto" w:fill="FFFFFF"/>
        <w:spacing w:after="0"/>
        <w:jc w:val="both"/>
        <w:rPr>
          <w:rFonts w:ascii="Times New Roman" w:eastAsia="Times New Roman" w:hAnsi="Times New Roman"/>
          <w:b/>
          <w:sz w:val="24"/>
          <w:szCs w:val="24"/>
        </w:rPr>
      </w:pPr>
      <w:r w:rsidRPr="008E142F">
        <w:rPr>
          <w:rFonts w:ascii="Times New Roman" w:eastAsia="Times New Roman" w:hAnsi="Times New Roman"/>
          <w:b/>
          <w:sz w:val="24"/>
          <w:szCs w:val="24"/>
        </w:rPr>
        <w:t xml:space="preserve">Чл. 11. </w:t>
      </w:r>
      <w:r w:rsidRPr="008E142F">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8E142F">
        <w:rPr>
          <w:rFonts w:ascii="Times New Roman" w:eastAsia="Times New Roman" w:hAnsi="Times New Roman"/>
          <w:sz w:val="24"/>
          <w:szCs w:val="24"/>
        </w:rPr>
        <w:t>ВЪЗЛОЖИТЕЛЯ</w:t>
      </w:r>
      <w:r w:rsidRPr="008E142F">
        <w:rPr>
          <w:rFonts w:ascii="Times New Roman" w:eastAsia="Times New Roman" w:hAnsi="Times New Roman"/>
          <w:color w:val="000000"/>
          <w:spacing w:val="1"/>
          <w:sz w:val="24"/>
          <w:szCs w:val="24"/>
        </w:rPr>
        <w:t xml:space="preserve"> гаранция за изпълнение в размер на </w:t>
      </w:r>
      <w:r w:rsidR="00844849" w:rsidRPr="008E142F">
        <w:rPr>
          <w:rFonts w:ascii="Times New Roman" w:eastAsia="Times New Roman" w:hAnsi="Times New Roman"/>
          <w:color w:val="000000"/>
          <w:spacing w:val="1"/>
          <w:sz w:val="24"/>
          <w:szCs w:val="24"/>
        </w:rPr>
        <w:t>3</w:t>
      </w:r>
      <w:r w:rsidRPr="008E142F">
        <w:rPr>
          <w:rFonts w:ascii="Times New Roman" w:eastAsia="Times New Roman" w:hAnsi="Times New Roman"/>
          <w:color w:val="000000"/>
          <w:spacing w:val="1"/>
          <w:sz w:val="24"/>
          <w:szCs w:val="24"/>
        </w:rPr>
        <w:t>%  (</w:t>
      </w:r>
      <w:r w:rsidR="00844849" w:rsidRPr="008E142F">
        <w:rPr>
          <w:rFonts w:ascii="Times New Roman" w:eastAsia="Times New Roman" w:hAnsi="Times New Roman"/>
          <w:color w:val="000000"/>
          <w:spacing w:val="1"/>
          <w:sz w:val="24"/>
          <w:szCs w:val="24"/>
        </w:rPr>
        <w:t>три</w:t>
      </w:r>
      <w:r w:rsidRPr="008E142F">
        <w:rPr>
          <w:rFonts w:ascii="Times New Roman" w:eastAsia="Times New Roman" w:hAnsi="Times New Roman"/>
          <w:color w:val="000000"/>
          <w:spacing w:val="1"/>
          <w:sz w:val="24"/>
          <w:szCs w:val="24"/>
        </w:rPr>
        <w:t xml:space="preserve"> на сто) от </w:t>
      </w:r>
      <w:r w:rsidRPr="008E142F">
        <w:rPr>
          <w:rFonts w:ascii="Times New Roman" w:eastAsia="Times New Roman" w:hAnsi="Times New Roman"/>
          <w:color w:val="000000"/>
          <w:spacing w:val="-2"/>
          <w:sz w:val="24"/>
          <w:szCs w:val="24"/>
        </w:rPr>
        <w:t xml:space="preserve">Стойността на Договора без ДДС, а именно </w:t>
      </w:r>
      <w:r w:rsidRPr="008E142F">
        <w:rPr>
          <w:rFonts w:ascii="Times New Roman" w:eastAsia="Times New Roman" w:hAnsi="Times New Roman"/>
          <w:sz w:val="24"/>
          <w:szCs w:val="24"/>
        </w:rPr>
        <w:t>……… (…………………………) лева („</w:t>
      </w:r>
      <w:r w:rsidRPr="008E142F">
        <w:rPr>
          <w:rFonts w:ascii="Times New Roman" w:eastAsia="Times New Roman" w:hAnsi="Times New Roman"/>
          <w:b/>
          <w:sz w:val="24"/>
          <w:szCs w:val="24"/>
        </w:rPr>
        <w:t>Гаранцията за изпълнение</w:t>
      </w:r>
      <w:r w:rsidRPr="008E142F">
        <w:rPr>
          <w:rFonts w:ascii="Times New Roman" w:eastAsia="Times New Roman" w:hAnsi="Times New Roman"/>
          <w:sz w:val="24"/>
          <w:szCs w:val="24"/>
        </w:rPr>
        <w:t>“), която служи за обезпечаване на изпълнението на Договора</w:t>
      </w:r>
      <w:r w:rsidRPr="008E142F">
        <w:rPr>
          <w:rFonts w:ascii="Times New Roman" w:eastAsia="Times New Roman" w:hAnsi="Times New Roman"/>
          <w:color w:val="000000"/>
          <w:spacing w:val="-2"/>
          <w:sz w:val="24"/>
          <w:szCs w:val="24"/>
        </w:rPr>
        <w:t xml:space="preserve">. </w:t>
      </w:r>
    </w:p>
    <w:p w:rsidR="00CB03CE" w:rsidRPr="008E142F" w:rsidRDefault="00CB03CE" w:rsidP="00CB03CE">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CB03CE" w:rsidRPr="008E142F"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8E142F">
        <w:rPr>
          <w:rFonts w:ascii="Times New Roman" w:eastAsia="Times New Roman" w:hAnsi="Times New Roman"/>
          <w:b/>
          <w:color w:val="000000"/>
          <w:spacing w:val="-2"/>
          <w:sz w:val="24"/>
          <w:szCs w:val="24"/>
        </w:rPr>
        <w:t xml:space="preserve">Чл. 12. </w:t>
      </w:r>
      <w:r w:rsidRPr="008E142F">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CB03CE" w:rsidRPr="008E142F" w:rsidRDefault="00CB03CE" w:rsidP="00D11193">
      <w:pPr>
        <w:spacing w:after="0" w:line="240" w:lineRule="auto"/>
        <w:jc w:val="both"/>
        <w:rPr>
          <w:rFonts w:ascii="Times New Roman" w:hAnsi="Times New Roman"/>
          <w:sz w:val="24"/>
          <w:szCs w:val="24"/>
        </w:rPr>
      </w:pPr>
      <w:r w:rsidRPr="008E142F">
        <w:rPr>
          <w:rFonts w:ascii="Times New Roman" w:hAnsi="Times New Roman"/>
          <w:sz w:val="24"/>
          <w:szCs w:val="24"/>
        </w:rPr>
        <w:t>Банка:</w:t>
      </w:r>
      <w:r w:rsidRPr="008E142F">
        <w:rPr>
          <w:rFonts w:ascii="Times New Roman" w:hAnsi="Times New Roman"/>
          <w:sz w:val="24"/>
          <w:szCs w:val="24"/>
        </w:rPr>
        <w:tab/>
      </w:r>
      <w:r w:rsidRPr="008E142F">
        <w:rPr>
          <w:rFonts w:ascii="Times New Roman" w:eastAsia="Times New Roman" w:hAnsi="Times New Roman"/>
          <w:sz w:val="24"/>
          <w:szCs w:val="24"/>
        </w:rPr>
        <w:t>[…………………………….]</w:t>
      </w:r>
    </w:p>
    <w:p w:rsidR="00CB03CE" w:rsidRPr="008E142F" w:rsidRDefault="00CB03CE" w:rsidP="00D11193">
      <w:pPr>
        <w:spacing w:after="0" w:line="240" w:lineRule="auto"/>
        <w:jc w:val="both"/>
        <w:rPr>
          <w:rFonts w:ascii="Times New Roman" w:hAnsi="Times New Roman"/>
          <w:sz w:val="24"/>
          <w:szCs w:val="24"/>
        </w:rPr>
      </w:pPr>
      <w:r w:rsidRPr="008E142F">
        <w:rPr>
          <w:rFonts w:ascii="Times New Roman" w:hAnsi="Times New Roman"/>
          <w:sz w:val="24"/>
          <w:szCs w:val="24"/>
        </w:rPr>
        <w:t>BIC:</w:t>
      </w:r>
      <w:r w:rsidRPr="008E142F">
        <w:rPr>
          <w:rFonts w:ascii="Times New Roman" w:hAnsi="Times New Roman"/>
          <w:sz w:val="24"/>
          <w:szCs w:val="24"/>
        </w:rPr>
        <w:tab/>
      </w:r>
      <w:r w:rsidRPr="008E142F">
        <w:rPr>
          <w:rFonts w:ascii="Times New Roman" w:eastAsia="Times New Roman" w:hAnsi="Times New Roman"/>
          <w:sz w:val="24"/>
          <w:szCs w:val="24"/>
        </w:rPr>
        <w:t>[…………………………….]</w:t>
      </w:r>
    </w:p>
    <w:p w:rsidR="00CB03CE" w:rsidRPr="008E142F" w:rsidRDefault="00CB03CE" w:rsidP="00D11193">
      <w:pPr>
        <w:spacing w:after="0" w:line="240" w:lineRule="auto"/>
        <w:jc w:val="both"/>
        <w:rPr>
          <w:rFonts w:ascii="Times New Roman" w:hAnsi="Times New Roman"/>
          <w:sz w:val="24"/>
          <w:szCs w:val="24"/>
        </w:rPr>
      </w:pPr>
      <w:r w:rsidRPr="008E142F">
        <w:rPr>
          <w:rFonts w:ascii="Times New Roman" w:hAnsi="Times New Roman"/>
          <w:sz w:val="24"/>
          <w:szCs w:val="24"/>
        </w:rPr>
        <w:t>IBAN:</w:t>
      </w:r>
      <w:r w:rsidRPr="008E142F">
        <w:rPr>
          <w:rFonts w:ascii="Times New Roman" w:hAnsi="Times New Roman"/>
          <w:sz w:val="24"/>
          <w:szCs w:val="24"/>
        </w:rPr>
        <w:tab/>
      </w:r>
      <w:r w:rsidR="008270AC" w:rsidRPr="008E142F">
        <w:rPr>
          <w:rFonts w:ascii="Times New Roman" w:eastAsia="Times New Roman" w:hAnsi="Times New Roman"/>
          <w:sz w:val="24"/>
          <w:szCs w:val="24"/>
        </w:rPr>
        <w:t>[…………………………….</w:t>
      </w:r>
      <w:r w:rsidRPr="008E142F">
        <w:rPr>
          <w:rFonts w:ascii="Times New Roman" w:eastAsia="Times New Roman" w:hAnsi="Times New Roman"/>
          <w:sz w:val="24"/>
          <w:szCs w:val="24"/>
        </w:rPr>
        <w:t>].</w:t>
      </w:r>
    </w:p>
    <w:p w:rsidR="00CB03CE" w:rsidRPr="008E142F" w:rsidRDefault="00CB03CE" w:rsidP="00CB03CE">
      <w:pPr>
        <w:shd w:val="clear" w:color="auto" w:fill="FFFFFF"/>
        <w:spacing w:after="0" w:line="240" w:lineRule="auto"/>
        <w:jc w:val="both"/>
        <w:rPr>
          <w:rFonts w:ascii="Times New Roman" w:eastAsia="Times New Roman" w:hAnsi="Times New Roman"/>
          <w:b/>
          <w:color w:val="000000"/>
          <w:spacing w:val="-2"/>
          <w:sz w:val="24"/>
          <w:szCs w:val="24"/>
        </w:rPr>
      </w:pPr>
    </w:p>
    <w:p w:rsidR="00CB03CE" w:rsidRPr="008E142F" w:rsidRDefault="00CB03CE" w:rsidP="004B1A70">
      <w:pPr>
        <w:shd w:val="clear" w:color="auto" w:fill="FFFFFF"/>
        <w:spacing w:after="0"/>
        <w:jc w:val="both"/>
        <w:rPr>
          <w:rFonts w:ascii="Times New Roman" w:eastAsia="Times New Roman" w:hAnsi="Times New Roman"/>
          <w:sz w:val="24"/>
          <w:szCs w:val="24"/>
        </w:rPr>
      </w:pPr>
      <w:r w:rsidRPr="008E142F">
        <w:rPr>
          <w:rFonts w:ascii="Times New Roman" w:eastAsia="Times New Roman" w:hAnsi="Times New Roman"/>
          <w:b/>
          <w:sz w:val="24"/>
          <w:szCs w:val="24"/>
        </w:rPr>
        <w:t xml:space="preserve">Чл. 13. (1) </w:t>
      </w:r>
      <w:r w:rsidRPr="008E142F">
        <w:rPr>
          <w:rFonts w:ascii="Times New Roman" w:eastAsia="Times New Roman" w:hAnsi="Times New Roman"/>
          <w:sz w:val="24"/>
          <w:szCs w:val="24"/>
        </w:rPr>
        <w:t xml:space="preserve">Когато като гаранция за изпълнение се представя </w:t>
      </w:r>
      <w:r w:rsidRPr="008E142F">
        <w:rPr>
          <w:rFonts w:ascii="Times New Roman" w:eastAsia="Times New Roman" w:hAnsi="Times New Roman"/>
          <w:spacing w:val="1"/>
          <w:sz w:val="24"/>
          <w:szCs w:val="24"/>
        </w:rPr>
        <w:t>банкова гаранция</w:t>
      </w:r>
      <w:r w:rsidRPr="008E142F">
        <w:rPr>
          <w:rFonts w:ascii="Times New Roman" w:eastAsia="Times New Roman" w:hAnsi="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B03CE" w:rsidRPr="008E142F" w:rsidRDefault="00CB03CE" w:rsidP="004B1A70">
      <w:pPr>
        <w:shd w:val="clear" w:color="auto" w:fill="FFFFFF"/>
        <w:spacing w:after="0"/>
        <w:jc w:val="both"/>
        <w:rPr>
          <w:rFonts w:ascii="Times New Roman" w:eastAsia="Times New Roman" w:hAnsi="Times New Roman"/>
          <w:sz w:val="24"/>
          <w:szCs w:val="24"/>
        </w:rPr>
      </w:pPr>
      <w:r w:rsidRPr="008E142F">
        <w:rPr>
          <w:rFonts w:ascii="Times New Roman" w:eastAsia="Times New Roman" w:hAnsi="Times New Roman"/>
          <w:sz w:val="24"/>
          <w:szCs w:val="24"/>
        </w:rPr>
        <w:t>1. да бъде безусловна и неотменяема банкова гаранция във форма, предварително съгласувана с ВЪЗЛОЖИТЕЛЯ;</w:t>
      </w:r>
    </w:p>
    <w:p w:rsidR="00CB03CE" w:rsidRPr="008E142F" w:rsidRDefault="00CB03CE" w:rsidP="004B1A70">
      <w:pPr>
        <w:shd w:val="clear" w:color="auto" w:fill="FFFFFF"/>
        <w:spacing w:after="0"/>
        <w:jc w:val="both"/>
        <w:rPr>
          <w:rFonts w:ascii="Times New Roman" w:eastAsia="Times New Roman" w:hAnsi="Times New Roman"/>
          <w:spacing w:val="-2"/>
          <w:sz w:val="24"/>
          <w:szCs w:val="24"/>
        </w:rPr>
      </w:pPr>
      <w:r w:rsidRPr="008E142F">
        <w:rPr>
          <w:rFonts w:ascii="Times New Roman" w:eastAsia="Times New Roman" w:hAnsi="Times New Roman"/>
          <w:sz w:val="24"/>
          <w:szCs w:val="24"/>
        </w:rPr>
        <w:t xml:space="preserve">2. да бъде със срок на валидност </w:t>
      </w:r>
      <w:r w:rsidR="00F51AFD">
        <w:rPr>
          <w:rFonts w:ascii="Times New Roman" w:eastAsia="Times New Roman" w:hAnsi="Times New Roman"/>
          <w:sz w:val="24"/>
          <w:szCs w:val="24"/>
        </w:rPr>
        <w:t>60 (шес</w:t>
      </w:r>
      <w:r w:rsidR="009D5305">
        <w:rPr>
          <w:rFonts w:ascii="Times New Roman" w:eastAsia="Times New Roman" w:hAnsi="Times New Roman"/>
          <w:sz w:val="24"/>
          <w:szCs w:val="24"/>
        </w:rPr>
        <w:t>т</w:t>
      </w:r>
      <w:r w:rsidR="00F51AFD">
        <w:rPr>
          <w:rFonts w:ascii="Times New Roman" w:eastAsia="Times New Roman" w:hAnsi="Times New Roman"/>
          <w:sz w:val="24"/>
          <w:szCs w:val="24"/>
        </w:rPr>
        <w:t>десет)</w:t>
      </w:r>
      <w:r w:rsidR="006842D2" w:rsidRPr="00B94AA9">
        <w:rPr>
          <w:rFonts w:ascii="Times New Roman" w:eastAsia="Times New Roman" w:hAnsi="Times New Roman"/>
          <w:sz w:val="24"/>
          <w:szCs w:val="24"/>
        </w:rPr>
        <w:t xml:space="preserve"> дни по-дълъг от общия</w:t>
      </w:r>
      <w:r w:rsidRPr="008E142F">
        <w:rPr>
          <w:rFonts w:ascii="Times New Roman" w:eastAsia="Times New Roman" w:hAnsi="Times New Roman"/>
          <w:sz w:val="24"/>
          <w:szCs w:val="24"/>
        </w:rPr>
        <w:t xml:space="preserve"> срок на действие на Договора, като при необходимост срокът на валидност на банковата гаранция се удължава или се издава нова.</w:t>
      </w:r>
    </w:p>
    <w:p w:rsidR="00CB03CE" w:rsidRPr="008E142F" w:rsidRDefault="00CB03CE" w:rsidP="004B1A70">
      <w:pPr>
        <w:shd w:val="clear" w:color="auto" w:fill="FFFFFF"/>
        <w:spacing w:after="0"/>
        <w:jc w:val="both"/>
        <w:rPr>
          <w:rFonts w:ascii="Times New Roman" w:eastAsia="Times New Roman" w:hAnsi="Times New Roman"/>
          <w:spacing w:val="-2"/>
          <w:sz w:val="24"/>
          <w:szCs w:val="24"/>
        </w:rPr>
      </w:pPr>
      <w:r w:rsidRPr="008E142F">
        <w:rPr>
          <w:rFonts w:ascii="Times New Roman" w:eastAsia="Times New Roman" w:hAnsi="Times New Roman"/>
          <w:b/>
          <w:spacing w:val="-2"/>
          <w:sz w:val="24"/>
          <w:szCs w:val="24"/>
        </w:rPr>
        <w:t>(2)</w:t>
      </w:r>
      <w:r w:rsidRPr="008E142F">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8E142F">
        <w:rPr>
          <w:rFonts w:ascii="Times New Roman" w:eastAsia="Times New Roman" w:hAnsi="Times New Roman"/>
          <w:spacing w:val="1"/>
          <w:sz w:val="24"/>
          <w:szCs w:val="24"/>
        </w:rPr>
        <w:t>за изпълнение във формата на банкова гаранция, както и по усвояването на средства от страна на ВЪЗЛОЖИТЕЛЯ, при наличието на основание за това,</w:t>
      </w:r>
      <w:r w:rsidRPr="008E142F">
        <w:rPr>
          <w:rFonts w:ascii="Times New Roman" w:eastAsia="Times New Roman" w:hAnsi="Times New Roman"/>
          <w:spacing w:val="-2"/>
          <w:sz w:val="24"/>
          <w:szCs w:val="24"/>
        </w:rPr>
        <w:t>са за сметка на ИЗПЪЛНИТЕЛЯ.</w:t>
      </w:r>
    </w:p>
    <w:p w:rsidR="00CB03CE" w:rsidRPr="008E142F" w:rsidRDefault="00CB03CE" w:rsidP="00CB03CE">
      <w:pPr>
        <w:shd w:val="clear" w:color="auto" w:fill="FFFFFF"/>
        <w:spacing w:after="0" w:line="240" w:lineRule="auto"/>
        <w:jc w:val="both"/>
        <w:rPr>
          <w:rFonts w:ascii="Times New Roman" w:eastAsia="Times New Roman" w:hAnsi="Times New Roman"/>
          <w:b/>
          <w:spacing w:val="-2"/>
          <w:sz w:val="24"/>
          <w:szCs w:val="24"/>
          <w:highlight w:val="yellow"/>
        </w:rPr>
      </w:pPr>
    </w:p>
    <w:p w:rsidR="00CB03CE" w:rsidRPr="008E142F" w:rsidRDefault="00CB03CE" w:rsidP="004B1A70">
      <w:pPr>
        <w:shd w:val="clear" w:color="auto" w:fill="FFFFFF"/>
        <w:spacing w:after="0"/>
        <w:jc w:val="both"/>
        <w:rPr>
          <w:rFonts w:ascii="Times New Roman" w:eastAsia="Times New Roman" w:hAnsi="Times New Roman"/>
          <w:spacing w:val="1"/>
          <w:sz w:val="24"/>
          <w:szCs w:val="24"/>
        </w:rPr>
      </w:pPr>
      <w:r w:rsidRPr="008E142F">
        <w:rPr>
          <w:rFonts w:ascii="Times New Roman" w:eastAsia="Times New Roman" w:hAnsi="Times New Roman"/>
          <w:b/>
          <w:sz w:val="24"/>
          <w:szCs w:val="24"/>
        </w:rPr>
        <w:t xml:space="preserve">Чл. 14. (1) </w:t>
      </w:r>
      <w:r w:rsidRPr="008E142F">
        <w:rPr>
          <w:rFonts w:ascii="Times New Roman" w:eastAsia="Times New Roman" w:hAnsi="Times New Roman"/>
          <w:sz w:val="24"/>
          <w:szCs w:val="24"/>
        </w:rPr>
        <w:t xml:space="preserve">Когато като Гаранция за изпълнение се представя </w:t>
      </w:r>
      <w:r w:rsidRPr="008E142F">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CB03CE" w:rsidRPr="008E142F" w:rsidRDefault="00CB03CE" w:rsidP="004B1A70">
      <w:pPr>
        <w:shd w:val="clear" w:color="auto" w:fill="FFFFFF"/>
        <w:spacing w:after="0"/>
        <w:jc w:val="both"/>
        <w:rPr>
          <w:rFonts w:ascii="Times New Roman" w:eastAsia="Times New Roman" w:hAnsi="Times New Roman"/>
          <w:spacing w:val="1"/>
          <w:sz w:val="24"/>
          <w:szCs w:val="24"/>
        </w:rPr>
      </w:pPr>
      <w:r w:rsidRPr="008E142F">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CB03CE" w:rsidRPr="008E142F" w:rsidRDefault="00CB03CE" w:rsidP="004B1A70">
      <w:pPr>
        <w:shd w:val="clear" w:color="auto" w:fill="FFFFFF"/>
        <w:spacing w:after="0"/>
        <w:jc w:val="both"/>
        <w:rPr>
          <w:rFonts w:ascii="Times New Roman" w:eastAsia="Times New Roman" w:hAnsi="Times New Roman"/>
          <w:spacing w:val="1"/>
          <w:sz w:val="24"/>
          <w:szCs w:val="24"/>
        </w:rPr>
      </w:pPr>
      <w:r w:rsidRPr="008E142F">
        <w:rPr>
          <w:rFonts w:ascii="Times New Roman" w:eastAsia="Times New Roman" w:hAnsi="Times New Roman"/>
          <w:spacing w:val="1"/>
          <w:sz w:val="24"/>
          <w:szCs w:val="24"/>
        </w:rPr>
        <w:t xml:space="preserve">2. да бъде със срок на валидност </w:t>
      </w:r>
      <w:r w:rsidR="00F51AFD">
        <w:rPr>
          <w:rFonts w:ascii="Times New Roman" w:eastAsia="Times New Roman" w:hAnsi="Times New Roman"/>
          <w:sz w:val="24"/>
          <w:szCs w:val="24"/>
        </w:rPr>
        <w:t>6</w:t>
      </w:r>
      <w:r w:rsidR="006842D2" w:rsidRPr="00B94AA9">
        <w:rPr>
          <w:rFonts w:ascii="Times New Roman" w:eastAsia="Times New Roman" w:hAnsi="Times New Roman"/>
          <w:sz w:val="24"/>
          <w:szCs w:val="24"/>
        </w:rPr>
        <w:t xml:space="preserve">0 </w:t>
      </w:r>
      <w:r w:rsidR="00F51AFD">
        <w:rPr>
          <w:rFonts w:ascii="Times New Roman" w:eastAsia="Times New Roman" w:hAnsi="Times New Roman"/>
          <w:sz w:val="24"/>
          <w:szCs w:val="24"/>
        </w:rPr>
        <w:t>(</w:t>
      </w:r>
      <w:r w:rsidR="00B82784">
        <w:rPr>
          <w:rFonts w:ascii="Times New Roman" w:eastAsia="Times New Roman" w:hAnsi="Times New Roman"/>
          <w:sz w:val="24"/>
          <w:szCs w:val="24"/>
        </w:rPr>
        <w:t>шестдесет</w:t>
      </w:r>
      <w:r w:rsidR="00F51AFD">
        <w:rPr>
          <w:rFonts w:ascii="Times New Roman" w:eastAsia="Times New Roman" w:hAnsi="Times New Roman"/>
          <w:sz w:val="24"/>
          <w:szCs w:val="24"/>
        </w:rPr>
        <w:t xml:space="preserve">) </w:t>
      </w:r>
      <w:r w:rsidR="006842D2" w:rsidRPr="00B94AA9">
        <w:rPr>
          <w:rFonts w:ascii="Times New Roman" w:eastAsia="Times New Roman" w:hAnsi="Times New Roman"/>
          <w:sz w:val="24"/>
          <w:szCs w:val="24"/>
        </w:rPr>
        <w:t>дни по-дълъг от общия</w:t>
      </w:r>
      <w:r w:rsidR="00B82784">
        <w:rPr>
          <w:rFonts w:ascii="Times New Roman" w:eastAsia="Times New Roman" w:hAnsi="Times New Roman"/>
          <w:sz w:val="24"/>
          <w:szCs w:val="24"/>
        </w:rPr>
        <w:t xml:space="preserve"> </w:t>
      </w:r>
      <w:r w:rsidRPr="00B94AA9">
        <w:rPr>
          <w:rFonts w:ascii="Times New Roman" w:eastAsia="Times New Roman" w:hAnsi="Times New Roman"/>
          <w:spacing w:val="1"/>
          <w:sz w:val="24"/>
          <w:szCs w:val="24"/>
        </w:rPr>
        <w:t>срок</w:t>
      </w:r>
      <w:r w:rsidRPr="008E142F">
        <w:rPr>
          <w:rFonts w:ascii="Times New Roman" w:eastAsia="Times New Roman" w:hAnsi="Times New Roman"/>
          <w:spacing w:val="1"/>
          <w:sz w:val="24"/>
          <w:szCs w:val="24"/>
        </w:rPr>
        <w:t xml:space="preserve"> на действие на Договора. </w:t>
      </w:r>
    </w:p>
    <w:p w:rsidR="00CB03CE" w:rsidRDefault="00CB03CE" w:rsidP="004B1A70">
      <w:pPr>
        <w:shd w:val="clear" w:color="auto" w:fill="FFFFFF"/>
        <w:spacing w:after="0"/>
        <w:jc w:val="both"/>
        <w:rPr>
          <w:rFonts w:ascii="Times New Roman" w:eastAsia="Times New Roman" w:hAnsi="Times New Roman"/>
          <w:spacing w:val="1"/>
          <w:sz w:val="24"/>
          <w:szCs w:val="24"/>
        </w:rPr>
      </w:pPr>
      <w:r w:rsidRPr="008E142F">
        <w:rPr>
          <w:rFonts w:ascii="Times New Roman" w:eastAsia="Times New Roman" w:hAnsi="Times New Roman"/>
          <w:b/>
          <w:sz w:val="24"/>
          <w:szCs w:val="24"/>
        </w:rPr>
        <w:t xml:space="preserve">(2) </w:t>
      </w:r>
      <w:r w:rsidRPr="008E142F">
        <w:rPr>
          <w:rFonts w:ascii="Times New Roman" w:eastAsia="Times New Roman" w:hAnsi="Times New Roman"/>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CB03CE" w:rsidRPr="008E142F"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B037F2" w:rsidRDefault="00CB03CE" w:rsidP="004B1A70">
      <w:pPr>
        <w:shd w:val="clear" w:color="auto" w:fill="FFFFFF"/>
        <w:tabs>
          <w:tab w:val="left" w:pos="-180"/>
        </w:tabs>
        <w:spacing w:after="0"/>
        <w:jc w:val="both"/>
        <w:rPr>
          <w:rFonts w:ascii="Times New Roman" w:eastAsia="Times New Roman" w:hAnsi="Times New Roman"/>
          <w:color w:val="00B050"/>
          <w:spacing w:val="1"/>
          <w:sz w:val="24"/>
          <w:szCs w:val="24"/>
        </w:rPr>
      </w:pPr>
      <w:r w:rsidRPr="008E142F">
        <w:rPr>
          <w:rFonts w:ascii="Times New Roman" w:eastAsia="Times New Roman" w:hAnsi="Times New Roman"/>
          <w:b/>
          <w:sz w:val="24"/>
          <w:szCs w:val="24"/>
        </w:rPr>
        <w:t xml:space="preserve">Чл. 15. (1) </w:t>
      </w:r>
      <w:r w:rsidRPr="008E142F">
        <w:rPr>
          <w:rFonts w:ascii="Times New Roman" w:eastAsia="Times New Roman" w:hAnsi="Times New Roman"/>
          <w:color w:val="000000"/>
          <w:spacing w:val="1"/>
          <w:sz w:val="24"/>
          <w:szCs w:val="24"/>
        </w:rPr>
        <w:t>ВЪЗЛОЖИТЕЛЯТ освобождава Гаранцията за изпълнение</w:t>
      </w:r>
      <w:r w:rsidR="00B037F2">
        <w:rPr>
          <w:rFonts w:ascii="Times New Roman" w:eastAsia="Times New Roman" w:hAnsi="Times New Roman"/>
          <w:color w:val="000000"/>
          <w:spacing w:val="1"/>
          <w:sz w:val="24"/>
          <w:szCs w:val="24"/>
        </w:rPr>
        <w:t>,</w:t>
      </w:r>
      <w:r w:rsidRPr="008E142F">
        <w:rPr>
          <w:rFonts w:ascii="Times New Roman" w:eastAsia="Times New Roman" w:hAnsi="Times New Roman"/>
          <w:color w:val="000000"/>
          <w:spacing w:val="-2"/>
          <w:sz w:val="24"/>
          <w:szCs w:val="24"/>
        </w:rPr>
        <w:t>както следва:</w:t>
      </w:r>
    </w:p>
    <w:p w:rsidR="00F51AFD" w:rsidRPr="00F51AFD" w:rsidRDefault="00CB03CE" w:rsidP="00AD696F">
      <w:pPr>
        <w:pStyle w:val="a7"/>
        <w:numPr>
          <w:ilvl w:val="0"/>
          <w:numId w:val="1"/>
        </w:numPr>
        <w:shd w:val="clear" w:color="auto" w:fill="FFFFFF"/>
        <w:tabs>
          <w:tab w:val="left" w:pos="-180"/>
        </w:tabs>
        <w:spacing w:after="0"/>
        <w:ind w:left="0" w:firstLine="360"/>
        <w:jc w:val="both"/>
        <w:rPr>
          <w:rFonts w:ascii="Times New Roman" w:eastAsia="Times New Roman" w:hAnsi="Times New Roman"/>
          <w:color w:val="000000"/>
          <w:spacing w:val="-2"/>
          <w:sz w:val="24"/>
          <w:szCs w:val="24"/>
        </w:rPr>
      </w:pPr>
      <w:r w:rsidRPr="00F51AFD">
        <w:rPr>
          <w:rFonts w:ascii="Times New Roman" w:eastAsia="Times New Roman" w:hAnsi="Times New Roman"/>
          <w:color w:val="000000"/>
          <w:spacing w:val="-2"/>
          <w:sz w:val="24"/>
          <w:szCs w:val="24"/>
        </w:rPr>
        <w:t>когато е във формата на парична сума – чрез превеждане на сумата по банковата сметка на ИЗПЪЛНИТЕЛЯ, посочена в чл</w:t>
      </w:r>
      <w:r w:rsidRPr="00BD1BE6">
        <w:rPr>
          <w:rFonts w:ascii="Times New Roman" w:eastAsia="Times New Roman" w:hAnsi="Times New Roman"/>
          <w:spacing w:val="-2"/>
          <w:sz w:val="24"/>
          <w:szCs w:val="24"/>
        </w:rPr>
        <w:t>. [10]</w:t>
      </w:r>
      <w:r w:rsidRPr="00F51AFD">
        <w:rPr>
          <w:rFonts w:ascii="Times New Roman" w:eastAsia="Times New Roman" w:hAnsi="Times New Roman"/>
          <w:color w:val="000000"/>
          <w:spacing w:val="-2"/>
          <w:sz w:val="24"/>
          <w:szCs w:val="24"/>
        </w:rPr>
        <w:t xml:space="preserve"> от Договора</w:t>
      </w:r>
      <w:r w:rsidR="00A85AAC" w:rsidRPr="00F51AFD">
        <w:rPr>
          <w:rFonts w:ascii="Times New Roman" w:eastAsia="Times New Roman" w:hAnsi="Times New Roman"/>
          <w:color w:val="000000"/>
          <w:spacing w:val="-2"/>
          <w:sz w:val="24"/>
          <w:szCs w:val="24"/>
        </w:rPr>
        <w:t xml:space="preserve">, </w:t>
      </w:r>
      <w:r w:rsidR="00F51AFD">
        <w:rPr>
          <w:rFonts w:ascii="Times New Roman" w:eastAsia="Times New Roman" w:hAnsi="Times New Roman"/>
          <w:color w:val="000000"/>
          <w:spacing w:val="-2"/>
          <w:sz w:val="24"/>
          <w:szCs w:val="24"/>
        </w:rPr>
        <w:t xml:space="preserve">до 30 (тридесет) дни от датата на </w:t>
      </w:r>
      <w:r w:rsidR="00A74E5A">
        <w:rPr>
          <w:rFonts w:ascii="Times New Roman" w:eastAsia="Times New Roman" w:hAnsi="Times New Roman"/>
          <w:color w:val="000000"/>
          <w:spacing w:val="-2"/>
          <w:sz w:val="24"/>
          <w:szCs w:val="24"/>
        </w:rPr>
        <w:t xml:space="preserve">издаване </w:t>
      </w:r>
      <w:r w:rsidR="00F51AFD">
        <w:rPr>
          <w:rFonts w:ascii="Times New Roman" w:eastAsia="Times New Roman" w:hAnsi="Times New Roman"/>
          <w:color w:val="000000"/>
          <w:spacing w:val="-2"/>
          <w:sz w:val="24"/>
          <w:szCs w:val="24"/>
        </w:rPr>
        <w:t xml:space="preserve">на </w:t>
      </w:r>
      <w:r w:rsidR="00BD1BE6">
        <w:rPr>
          <w:rFonts w:ascii="Times New Roman" w:eastAsia="Times New Roman" w:hAnsi="Times New Roman"/>
          <w:color w:val="000000"/>
          <w:spacing w:val="-2"/>
          <w:sz w:val="24"/>
          <w:szCs w:val="24"/>
        </w:rPr>
        <w:t>Разрешение за ползване</w:t>
      </w:r>
      <w:r w:rsidR="00B82784">
        <w:rPr>
          <w:rFonts w:ascii="Times New Roman" w:eastAsia="Times New Roman" w:hAnsi="Times New Roman"/>
          <w:color w:val="000000"/>
          <w:spacing w:val="-2"/>
          <w:sz w:val="24"/>
          <w:szCs w:val="24"/>
        </w:rPr>
        <w:t xml:space="preserve"> </w:t>
      </w:r>
      <w:r w:rsidR="00BD1BE6">
        <w:rPr>
          <w:rFonts w:ascii="Times New Roman" w:eastAsia="Times New Roman" w:hAnsi="Times New Roman"/>
          <w:color w:val="000000"/>
          <w:spacing w:val="-2"/>
          <w:sz w:val="24"/>
          <w:szCs w:val="24"/>
        </w:rPr>
        <w:t>на строежа</w:t>
      </w:r>
    </w:p>
    <w:p w:rsidR="002449C1" w:rsidRPr="002449C1" w:rsidRDefault="00CB03CE" w:rsidP="00AD696F">
      <w:pPr>
        <w:pStyle w:val="a7"/>
        <w:numPr>
          <w:ilvl w:val="0"/>
          <w:numId w:val="1"/>
        </w:numPr>
        <w:shd w:val="clear" w:color="auto" w:fill="FFFFFF"/>
        <w:tabs>
          <w:tab w:val="left" w:pos="-180"/>
        </w:tabs>
        <w:spacing w:after="0"/>
        <w:ind w:left="0" w:firstLine="426"/>
        <w:jc w:val="both"/>
        <w:rPr>
          <w:rFonts w:ascii="Times New Roman" w:eastAsia="Times New Roman" w:hAnsi="Times New Roman"/>
          <w:color w:val="000000"/>
          <w:spacing w:val="-2"/>
          <w:sz w:val="24"/>
          <w:szCs w:val="24"/>
        </w:rPr>
      </w:pPr>
      <w:r w:rsidRPr="002449C1">
        <w:rPr>
          <w:rFonts w:ascii="Times New Roman" w:eastAsia="Times New Roman" w:hAnsi="Times New Roman"/>
          <w:color w:val="000000"/>
          <w:spacing w:val="-2"/>
          <w:sz w:val="24"/>
          <w:szCs w:val="24"/>
        </w:rPr>
        <w:t>когато е във формата на банкова гаранция – чрез връщане на нейния оригинал на представител на ИЗПЪЛНИТЕЛЯ или упълномощено от него лице</w:t>
      </w:r>
      <w:r w:rsidR="00A85AAC" w:rsidRPr="002449C1">
        <w:rPr>
          <w:rFonts w:ascii="Times New Roman" w:eastAsia="Times New Roman" w:hAnsi="Times New Roman"/>
          <w:color w:val="000000"/>
          <w:spacing w:val="-2"/>
          <w:sz w:val="24"/>
          <w:szCs w:val="24"/>
        </w:rPr>
        <w:t xml:space="preserve">, </w:t>
      </w:r>
      <w:r w:rsidR="002449C1">
        <w:rPr>
          <w:rFonts w:ascii="Times New Roman" w:eastAsia="Times New Roman" w:hAnsi="Times New Roman"/>
          <w:color w:val="000000"/>
          <w:spacing w:val="-2"/>
          <w:sz w:val="24"/>
          <w:szCs w:val="24"/>
        </w:rPr>
        <w:t xml:space="preserve">до 30 (тридесет) дни от </w:t>
      </w:r>
      <w:r w:rsidR="002449C1" w:rsidRPr="002449C1">
        <w:rPr>
          <w:rFonts w:ascii="Times New Roman" w:eastAsia="Times New Roman" w:hAnsi="Times New Roman"/>
          <w:color w:val="000000"/>
          <w:spacing w:val="-2"/>
          <w:sz w:val="24"/>
          <w:szCs w:val="24"/>
        </w:rPr>
        <w:t xml:space="preserve">датата на </w:t>
      </w:r>
      <w:r w:rsidR="00A74E5A">
        <w:rPr>
          <w:rFonts w:ascii="Times New Roman" w:eastAsia="Times New Roman" w:hAnsi="Times New Roman"/>
          <w:color w:val="000000"/>
          <w:spacing w:val="-2"/>
          <w:sz w:val="24"/>
          <w:szCs w:val="24"/>
        </w:rPr>
        <w:t>издаване</w:t>
      </w:r>
      <w:r w:rsidR="002449C1" w:rsidRPr="002449C1">
        <w:rPr>
          <w:rFonts w:ascii="Times New Roman" w:eastAsia="Times New Roman" w:hAnsi="Times New Roman"/>
          <w:color w:val="000000"/>
          <w:spacing w:val="-2"/>
          <w:sz w:val="24"/>
          <w:szCs w:val="24"/>
        </w:rPr>
        <w:t xml:space="preserve"> на </w:t>
      </w:r>
      <w:r w:rsidR="00BD1BE6">
        <w:rPr>
          <w:rFonts w:ascii="Times New Roman" w:eastAsia="Times New Roman" w:hAnsi="Times New Roman"/>
          <w:color w:val="000000"/>
          <w:spacing w:val="-2"/>
          <w:sz w:val="24"/>
          <w:szCs w:val="24"/>
        </w:rPr>
        <w:t>Разрешение</w:t>
      </w:r>
      <w:r w:rsidR="002449C1" w:rsidRPr="002449C1">
        <w:rPr>
          <w:rFonts w:ascii="Times New Roman" w:eastAsia="Times New Roman" w:hAnsi="Times New Roman"/>
          <w:color w:val="000000"/>
          <w:spacing w:val="-2"/>
          <w:sz w:val="24"/>
          <w:szCs w:val="24"/>
        </w:rPr>
        <w:t xml:space="preserve"> за ползване на строежа </w:t>
      </w:r>
    </w:p>
    <w:p w:rsidR="001950D7" w:rsidRPr="001950D7" w:rsidRDefault="00CB03CE" w:rsidP="00AD696F">
      <w:pPr>
        <w:pStyle w:val="a7"/>
        <w:numPr>
          <w:ilvl w:val="0"/>
          <w:numId w:val="1"/>
        </w:numPr>
        <w:ind w:left="0" w:firstLine="180"/>
        <w:jc w:val="both"/>
        <w:rPr>
          <w:rFonts w:ascii="Times New Roman" w:eastAsia="Times New Roman" w:hAnsi="Times New Roman"/>
          <w:sz w:val="24"/>
          <w:szCs w:val="24"/>
          <w:lang w:eastAsia="bg-BG"/>
        </w:rPr>
      </w:pPr>
      <w:r w:rsidRPr="001950D7">
        <w:rPr>
          <w:rFonts w:ascii="Times New Roman" w:eastAsia="Times New Roman" w:hAnsi="Times New Roman"/>
          <w:color w:val="000000"/>
          <w:spacing w:val="-2"/>
          <w:sz w:val="24"/>
          <w:szCs w:val="24"/>
        </w:rPr>
        <w:t xml:space="preserve">когато е във формата на застраховка – чрез връщане на оригинала на </w:t>
      </w:r>
      <w:r w:rsidRPr="001950D7">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1950D7">
        <w:rPr>
          <w:rFonts w:ascii="Times New Roman" w:eastAsia="Times New Roman" w:hAnsi="Times New Roman"/>
          <w:color w:val="000000"/>
          <w:spacing w:val="-2"/>
          <w:sz w:val="24"/>
          <w:szCs w:val="24"/>
        </w:rPr>
        <w:t>на представител на ИЗПЪЛНИТЕЛЯ или упълномощено от него лице</w:t>
      </w:r>
      <w:r w:rsidR="00A85AAC" w:rsidRPr="001950D7">
        <w:rPr>
          <w:rFonts w:ascii="Times New Roman" w:eastAsia="Times New Roman" w:hAnsi="Times New Roman"/>
          <w:color w:val="000000"/>
          <w:spacing w:val="-2"/>
          <w:sz w:val="24"/>
          <w:szCs w:val="24"/>
        </w:rPr>
        <w:t xml:space="preserve">, </w:t>
      </w:r>
      <w:r w:rsidR="00AB594E" w:rsidRPr="001950D7">
        <w:rPr>
          <w:rFonts w:ascii="Times New Roman" w:eastAsia="Times New Roman" w:hAnsi="Times New Roman"/>
          <w:color w:val="000000"/>
          <w:spacing w:val="-2"/>
          <w:sz w:val="24"/>
          <w:szCs w:val="24"/>
        </w:rPr>
        <w:t xml:space="preserve">в срок до 30 (тридесет) дни от датата на </w:t>
      </w:r>
      <w:r w:rsidR="001950D7" w:rsidRPr="001950D7">
        <w:rPr>
          <w:rFonts w:ascii="Times New Roman" w:eastAsia="Times New Roman" w:hAnsi="Times New Roman"/>
          <w:color w:val="000000"/>
          <w:spacing w:val="-2"/>
          <w:sz w:val="24"/>
          <w:szCs w:val="24"/>
        </w:rPr>
        <w:t>и</w:t>
      </w:r>
      <w:r w:rsidR="001950D7">
        <w:rPr>
          <w:rFonts w:ascii="Times New Roman" w:eastAsia="Times New Roman" w:hAnsi="Times New Roman"/>
          <w:color w:val="000000"/>
          <w:spacing w:val="-2"/>
          <w:sz w:val="24"/>
          <w:szCs w:val="24"/>
        </w:rPr>
        <w:t>з</w:t>
      </w:r>
      <w:r w:rsidR="001950D7" w:rsidRPr="001950D7">
        <w:rPr>
          <w:rFonts w:ascii="Times New Roman" w:eastAsia="Times New Roman" w:hAnsi="Times New Roman"/>
          <w:color w:val="000000"/>
          <w:spacing w:val="-2"/>
          <w:sz w:val="24"/>
          <w:szCs w:val="24"/>
        </w:rPr>
        <w:t>даване</w:t>
      </w:r>
      <w:r w:rsidR="00AB594E" w:rsidRPr="001950D7">
        <w:rPr>
          <w:rFonts w:ascii="Times New Roman" w:eastAsia="Times New Roman" w:hAnsi="Times New Roman"/>
          <w:color w:val="000000"/>
          <w:spacing w:val="-2"/>
          <w:sz w:val="24"/>
          <w:szCs w:val="24"/>
        </w:rPr>
        <w:t xml:space="preserve"> на </w:t>
      </w:r>
      <w:r w:rsidR="00BD1BE6" w:rsidRPr="001950D7">
        <w:rPr>
          <w:rFonts w:ascii="Times New Roman" w:eastAsia="Times New Roman" w:hAnsi="Times New Roman"/>
          <w:color w:val="000000"/>
          <w:spacing w:val="-2"/>
          <w:sz w:val="24"/>
          <w:szCs w:val="24"/>
        </w:rPr>
        <w:t xml:space="preserve">Разрешение </w:t>
      </w:r>
      <w:r w:rsidR="00AB594E" w:rsidRPr="001950D7">
        <w:rPr>
          <w:rFonts w:ascii="Times New Roman" w:eastAsia="Times New Roman" w:hAnsi="Times New Roman"/>
          <w:color w:val="000000"/>
          <w:spacing w:val="-2"/>
          <w:sz w:val="24"/>
          <w:szCs w:val="24"/>
        </w:rPr>
        <w:t xml:space="preserve"> за ползване на строежа </w:t>
      </w:r>
    </w:p>
    <w:p w:rsidR="00450B62" w:rsidRPr="001950D7" w:rsidRDefault="00615495" w:rsidP="001950D7">
      <w:pPr>
        <w:jc w:val="both"/>
        <w:rPr>
          <w:rFonts w:ascii="Times New Roman" w:eastAsia="Times New Roman" w:hAnsi="Times New Roman"/>
          <w:sz w:val="24"/>
          <w:szCs w:val="24"/>
          <w:lang w:eastAsia="bg-BG"/>
        </w:rPr>
      </w:pPr>
      <w:r w:rsidRPr="001950D7">
        <w:rPr>
          <w:rFonts w:ascii="Times New Roman" w:eastAsia="Times New Roman" w:hAnsi="Times New Roman"/>
          <w:b/>
          <w:spacing w:val="-2"/>
          <w:sz w:val="24"/>
          <w:szCs w:val="24"/>
        </w:rPr>
        <w:t>(</w:t>
      </w:r>
      <w:r w:rsidR="00B037F2" w:rsidRPr="001950D7">
        <w:rPr>
          <w:rFonts w:ascii="Times New Roman" w:eastAsia="Times New Roman" w:hAnsi="Times New Roman"/>
          <w:b/>
          <w:spacing w:val="-2"/>
          <w:sz w:val="24"/>
          <w:szCs w:val="24"/>
        </w:rPr>
        <w:t>2</w:t>
      </w:r>
      <w:r w:rsidRPr="001950D7">
        <w:rPr>
          <w:rFonts w:ascii="Times New Roman" w:eastAsia="Times New Roman" w:hAnsi="Times New Roman"/>
          <w:b/>
          <w:spacing w:val="-2"/>
          <w:sz w:val="24"/>
          <w:szCs w:val="24"/>
        </w:rPr>
        <w:t>)</w:t>
      </w:r>
      <w:r w:rsidR="00450B62" w:rsidRPr="001950D7">
        <w:rPr>
          <w:rFonts w:ascii="Times New Roman" w:eastAsia="Times New Roman" w:hAnsi="Times New Roman"/>
          <w:sz w:val="24"/>
          <w:szCs w:val="24"/>
          <w:lang w:eastAsia="bg-BG"/>
        </w:rPr>
        <w:t xml:space="preserve">Гаранцията за изпълнение се задържа от </w:t>
      </w:r>
      <w:r w:rsidR="00450B62" w:rsidRPr="001950D7">
        <w:rPr>
          <w:rFonts w:ascii="Times New Roman" w:eastAsia="Times New Roman" w:hAnsi="Times New Roman"/>
          <w:color w:val="000000"/>
          <w:spacing w:val="1"/>
          <w:sz w:val="24"/>
          <w:szCs w:val="24"/>
        </w:rPr>
        <w:t>ВЪЗЛОЖИТЕЛЯ</w:t>
      </w:r>
      <w:r w:rsidR="00450B62" w:rsidRPr="001950D7">
        <w:rPr>
          <w:rFonts w:ascii="Times New Roman" w:eastAsia="Times New Roman" w:hAnsi="Times New Roman"/>
          <w:sz w:val="24"/>
          <w:szCs w:val="24"/>
          <w:lang w:eastAsia="bg-BG"/>
        </w:rPr>
        <w:t xml:space="preserve">, ако се констатира, че изпълнението е неточно, частично и/или лошо и не отговаря на изискванията на </w:t>
      </w:r>
      <w:r w:rsidR="00450B62" w:rsidRPr="001950D7">
        <w:rPr>
          <w:rFonts w:ascii="Times New Roman" w:eastAsia="Times New Roman" w:hAnsi="Times New Roman"/>
          <w:color w:val="000000"/>
          <w:spacing w:val="1"/>
          <w:sz w:val="24"/>
          <w:szCs w:val="24"/>
        </w:rPr>
        <w:t>ВЪЗЛОЖИТЕЛЯТ</w:t>
      </w:r>
      <w:r w:rsidR="00450B62" w:rsidRPr="001950D7">
        <w:rPr>
          <w:rFonts w:ascii="Times New Roman" w:eastAsia="Times New Roman" w:hAnsi="Times New Roman"/>
          <w:sz w:val="24"/>
          <w:szCs w:val="24"/>
          <w:lang w:eastAsia="bg-BG"/>
        </w:rPr>
        <w:t>, както и при пълно неизпълнение и забавено изпълнение.</w:t>
      </w:r>
    </w:p>
    <w:p w:rsidR="00450B62" w:rsidRPr="00450B62" w:rsidRDefault="00450B62" w:rsidP="001950D7">
      <w:pPr>
        <w:spacing w:after="12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450B62">
        <w:rPr>
          <w:rFonts w:ascii="Times New Roman" w:eastAsia="Times New Roman" w:hAnsi="Times New Roman"/>
          <w:b/>
          <w:sz w:val="24"/>
          <w:szCs w:val="24"/>
          <w:lang w:eastAsia="bg-BG"/>
        </w:rPr>
        <w:t>)</w:t>
      </w:r>
      <w:r w:rsidRPr="00450B62">
        <w:rPr>
          <w:rFonts w:ascii="Times New Roman" w:eastAsia="Times New Roman" w:hAnsi="Times New Roman"/>
          <w:sz w:val="24"/>
          <w:szCs w:val="24"/>
          <w:lang w:eastAsia="bg-BG"/>
        </w:rPr>
        <w:t xml:space="preserve"> При едностранно прекратяване на договора от </w:t>
      </w:r>
      <w:r>
        <w:rPr>
          <w:rFonts w:ascii="Times New Roman" w:eastAsia="Times New Roman" w:hAnsi="Times New Roman"/>
          <w:color w:val="000000"/>
          <w:spacing w:val="1"/>
          <w:sz w:val="24"/>
          <w:szCs w:val="24"/>
        </w:rPr>
        <w:t>ВЪЗЛОЖИТЕЛЯ</w:t>
      </w:r>
      <w:r w:rsidRPr="00450B62">
        <w:rPr>
          <w:rFonts w:ascii="Times New Roman" w:eastAsia="Times New Roman" w:hAnsi="Times New Roman"/>
          <w:sz w:val="24"/>
          <w:szCs w:val="24"/>
          <w:lang w:eastAsia="bg-BG"/>
        </w:rPr>
        <w:t xml:space="preserve"> поради доказано виновно неизпълнение на задължения на </w:t>
      </w:r>
      <w:r w:rsidRPr="00450B62">
        <w:rPr>
          <w:rFonts w:ascii="Times New Roman" w:eastAsia="Times New Roman" w:hAnsi="Times New Roman"/>
          <w:color w:val="000000"/>
          <w:spacing w:val="-2"/>
          <w:sz w:val="24"/>
          <w:szCs w:val="24"/>
        </w:rPr>
        <w:t>ИЗПЪЛНИТЕЛЯ</w:t>
      </w:r>
      <w:r w:rsidRPr="00450B62">
        <w:rPr>
          <w:rFonts w:ascii="Times New Roman" w:eastAsia="Times New Roman" w:hAnsi="Times New Roman"/>
          <w:sz w:val="24"/>
          <w:szCs w:val="24"/>
          <w:lang w:eastAsia="bg-BG"/>
        </w:rPr>
        <w:t xml:space="preserve"> по договора, сумата от гаранцията за изпълнение се усвоява изцяло като обезщетение за прекратяване на договора.</w:t>
      </w:r>
    </w:p>
    <w:p w:rsidR="00450B62" w:rsidRPr="00450B62" w:rsidRDefault="00450B62" w:rsidP="001950D7">
      <w:pPr>
        <w:spacing w:after="120"/>
        <w:jc w:val="both"/>
        <w:rPr>
          <w:rFonts w:ascii="Times New Roman" w:eastAsia="Times New Roman" w:hAnsi="Times New Roman"/>
          <w:sz w:val="24"/>
          <w:szCs w:val="24"/>
          <w:lang w:eastAsia="bg-BG"/>
        </w:rPr>
      </w:pPr>
      <w:r w:rsidRPr="00450B62">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450B62">
        <w:rPr>
          <w:rFonts w:ascii="Times New Roman" w:eastAsia="Times New Roman" w:hAnsi="Times New Roman"/>
          <w:b/>
          <w:sz w:val="24"/>
          <w:szCs w:val="24"/>
          <w:lang w:eastAsia="bg-BG"/>
        </w:rPr>
        <w:t>)</w:t>
      </w:r>
      <w:r w:rsidRPr="00450B62">
        <w:rPr>
          <w:rFonts w:ascii="Times New Roman" w:eastAsia="Times New Roman" w:hAnsi="Times New Roman"/>
          <w:sz w:val="24"/>
          <w:szCs w:val="24"/>
          <w:lang w:eastAsia="bg-BG"/>
        </w:rPr>
        <w:t xml:space="preserve"> Гаранцията за изпълнение се задържа от </w:t>
      </w:r>
      <w:r w:rsidRPr="008E142F">
        <w:rPr>
          <w:rFonts w:ascii="Times New Roman" w:eastAsia="Times New Roman" w:hAnsi="Times New Roman"/>
          <w:color w:val="000000"/>
          <w:spacing w:val="1"/>
          <w:sz w:val="24"/>
          <w:szCs w:val="24"/>
        </w:rPr>
        <w:t>ВЪЗЛОЖИТЕЛЯ</w:t>
      </w:r>
      <w:r w:rsidRPr="00450B62">
        <w:rPr>
          <w:rFonts w:ascii="Times New Roman" w:eastAsia="Times New Roman" w:hAnsi="Times New Roman"/>
          <w:sz w:val="24"/>
          <w:szCs w:val="24"/>
          <w:lang w:val="ru-RU" w:eastAsia="bg-BG"/>
        </w:rPr>
        <w:t xml:space="preserve"> в случай на </w:t>
      </w:r>
      <w:r w:rsidRPr="00450B62">
        <w:rPr>
          <w:rFonts w:ascii="Times New Roman" w:eastAsia="Times New Roman" w:hAnsi="Times New Roman"/>
          <w:sz w:val="24"/>
          <w:szCs w:val="24"/>
          <w:lang w:eastAsia="bg-BG"/>
        </w:rPr>
        <w:t>забавено изпълнение</w:t>
      </w:r>
      <w:r w:rsidRPr="00450B62">
        <w:rPr>
          <w:rFonts w:ascii="Times New Roman" w:eastAsia="Times New Roman" w:hAnsi="Times New Roman"/>
          <w:sz w:val="24"/>
          <w:szCs w:val="24"/>
          <w:lang w:val="ru-RU" w:eastAsia="bg-BG"/>
        </w:rPr>
        <w:t xml:space="preserve"> на договора по вина на </w:t>
      </w:r>
      <w:r w:rsidRPr="00450B62">
        <w:rPr>
          <w:rFonts w:ascii="Times New Roman" w:eastAsia="Times New Roman" w:hAnsi="Times New Roman"/>
          <w:color w:val="000000"/>
          <w:spacing w:val="-2"/>
          <w:sz w:val="24"/>
          <w:szCs w:val="24"/>
        </w:rPr>
        <w:t>ИЗПЪЛНИТЕЛЯ</w:t>
      </w:r>
      <w:r w:rsidRPr="00450B62">
        <w:rPr>
          <w:rFonts w:ascii="Times New Roman" w:eastAsia="Times New Roman" w:hAnsi="Times New Roman"/>
          <w:sz w:val="24"/>
          <w:szCs w:val="24"/>
          <w:lang w:eastAsia="bg-BG"/>
        </w:rPr>
        <w:t>.</w:t>
      </w:r>
    </w:p>
    <w:p w:rsidR="00450B62" w:rsidRPr="00450B62" w:rsidRDefault="00450B62" w:rsidP="001950D7">
      <w:pPr>
        <w:spacing w:after="120"/>
        <w:jc w:val="both"/>
        <w:rPr>
          <w:rFonts w:ascii="Times New Roman" w:eastAsia="Times New Roman" w:hAnsi="Times New Roman"/>
          <w:sz w:val="24"/>
          <w:szCs w:val="24"/>
          <w:lang w:eastAsia="bg-BG"/>
        </w:rPr>
      </w:pPr>
      <w:r w:rsidRPr="00450B62">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450B62">
        <w:rPr>
          <w:rFonts w:ascii="Times New Roman" w:eastAsia="Times New Roman" w:hAnsi="Times New Roman"/>
          <w:b/>
          <w:sz w:val="24"/>
          <w:szCs w:val="24"/>
          <w:lang w:eastAsia="bg-BG"/>
        </w:rPr>
        <w:t>)</w:t>
      </w:r>
      <w:r w:rsidRPr="00450B62">
        <w:rPr>
          <w:rFonts w:ascii="Times New Roman" w:eastAsia="Times New Roman" w:hAnsi="Times New Roman"/>
          <w:sz w:val="24"/>
          <w:szCs w:val="24"/>
          <w:lang w:eastAsia="bg-BG"/>
        </w:rPr>
        <w:t xml:space="preserve"> Гаранцията за изпълнение се задържа от </w:t>
      </w:r>
      <w:r w:rsidRPr="008E142F">
        <w:rPr>
          <w:rFonts w:ascii="Times New Roman" w:eastAsia="Times New Roman" w:hAnsi="Times New Roman"/>
          <w:color w:val="000000"/>
          <w:spacing w:val="1"/>
          <w:sz w:val="24"/>
          <w:szCs w:val="24"/>
        </w:rPr>
        <w:t>ВЪЗЛОЖИТЕЛЯ</w:t>
      </w:r>
      <w:r w:rsidRPr="00450B62">
        <w:rPr>
          <w:rFonts w:ascii="Times New Roman" w:eastAsia="Times New Roman" w:hAnsi="Times New Roman"/>
          <w:b/>
          <w:sz w:val="24"/>
          <w:szCs w:val="24"/>
          <w:lang w:eastAsia="bg-BG"/>
        </w:rPr>
        <w:t>,</w:t>
      </w:r>
      <w:r w:rsidRPr="00450B62">
        <w:rPr>
          <w:rFonts w:ascii="Times New Roman" w:eastAsia="Times New Roman" w:hAnsi="Times New Roman"/>
          <w:sz w:val="24"/>
          <w:szCs w:val="24"/>
          <w:lang w:eastAsia="bg-BG"/>
        </w:rPr>
        <w:t xml:space="preserve"> ако в процеса на неговото изпълнение възникне спор между страните, който е внесен за решаване от компетентен съд.</w:t>
      </w:r>
    </w:p>
    <w:p w:rsidR="00450B62" w:rsidRPr="00450B62" w:rsidRDefault="00450B62" w:rsidP="001950D7">
      <w:pPr>
        <w:spacing w:after="120"/>
        <w:jc w:val="both"/>
        <w:rPr>
          <w:rFonts w:ascii="Times New Roman" w:eastAsia="Times New Roman" w:hAnsi="Times New Roman"/>
          <w:sz w:val="24"/>
          <w:szCs w:val="24"/>
          <w:lang w:eastAsia="bg-BG"/>
        </w:rPr>
      </w:pPr>
      <w:r w:rsidRPr="00450B62">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6</w:t>
      </w:r>
      <w:r w:rsidRPr="00450B62">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случаите по ал. 1</w:t>
      </w:r>
      <w:r w:rsidRPr="008E142F">
        <w:rPr>
          <w:rFonts w:ascii="Times New Roman" w:eastAsia="Times New Roman" w:hAnsi="Times New Roman"/>
          <w:color w:val="000000"/>
          <w:spacing w:val="1"/>
          <w:sz w:val="24"/>
          <w:szCs w:val="24"/>
        </w:rPr>
        <w:t>ВЪЗЛОЖИТЕЛЯ</w:t>
      </w:r>
      <w:r w:rsidRPr="00450B62">
        <w:rPr>
          <w:rFonts w:ascii="Times New Roman" w:eastAsia="Times New Roman" w:hAnsi="Times New Roman"/>
          <w:sz w:val="24"/>
          <w:szCs w:val="24"/>
          <w:lang w:eastAsia="bg-BG"/>
        </w:rPr>
        <w:t xml:space="preserve"> освобождава гаранцията за изпълнение без да дължи лихви за периода, през който средствата са престояли при него.</w:t>
      </w:r>
    </w:p>
    <w:p w:rsidR="00CB03CE" w:rsidRPr="00F0122A" w:rsidRDefault="00CB03CE" w:rsidP="00450B62">
      <w:pPr>
        <w:shd w:val="clear" w:color="auto" w:fill="FFFFFF"/>
        <w:tabs>
          <w:tab w:val="left" w:pos="-180"/>
        </w:tabs>
        <w:spacing w:after="0"/>
        <w:jc w:val="both"/>
        <w:rPr>
          <w:rFonts w:ascii="Times New Roman" w:eastAsia="Times New Roman" w:hAnsi="Times New Roman"/>
          <w:spacing w:val="-2"/>
          <w:sz w:val="24"/>
          <w:szCs w:val="24"/>
        </w:rPr>
      </w:pPr>
      <w:r w:rsidRPr="00F0122A">
        <w:rPr>
          <w:rFonts w:ascii="Times New Roman" w:eastAsia="Times New Roman" w:hAnsi="Times New Roman"/>
          <w:spacing w:val="-2"/>
          <w:sz w:val="24"/>
          <w:szCs w:val="24"/>
        </w:rPr>
        <w:tab/>
      </w:r>
    </w:p>
    <w:p w:rsidR="00CB03CE" w:rsidRPr="008E142F" w:rsidRDefault="00CB03CE" w:rsidP="004B1A70">
      <w:pPr>
        <w:shd w:val="clear" w:color="auto" w:fill="FFFFFF"/>
        <w:tabs>
          <w:tab w:val="left" w:pos="-180"/>
        </w:tabs>
        <w:spacing w:after="0"/>
        <w:jc w:val="both"/>
        <w:rPr>
          <w:rFonts w:ascii="Times New Roman" w:eastAsia="Times New Roman" w:hAnsi="Times New Roman"/>
          <w:sz w:val="24"/>
          <w:szCs w:val="24"/>
        </w:rPr>
      </w:pPr>
      <w:r w:rsidRPr="008E142F">
        <w:rPr>
          <w:rFonts w:ascii="Times New Roman" w:eastAsia="Times New Roman" w:hAnsi="Times New Roman"/>
          <w:b/>
          <w:sz w:val="24"/>
          <w:szCs w:val="24"/>
        </w:rPr>
        <w:t xml:space="preserve">Чл. 16. </w:t>
      </w:r>
      <w:r w:rsidRPr="008E142F">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03CE" w:rsidRPr="008E142F"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8E142F" w:rsidRDefault="00CB03CE" w:rsidP="004B1A70">
      <w:pPr>
        <w:shd w:val="clear" w:color="auto" w:fill="FFFFFF"/>
        <w:tabs>
          <w:tab w:val="left" w:pos="-180"/>
        </w:tabs>
        <w:spacing w:after="0"/>
        <w:jc w:val="both"/>
        <w:rPr>
          <w:rFonts w:ascii="Times New Roman" w:eastAsia="Times New Roman" w:hAnsi="Times New Roman"/>
          <w:b/>
          <w:sz w:val="24"/>
          <w:szCs w:val="24"/>
        </w:rPr>
      </w:pPr>
      <w:r w:rsidRPr="008E142F">
        <w:rPr>
          <w:rFonts w:ascii="Times New Roman" w:eastAsia="Times New Roman" w:hAnsi="Times New Roman"/>
          <w:b/>
          <w:sz w:val="24"/>
          <w:szCs w:val="24"/>
        </w:rPr>
        <w:t>Чл. 17.</w:t>
      </w:r>
      <w:r w:rsidRPr="008E142F">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B03CE" w:rsidRPr="008E142F" w:rsidRDefault="00CB03CE" w:rsidP="004B1A70">
      <w:pPr>
        <w:shd w:val="clear" w:color="auto" w:fill="FFFFFF"/>
        <w:tabs>
          <w:tab w:val="left" w:pos="-180"/>
        </w:tabs>
        <w:spacing w:after="0"/>
        <w:jc w:val="both"/>
        <w:rPr>
          <w:rFonts w:ascii="Times New Roman" w:eastAsia="Times New Roman" w:hAnsi="Times New Roman"/>
          <w:color w:val="000000"/>
          <w:spacing w:val="-2"/>
          <w:sz w:val="24"/>
          <w:szCs w:val="24"/>
        </w:rPr>
      </w:pPr>
      <w:r w:rsidRPr="008E142F">
        <w:rPr>
          <w:rFonts w:ascii="Times New Roman" w:eastAsia="Times New Roman" w:hAnsi="Times New Roman"/>
          <w:sz w:val="24"/>
          <w:szCs w:val="24"/>
        </w:rPr>
        <w:t xml:space="preserve">1. ако ИЗПЪЛНИТЕЛЯТ не започне работа по изпълнение на Договора за период по-дълъг от 30 </w:t>
      </w:r>
      <w:r w:rsidRPr="008E142F">
        <w:rPr>
          <w:rFonts w:ascii="Times New Roman" w:eastAsia="Times New Roman" w:hAnsi="Times New Roman"/>
          <w:color w:val="000000"/>
          <w:spacing w:val="1"/>
          <w:sz w:val="24"/>
          <w:szCs w:val="24"/>
        </w:rPr>
        <w:t>(тридесет) дни</w:t>
      </w:r>
      <w:r w:rsidRPr="008E142F">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CB03CE" w:rsidRPr="008E142F" w:rsidRDefault="00CB03CE" w:rsidP="004B1A70">
      <w:pPr>
        <w:shd w:val="clear" w:color="auto" w:fill="FFFFFF"/>
        <w:tabs>
          <w:tab w:val="left" w:pos="-180"/>
        </w:tabs>
        <w:spacing w:after="0"/>
        <w:jc w:val="both"/>
        <w:rPr>
          <w:rFonts w:ascii="Times New Roman" w:eastAsia="Times New Roman" w:hAnsi="Times New Roman"/>
          <w:color w:val="000000"/>
          <w:spacing w:val="-2"/>
          <w:sz w:val="24"/>
          <w:szCs w:val="24"/>
        </w:rPr>
      </w:pPr>
      <w:r w:rsidRPr="008E142F">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CB03CE" w:rsidRPr="008E142F" w:rsidRDefault="00CB03CE" w:rsidP="004B1A70">
      <w:pPr>
        <w:shd w:val="clear" w:color="auto" w:fill="FFFFFF"/>
        <w:tabs>
          <w:tab w:val="left" w:pos="-180"/>
        </w:tabs>
        <w:spacing w:after="0"/>
        <w:jc w:val="both"/>
        <w:rPr>
          <w:rFonts w:ascii="Times New Roman" w:eastAsia="Times New Roman" w:hAnsi="Times New Roman"/>
          <w:color w:val="000000"/>
          <w:spacing w:val="-2"/>
          <w:sz w:val="24"/>
          <w:szCs w:val="24"/>
        </w:rPr>
      </w:pPr>
      <w:r w:rsidRPr="008E142F">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B03CE" w:rsidRPr="008E142F"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B03CE" w:rsidRPr="008E142F" w:rsidRDefault="00CB03CE" w:rsidP="004B1A70">
      <w:pPr>
        <w:shd w:val="clear" w:color="auto" w:fill="FFFFFF"/>
        <w:tabs>
          <w:tab w:val="left" w:pos="-180"/>
        </w:tabs>
        <w:spacing w:after="0"/>
        <w:jc w:val="both"/>
        <w:rPr>
          <w:rFonts w:ascii="Times New Roman" w:eastAsia="Times New Roman" w:hAnsi="Times New Roman"/>
          <w:sz w:val="24"/>
          <w:szCs w:val="24"/>
        </w:rPr>
      </w:pPr>
      <w:r w:rsidRPr="008E142F">
        <w:rPr>
          <w:rFonts w:ascii="Times New Roman" w:eastAsia="Times New Roman" w:hAnsi="Times New Roman"/>
          <w:b/>
          <w:sz w:val="24"/>
          <w:szCs w:val="24"/>
        </w:rPr>
        <w:t xml:space="preserve">Чл. 18. </w:t>
      </w:r>
      <w:r w:rsidRPr="008E142F">
        <w:rPr>
          <w:rFonts w:ascii="Times New Roman" w:eastAsia="Times New Roman" w:hAnsi="Times New Roman"/>
          <w:sz w:val="24"/>
          <w:szCs w:val="24"/>
        </w:rPr>
        <w:t>В</w:t>
      </w:r>
      <w:r w:rsidR="00265D8E" w:rsidRPr="008E142F">
        <w:rPr>
          <w:rFonts w:ascii="Times New Roman" w:eastAsia="Times New Roman" w:hAnsi="Times New Roman"/>
          <w:sz w:val="24"/>
          <w:szCs w:val="24"/>
        </w:rPr>
        <w:t>ъв</w:t>
      </w:r>
      <w:r w:rsidRPr="008E142F">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03CE" w:rsidRPr="008E142F"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p>
    <w:p w:rsidR="00CB03CE" w:rsidRPr="008E142F" w:rsidRDefault="00CB03CE" w:rsidP="004B1A70">
      <w:pPr>
        <w:shd w:val="clear" w:color="auto" w:fill="FFFFFF"/>
        <w:tabs>
          <w:tab w:val="left" w:pos="-180"/>
        </w:tabs>
        <w:spacing w:after="0"/>
        <w:jc w:val="both"/>
        <w:rPr>
          <w:rFonts w:ascii="Times New Roman" w:eastAsia="Times New Roman" w:hAnsi="Times New Roman"/>
          <w:sz w:val="24"/>
          <w:szCs w:val="24"/>
        </w:rPr>
      </w:pPr>
      <w:r w:rsidRPr="008E142F">
        <w:rPr>
          <w:rFonts w:ascii="Times New Roman" w:eastAsia="Times New Roman" w:hAnsi="Times New Roman"/>
          <w:b/>
          <w:sz w:val="24"/>
          <w:szCs w:val="24"/>
        </w:rPr>
        <w:t xml:space="preserve">Чл. 19. </w:t>
      </w:r>
      <w:r w:rsidRPr="008E142F">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20 (двадесет)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4B1A70" w:rsidRPr="008E142F" w:rsidRDefault="004B1A70" w:rsidP="004B1A70">
      <w:pPr>
        <w:spacing w:after="0"/>
        <w:jc w:val="both"/>
        <w:rPr>
          <w:rFonts w:ascii="Times New Roman" w:eastAsia="Times New Roman" w:hAnsi="Times New Roman"/>
          <w:b/>
          <w:sz w:val="24"/>
          <w:szCs w:val="24"/>
        </w:rPr>
      </w:pPr>
    </w:p>
    <w:p w:rsidR="00CB03CE" w:rsidRPr="008E142F" w:rsidRDefault="00CB03CE" w:rsidP="004B1A70">
      <w:pPr>
        <w:spacing w:after="0"/>
        <w:jc w:val="both"/>
        <w:rPr>
          <w:rFonts w:ascii="Times New Roman" w:hAnsi="Times New Roman"/>
          <w:sz w:val="24"/>
          <w:szCs w:val="24"/>
          <w:lang w:eastAsia="bg-BG"/>
        </w:rPr>
      </w:pPr>
      <w:r w:rsidRPr="008E142F">
        <w:rPr>
          <w:rFonts w:ascii="Times New Roman" w:eastAsia="Times New Roman" w:hAnsi="Times New Roman"/>
          <w:b/>
          <w:sz w:val="24"/>
          <w:szCs w:val="24"/>
        </w:rPr>
        <w:t xml:space="preserve">Чл. 20. </w:t>
      </w:r>
      <w:r w:rsidRPr="008E142F">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CB03CE" w:rsidRPr="008E142F" w:rsidRDefault="009F0A46" w:rsidP="00C611EC">
      <w:pPr>
        <w:keepNext/>
        <w:keepLines/>
        <w:spacing w:before="240" w:after="240" w:line="240" w:lineRule="auto"/>
        <w:jc w:val="center"/>
        <w:outlineLvl w:val="1"/>
        <w:rPr>
          <w:rFonts w:ascii="Times New Roman" w:eastAsia="Times New Roman" w:hAnsi="Times New Roman"/>
          <w:b/>
          <w:bCs/>
          <w:color w:val="000000"/>
          <w:sz w:val="24"/>
          <w:szCs w:val="24"/>
          <w:lang w:eastAsia="bg-BG"/>
        </w:rPr>
      </w:pPr>
      <w:r w:rsidRPr="008E142F">
        <w:rPr>
          <w:rFonts w:ascii="Times New Roman" w:eastAsia="Times New Roman" w:hAnsi="Times New Roman"/>
          <w:b/>
          <w:bCs/>
          <w:color w:val="000000"/>
          <w:sz w:val="24"/>
          <w:szCs w:val="24"/>
          <w:lang w:eastAsia="bg-BG"/>
        </w:rPr>
        <w:t xml:space="preserve">V. </w:t>
      </w:r>
      <w:r w:rsidR="00CB03CE" w:rsidRPr="008E142F">
        <w:rPr>
          <w:rFonts w:ascii="Times New Roman" w:eastAsia="Times New Roman" w:hAnsi="Times New Roman"/>
          <w:b/>
          <w:bCs/>
          <w:color w:val="000000"/>
          <w:sz w:val="24"/>
          <w:szCs w:val="24"/>
          <w:lang w:eastAsia="bg-BG"/>
        </w:rPr>
        <w:t>ПРАВА И ЗАДЪЛЖЕНИЯ НА СТРАНИТЕ</w:t>
      </w:r>
    </w:p>
    <w:p w:rsidR="00CB03CE" w:rsidRPr="008E142F" w:rsidRDefault="00CB03CE" w:rsidP="00CB03CE">
      <w:pPr>
        <w:spacing w:after="0" w:line="240" w:lineRule="auto"/>
        <w:jc w:val="both"/>
        <w:rPr>
          <w:rFonts w:ascii="Times New Roman" w:eastAsia="Times New Roman" w:hAnsi="Times New Roman"/>
          <w:b/>
          <w:bCs/>
          <w:color w:val="000000"/>
          <w:spacing w:val="1"/>
          <w:sz w:val="24"/>
          <w:szCs w:val="24"/>
        </w:rPr>
      </w:pPr>
      <w:r w:rsidRPr="008E142F">
        <w:rPr>
          <w:rFonts w:ascii="Times New Roman" w:eastAsia="Times New Roman" w:hAnsi="Times New Roman"/>
          <w:b/>
          <w:bCs/>
          <w:color w:val="000000"/>
          <w:spacing w:val="1"/>
          <w:sz w:val="24"/>
          <w:szCs w:val="24"/>
        </w:rPr>
        <w:t>Чл. 2</w:t>
      </w:r>
      <w:r w:rsidR="001950D7">
        <w:rPr>
          <w:rFonts w:ascii="Times New Roman" w:eastAsia="Times New Roman" w:hAnsi="Times New Roman"/>
          <w:b/>
          <w:bCs/>
          <w:color w:val="000000"/>
          <w:spacing w:val="1"/>
          <w:sz w:val="24"/>
          <w:szCs w:val="24"/>
        </w:rPr>
        <w:t>1</w:t>
      </w:r>
      <w:r w:rsidRPr="008E142F">
        <w:rPr>
          <w:rFonts w:ascii="Times New Roman" w:eastAsia="Times New Roman" w:hAnsi="Times New Roman"/>
          <w:b/>
          <w:bCs/>
          <w:color w:val="000000"/>
          <w:spacing w:val="1"/>
          <w:sz w:val="24"/>
          <w:szCs w:val="24"/>
        </w:rPr>
        <w:t xml:space="preserve">. </w:t>
      </w:r>
      <w:r w:rsidRPr="008E142F">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B03CE" w:rsidRPr="008E142F" w:rsidRDefault="00CB03CE" w:rsidP="00CB03CE">
      <w:pPr>
        <w:spacing w:after="0" w:line="240" w:lineRule="auto"/>
        <w:jc w:val="both"/>
        <w:rPr>
          <w:rFonts w:ascii="Times New Roman" w:hAnsi="Times New Roman"/>
          <w:sz w:val="24"/>
          <w:szCs w:val="24"/>
          <w:highlight w:val="yellow"/>
          <w:lang w:eastAsia="bg-BG"/>
        </w:rPr>
      </w:pPr>
    </w:p>
    <w:p w:rsidR="00CB03CE" w:rsidRPr="008E142F" w:rsidRDefault="00CB03CE" w:rsidP="00CB03CE">
      <w:pPr>
        <w:spacing w:after="0" w:line="240" w:lineRule="auto"/>
        <w:jc w:val="both"/>
        <w:rPr>
          <w:rFonts w:ascii="Times New Roman" w:hAnsi="Times New Roman"/>
          <w:b/>
          <w:sz w:val="24"/>
          <w:szCs w:val="24"/>
          <w:u w:val="single"/>
          <w:lang w:eastAsia="bg-BG"/>
        </w:rPr>
      </w:pPr>
      <w:r w:rsidRPr="008E142F">
        <w:rPr>
          <w:rFonts w:ascii="Times New Roman" w:hAnsi="Times New Roman"/>
          <w:b/>
          <w:sz w:val="24"/>
          <w:szCs w:val="24"/>
          <w:u w:val="single"/>
          <w:lang w:eastAsia="bg-BG"/>
        </w:rPr>
        <w:t>Общи права и задължения на ИЗПЪЛНИТЕЛЯ</w:t>
      </w:r>
    </w:p>
    <w:p w:rsidR="00CB03CE" w:rsidRPr="008E142F" w:rsidRDefault="00CB03CE" w:rsidP="00CB03CE">
      <w:pPr>
        <w:spacing w:after="0" w:line="240" w:lineRule="auto"/>
        <w:jc w:val="both"/>
        <w:rPr>
          <w:rFonts w:ascii="Times New Roman" w:eastAsia="Times New Roman" w:hAnsi="Times New Roman"/>
          <w:bCs/>
          <w:color w:val="000000"/>
          <w:spacing w:val="1"/>
          <w:sz w:val="24"/>
          <w:szCs w:val="24"/>
        </w:rPr>
      </w:pPr>
      <w:r w:rsidRPr="008E142F">
        <w:rPr>
          <w:rFonts w:ascii="Times New Roman" w:eastAsia="Times New Roman" w:hAnsi="Times New Roman"/>
          <w:bCs/>
          <w:color w:val="000000"/>
          <w:spacing w:val="1"/>
          <w:sz w:val="24"/>
          <w:szCs w:val="24"/>
        </w:rPr>
        <w:tab/>
      </w:r>
    </w:p>
    <w:p w:rsidR="00504D28" w:rsidRPr="00504D28" w:rsidRDefault="00CB03CE" w:rsidP="00504D28">
      <w:pPr>
        <w:pStyle w:val="af0"/>
        <w:jc w:val="both"/>
        <w:rPr>
          <w:rFonts w:ascii="Times New Roman" w:hAnsi="Times New Roman" w:cs="Times New Roman"/>
          <w:b/>
          <w:sz w:val="24"/>
          <w:szCs w:val="24"/>
          <w:lang w:eastAsia="bg-BG"/>
        </w:rPr>
      </w:pPr>
      <w:r w:rsidRPr="00504D28">
        <w:rPr>
          <w:rFonts w:ascii="Times New Roman" w:hAnsi="Times New Roman" w:cs="Times New Roman"/>
          <w:b/>
          <w:bCs/>
          <w:color w:val="000000"/>
          <w:spacing w:val="1"/>
          <w:sz w:val="24"/>
          <w:szCs w:val="24"/>
        </w:rPr>
        <w:t>Чл. 2</w:t>
      </w:r>
      <w:r w:rsidR="00740AAB" w:rsidRPr="00504D28">
        <w:rPr>
          <w:rFonts w:ascii="Times New Roman" w:hAnsi="Times New Roman" w:cs="Times New Roman"/>
          <w:b/>
          <w:bCs/>
          <w:color w:val="000000"/>
          <w:spacing w:val="1"/>
          <w:sz w:val="24"/>
          <w:szCs w:val="24"/>
        </w:rPr>
        <w:t>3</w:t>
      </w:r>
      <w:r w:rsidRPr="00504D28">
        <w:rPr>
          <w:rFonts w:ascii="Times New Roman" w:hAnsi="Times New Roman" w:cs="Times New Roman"/>
          <w:b/>
          <w:bCs/>
          <w:color w:val="000000"/>
          <w:spacing w:val="1"/>
          <w:sz w:val="24"/>
          <w:szCs w:val="24"/>
        </w:rPr>
        <w:t xml:space="preserve">. </w:t>
      </w:r>
      <w:r w:rsidR="00504D28" w:rsidRPr="00504D28">
        <w:rPr>
          <w:rFonts w:ascii="Times New Roman" w:hAnsi="Times New Roman" w:cs="Times New Roman"/>
          <w:b/>
          <w:sz w:val="24"/>
          <w:szCs w:val="24"/>
          <w:lang w:eastAsia="bg-BG"/>
        </w:rPr>
        <w:t xml:space="preserve">Изпълнителят има право: </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получи полагащото му се възнаграждение по реда, при условията и в сроковете, посочени в настоящия договор;</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получава всички документи и данни, необходими за изготвяне на документите по чл. 1 от настоящия договор;</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A501B" w:rsidRPr="000A501B" w:rsidRDefault="000A501B" w:rsidP="00AD696F">
      <w:pPr>
        <w:pStyle w:val="Bodytext40"/>
        <w:numPr>
          <w:ilvl w:val="0"/>
          <w:numId w:val="2"/>
        </w:numPr>
        <w:shd w:val="clear" w:color="auto" w:fill="auto"/>
        <w:spacing w:before="0" w:line="276" w:lineRule="auto"/>
        <w:rPr>
          <w:b w:val="0"/>
          <w:sz w:val="24"/>
          <w:szCs w:val="24"/>
        </w:rPr>
      </w:pPr>
      <w:r w:rsidRPr="000A501B">
        <w:rPr>
          <w:b w:val="0"/>
          <w:sz w:val="24"/>
          <w:szCs w:val="24"/>
        </w:rPr>
        <w:t>да сменя някой от експертите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p>
    <w:p w:rsidR="00740AAB" w:rsidRPr="00504D28" w:rsidRDefault="00740AAB" w:rsidP="00504D28">
      <w:pPr>
        <w:pStyle w:val="af0"/>
        <w:jc w:val="both"/>
        <w:rPr>
          <w:rFonts w:ascii="Times New Roman" w:hAnsi="Times New Roman" w:cs="Times New Roman"/>
          <w:bCs/>
          <w:color w:val="000000"/>
          <w:spacing w:val="1"/>
          <w:sz w:val="24"/>
          <w:szCs w:val="24"/>
        </w:rPr>
      </w:pPr>
    </w:p>
    <w:p w:rsidR="00CB03CE" w:rsidRPr="008E142F" w:rsidRDefault="00CB03CE" w:rsidP="00CB03CE">
      <w:pPr>
        <w:spacing w:after="0" w:line="240" w:lineRule="auto"/>
        <w:jc w:val="both"/>
        <w:rPr>
          <w:rFonts w:ascii="Times New Roman" w:eastAsia="Times New Roman" w:hAnsi="Times New Roman"/>
          <w:b/>
          <w:color w:val="000000"/>
          <w:spacing w:val="1"/>
          <w:sz w:val="24"/>
          <w:szCs w:val="24"/>
        </w:rPr>
      </w:pPr>
      <w:r w:rsidRPr="008E142F">
        <w:rPr>
          <w:rFonts w:ascii="Times New Roman" w:eastAsia="Times New Roman" w:hAnsi="Times New Roman"/>
          <w:b/>
          <w:bCs/>
          <w:color w:val="000000"/>
          <w:spacing w:val="1"/>
          <w:sz w:val="24"/>
          <w:szCs w:val="24"/>
        </w:rPr>
        <w:t>Чл.2</w:t>
      </w:r>
      <w:r w:rsidR="00740AAB" w:rsidRPr="008E142F">
        <w:rPr>
          <w:rFonts w:ascii="Times New Roman" w:eastAsia="Times New Roman" w:hAnsi="Times New Roman"/>
          <w:b/>
          <w:bCs/>
          <w:color w:val="000000"/>
          <w:spacing w:val="1"/>
          <w:sz w:val="24"/>
          <w:szCs w:val="24"/>
        </w:rPr>
        <w:t>4</w:t>
      </w:r>
      <w:r w:rsidRPr="008E142F">
        <w:rPr>
          <w:rFonts w:ascii="Times New Roman" w:eastAsia="Times New Roman" w:hAnsi="Times New Roman"/>
          <w:b/>
          <w:bCs/>
          <w:color w:val="000000"/>
          <w:spacing w:val="1"/>
          <w:sz w:val="24"/>
          <w:szCs w:val="24"/>
        </w:rPr>
        <w:t>.</w:t>
      </w:r>
      <w:r w:rsidRPr="008E142F">
        <w:rPr>
          <w:rFonts w:ascii="Times New Roman" w:eastAsia="Times New Roman" w:hAnsi="Times New Roman"/>
          <w:b/>
          <w:color w:val="000000"/>
          <w:spacing w:val="1"/>
          <w:sz w:val="24"/>
          <w:szCs w:val="24"/>
        </w:rPr>
        <w:t xml:space="preserve"> ИЗПЪЛНИТЕЛЯТ се задължава:</w:t>
      </w:r>
    </w:p>
    <w:p w:rsidR="000A501B" w:rsidRPr="00F95D0B" w:rsidRDefault="00F95D0B" w:rsidP="00AD696F">
      <w:pPr>
        <w:pStyle w:val="Bodytext40"/>
        <w:numPr>
          <w:ilvl w:val="0"/>
          <w:numId w:val="3"/>
        </w:numPr>
        <w:shd w:val="clear" w:color="auto" w:fill="auto"/>
        <w:spacing w:before="0" w:line="276" w:lineRule="auto"/>
        <w:ind w:left="0" w:firstLine="360"/>
        <w:rPr>
          <w:sz w:val="24"/>
          <w:szCs w:val="24"/>
        </w:rPr>
      </w:pPr>
      <w:bookmarkStart w:id="0" w:name="_DV_M81"/>
      <w:bookmarkEnd w:id="0"/>
      <w:r w:rsidRPr="000A501B">
        <w:rPr>
          <w:b w:val="0"/>
          <w:sz w:val="24"/>
          <w:szCs w:val="24"/>
        </w:rPr>
        <w:t xml:space="preserve">Да </w:t>
      </w:r>
      <w:r w:rsidR="000A501B" w:rsidRPr="000A501B">
        <w:rPr>
          <w:b w:val="0"/>
          <w:sz w:val="24"/>
          <w:szCs w:val="24"/>
        </w:rPr>
        <w:t>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F95D0B" w:rsidRPr="005612D2" w:rsidRDefault="00F95D0B" w:rsidP="00F95D0B">
      <w:pPr>
        <w:pStyle w:val="a7"/>
        <w:numPr>
          <w:ilvl w:val="0"/>
          <w:numId w:val="3"/>
        </w:numPr>
        <w:tabs>
          <w:tab w:val="left" w:pos="284"/>
        </w:tabs>
        <w:spacing w:after="0" w:line="259" w:lineRule="auto"/>
        <w:ind w:left="0" w:firstLine="426"/>
        <w:jc w:val="both"/>
        <w:rPr>
          <w:rFonts w:ascii="Times New Roman" w:eastAsia="SimSun" w:hAnsi="Times New Roman"/>
          <w:sz w:val="24"/>
          <w:szCs w:val="24"/>
          <w:lang w:eastAsia="zh-CN"/>
        </w:rPr>
      </w:pPr>
      <w:r w:rsidRPr="005612D2">
        <w:rPr>
          <w:rFonts w:ascii="Times New Roman" w:eastAsia="SimSun" w:hAnsi="Times New Roman"/>
          <w:sz w:val="24"/>
          <w:szCs w:val="24"/>
          <w:lang w:eastAsia="zh-CN"/>
        </w:rPr>
        <w:t xml:space="preserve">Да извърши оценка на съответствието на  инвестиционните проекти на кмпостиращата инсталация и инсталацията за предварително третиране със съществените изисквания към строежите“ </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упражнява строителен надзор по смисъла на чл. 168 от ЗУТ за О</w:t>
      </w:r>
      <w:r w:rsidR="001950D7">
        <w:rPr>
          <w:b w:val="0"/>
          <w:sz w:val="24"/>
          <w:szCs w:val="24"/>
        </w:rPr>
        <w:t xml:space="preserve">бекта в съответствие с одобрените инвестиционни </w:t>
      </w:r>
      <w:r w:rsidRPr="000A501B">
        <w:rPr>
          <w:b w:val="0"/>
          <w:sz w:val="24"/>
          <w:szCs w:val="24"/>
        </w:rPr>
        <w:t xml:space="preserve"> проект</w:t>
      </w:r>
      <w:r w:rsidR="001950D7">
        <w:rPr>
          <w:b w:val="0"/>
          <w:sz w:val="24"/>
          <w:szCs w:val="24"/>
        </w:rPr>
        <w:t>и</w:t>
      </w:r>
      <w:r w:rsidRPr="000A501B">
        <w:rPr>
          <w:b w:val="0"/>
          <w:sz w:val="24"/>
          <w:szCs w:val="24"/>
        </w:rPr>
        <w:t xml:space="preserve">, техническите спецификации, техническата </w:t>
      </w:r>
      <w:r w:rsidR="001950D7">
        <w:rPr>
          <w:b w:val="0"/>
          <w:sz w:val="24"/>
          <w:szCs w:val="24"/>
        </w:rPr>
        <w:t>оферта</w:t>
      </w:r>
      <w:r w:rsidRPr="000A501B">
        <w:rPr>
          <w:b w:val="0"/>
          <w:sz w:val="24"/>
          <w:szCs w:val="24"/>
        </w:rPr>
        <w:t xml:space="preserve">,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 В изпълнение на тези задължения ИЗПЪЛНИТЕЛЯТ контролира и носи отговорност за: </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Законосъобразното започване, изпълнение и завършване на строежа;</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Извършване на  всички необходими подготвителни работи на строителната площадка преди започване на СМР, изграждане на временно осветление на площадка, временна сигнализация, организация на охрана и контрол на достъпа и др.;</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 xml:space="preserve">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Спиране на строежи, които се изпълняват при условията на чл. 224, ал. 1 и чл. 225, ал. 2 и в нарушение на изискванията на чл. 169, ал. 1 и 3 от ЗУТ.</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Недопускане на увреждане на трети лица и имоти вследствие на строителството;</w:t>
      </w:r>
    </w:p>
    <w:p w:rsidR="000A501B" w:rsidRPr="000A501B" w:rsidRDefault="000A501B" w:rsidP="00AD696F">
      <w:pPr>
        <w:pStyle w:val="Bodytext40"/>
        <w:numPr>
          <w:ilvl w:val="0"/>
          <w:numId w:val="4"/>
        </w:numPr>
        <w:shd w:val="clear" w:color="auto" w:fill="auto"/>
        <w:spacing w:before="0" w:line="276" w:lineRule="auto"/>
        <w:ind w:left="709"/>
        <w:rPr>
          <w:b w:val="0"/>
          <w:sz w:val="24"/>
          <w:szCs w:val="24"/>
        </w:rPr>
      </w:pPr>
      <w:r w:rsidRPr="000A501B">
        <w:rPr>
          <w:b w:val="0"/>
          <w:sz w:val="24"/>
          <w:szCs w:val="24"/>
        </w:rPr>
        <w:t>Правилното водене на Заповедната книга на строежа;</w:t>
      </w:r>
    </w:p>
    <w:p w:rsidR="000A501B" w:rsidRPr="000A501B" w:rsidRDefault="00AE66CD"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 xml:space="preserve">Да </w:t>
      </w:r>
      <w:r w:rsidR="000A501B" w:rsidRPr="000A501B">
        <w:rPr>
          <w:b w:val="0"/>
          <w:sz w:val="24"/>
          <w:szCs w:val="24"/>
        </w:rPr>
        <w:t>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разходооправдателни документи за отчитане и изплащане на извършеното строителство.</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проверява, одобрява и подписва съставените от СТРОИТЕЛЯ документи, които са основание за разплащане на извършеното СМР и други дейности.</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съгласува и одобрява или неодобрява всички налагащи се промени в Технологично-строителната програма на СТРОИТЕЛЯ по време на изпълнение на Строежа.</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провери  Екзекутивна документация,съгласно изискванията на чл.175  от ЗУТ, изготвена и предадена от СТРОИТЕЛЯ.</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 xml:space="preserve">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p>
    <w:p w:rsidR="000A501B" w:rsidRPr="000A501B" w:rsidRDefault="001950D7" w:rsidP="00AD696F">
      <w:pPr>
        <w:pStyle w:val="Bodytext40"/>
        <w:numPr>
          <w:ilvl w:val="0"/>
          <w:numId w:val="3"/>
        </w:numPr>
        <w:shd w:val="clear" w:color="auto" w:fill="auto"/>
        <w:spacing w:before="0" w:line="276" w:lineRule="auto"/>
        <w:ind w:left="0" w:firstLine="360"/>
        <w:rPr>
          <w:b w:val="0"/>
          <w:sz w:val="24"/>
          <w:szCs w:val="24"/>
        </w:rPr>
      </w:pPr>
      <w:r>
        <w:rPr>
          <w:b w:val="0"/>
          <w:sz w:val="24"/>
          <w:szCs w:val="24"/>
        </w:rPr>
        <w:t>Д</w:t>
      </w:r>
      <w:r w:rsidR="000A501B" w:rsidRPr="000A501B">
        <w:rPr>
          <w:b w:val="0"/>
          <w:sz w:val="24"/>
          <w:szCs w:val="24"/>
        </w:rPr>
        <w:t>а изготви и Техническия паспорт на строежа по чл. 176 ,,б”, ал. 2 от ЗУТ;</w:t>
      </w:r>
    </w:p>
    <w:p w:rsidR="001950D7" w:rsidRPr="00C611EC" w:rsidRDefault="000A501B" w:rsidP="00AD696F">
      <w:pPr>
        <w:pStyle w:val="Bodytext40"/>
        <w:numPr>
          <w:ilvl w:val="0"/>
          <w:numId w:val="3"/>
        </w:numPr>
        <w:shd w:val="clear" w:color="auto" w:fill="auto"/>
        <w:spacing w:before="0" w:line="276" w:lineRule="auto"/>
        <w:ind w:left="0" w:firstLine="360"/>
        <w:rPr>
          <w:b w:val="0"/>
          <w:bCs w:val="0"/>
          <w:sz w:val="24"/>
          <w:szCs w:val="24"/>
        </w:rPr>
      </w:pPr>
      <w:r w:rsidRPr="00C611EC">
        <w:rPr>
          <w:b w:val="0"/>
          <w:sz w:val="24"/>
          <w:szCs w:val="24"/>
        </w:rPr>
        <w:t xml:space="preserve">Да извърши от името на ВЪЗЛОЖИТЕЛЯ необходимите действия за въвеждане на Обекта в експлоатация до получаване на разрешение за ползване </w:t>
      </w:r>
    </w:p>
    <w:p w:rsidR="000A501B" w:rsidRPr="00C611EC" w:rsidRDefault="000A501B" w:rsidP="00AD696F">
      <w:pPr>
        <w:pStyle w:val="Bodytext40"/>
        <w:numPr>
          <w:ilvl w:val="0"/>
          <w:numId w:val="3"/>
        </w:numPr>
        <w:shd w:val="clear" w:color="auto" w:fill="auto"/>
        <w:spacing w:before="0" w:line="276" w:lineRule="auto"/>
        <w:ind w:left="0" w:firstLine="360"/>
        <w:rPr>
          <w:b w:val="0"/>
          <w:sz w:val="24"/>
          <w:szCs w:val="24"/>
        </w:rPr>
      </w:pPr>
      <w:r w:rsidRPr="00C611EC">
        <w:rPr>
          <w:b w:val="0"/>
          <w:sz w:val="24"/>
          <w:szCs w:val="24"/>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w:t>
      </w:r>
    </w:p>
    <w:p w:rsidR="000A501B" w:rsidRPr="00C611EC" w:rsidRDefault="000A501B" w:rsidP="00AD696F">
      <w:pPr>
        <w:pStyle w:val="Bodytext40"/>
        <w:numPr>
          <w:ilvl w:val="0"/>
          <w:numId w:val="3"/>
        </w:numPr>
        <w:shd w:val="clear" w:color="auto" w:fill="auto"/>
        <w:spacing w:before="0" w:line="276" w:lineRule="auto"/>
        <w:ind w:left="0" w:firstLine="360"/>
        <w:rPr>
          <w:b w:val="0"/>
          <w:bCs w:val="0"/>
          <w:sz w:val="24"/>
          <w:szCs w:val="24"/>
        </w:rPr>
      </w:pPr>
      <w:r w:rsidRPr="00C611EC">
        <w:rPr>
          <w:b w:val="0"/>
          <w:bCs w:val="0"/>
          <w:sz w:val="24"/>
          <w:szCs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0A501B" w:rsidRPr="000A501B" w:rsidRDefault="000A501B" w:rsidP="00AD696F">
      <w:pPr>
        <w:pStyle w:val="Bodytext40"/>
        <w:numPr>
          <w:ilvl w:val="0"/>
          <w:numId w:val="3"/>
        </w:numPr>
        <w:shd w:val="clear" w:color="auto" w:fill="auto"/>
        <w:spacing w:before="0" w:line="276" w:lineRule="auto"/>
        <w:ind w:left="0" w:firstLine="360"/>
        <w:rPr>
          <w:sz w:val="24"/>
          <w:szCs w:val="24"/>
        </w:rPr>
      </w:pPr>
      <w:r w:rsidRPr="000A501B">
        <w:rPr>
          <w:b w:val="0"/>
          <w:sz w:val="24"/>
          <w:szCs w:val="24"/>
        </w:rPr>
        <w:t>да изпълни предмета на настоящия договор, съобразно изискванията на одобрената от ВЪЗЛОЖИТЕЛЯ техническа спецификация, Закон за управление на средствата от Европейските структурни и инвестиционни фондове (ЗУСЕСИФ) от 07.06.2016 г.; Наредба № Н-3 от 08.07.2016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Постановление № 189/28.07.2016 г. за определяне на националните правила за допустимост на разходите по програмите съфинансирани от Европейските структурни и инвестиционни фондове за програмен период 2014-2020 г.; Насоките за кандидатстване по съответната процедура; Общи условия/условия за кандидатстване и изпълнение; Единен наръчник на бенефициента за прилагане на правилата за информация и комуникация 2014-2020 г., както и всички действащи към момента на изпълнението закони, правилници и наредби, имащи отношение към предмета на обществената поръчка и условията на процедурата по ОПОС 2014-2020 г.</w:t>
      </w:r>
    </w:p>
    <w:p w:rsidR="00DD2AED" w:rsidRDefault="000A501B" w:rsidP="00AD696F">
      <w:pPr>
        <w:pStyle w:val="Bodytext40"/>
        <w:numPr>
          <w:ilvl w:val="0"/>
          <w:numId w:val="3"/>
        </w:numPr>
        <w:shd w:val="clear" w:color="auto" w:fill="auto"/>
        <w:spacing w:before="0" w:line="276" w:lineRule="auto"/>
        <w:ind w:left="0" w:firstLine="360"/>
        <w:rPr>
          <w:b w:val="0"/>
          <w:sz w:val="24"/>
          <w:szCs w:val="24"/>
        </w:rPr>
      </w:pPr>
      <w:r w:rsidRPr="00DD2AED">
        <w:rPr>
          <w:b w:val="0"/>
          <w:sz w:val="24"/>
          <w:szCs w:val="24"/>
        </w:rPr>
        <w:t xml:space="preserve">да изпълнява и да се съобразява с всички клаузи на АДБФП </w:t>
      </w:r>
    </w:p>
    <w:p w:rsidR="000A501B" w:rsidRPr="00DD2AED" w:rsidRDefault="000A501B" w:rsidP="00AD696F">
      <w:pPr>
        <w:pStyle w:val="Bodytext40"/>
        <w:numPr>
          <w:ilvl w:val="0"/>
          <w:numId w:val="3"/>
        </w:numPr>
        <w:shd w:val="clear" w:color="auto" w:fill="auto"/>
        <w:spacing w:before="0" w:line="276" w:lineRule="auto"/>
        <w:ind w:left="0" w:firstLine="360"/>
        <w:rPr>
          <w:b w:val="0"/>
          <w:sz w:val="24"/>
          <w:szCs w:val="24"/>
        </w:rPr>
      </w:pPr>
      <w:r w:rsidRPr="00DD2AED">
        <w:rPr>
          <w:b w:val="0"/>
          <w:sz w:val="24"/>
          <w:szCs w:val="24"/>
        </w:rPr>
        <w:t>да изпълнява предмета на настоящия договор с екипа от експерти, посочени в офертата му. В случай на промяна, ИЗПЪЛНИТЕЯТ е длъжен да я съгласува предварително писмено с ВЪЗЛОЖИТЕЛЯ. Промяната на правоспособните лица от екипа на ИЗПЪЛНИТЕЛЯ се допуска само след предварително писмено съгласие на ВЪЗЛОЖИТЕЛЯ и при наличие на обективни причини за това. Предложеното ново правоспособно лице трябва да притежава образование, квалификация и опит, отговарящи на изискванията на документацията за участие;</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представи на ВЪЗЛОЖИТЕЛЯ докладите/разработките/ материалите и да извърши преработване и/или допълване в указания от ВЪЗЛОЖИТЕЛЯ срок, когато ВЪЗЛОЖИТЕЛЯТ е поискал това;</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изпълнява всички законосъобразни указания и изисквания на ВЪЗЛОЖИТЕЛЯ;</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 xml:space="preserve">да пази поверителна Конфиденциалната информация;  </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 xml:space="preserve">да участва във всички работни срещи, свързани с изпълнението на този </w:t>
      </w:r>
      <w:r w:rsidR="00DD2AED">
        <w:rPr>
          <w:b w:val="0"/>
          <w:sz w:val="24"/>
          <w:szCs w:val="24"/>
        </w:rPr>
        <w:t>договор</w:t>
      </w:r>
      <w:r w:rsidRPr="000A501B">
        <w:rPr>
          <w:b w:val="0"/>
          <w:sz w:val="24"/>
          <w:szCs w:val="24"/>
        </w:rPr>
        <w:t>;</w:t>
      </w:r>
    </w:p>
    <w:p w:rsidR="000A501B" w:rsidRPr="00C611EC"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7 /седем/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отстрани за своя сметка допуснатите по своя вина грешки и пропуски, констатирани от ВЪЗЛОЖИТЕЛЯ;</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определи свой представител, който да има правата и задълженията да го представлява пред ВЪЗЛОЖИТЕЛЯ по изпълнението на настоящия договор;</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поддържа точно и систематизирано деловодство, както и пълна и точна счетоводна и друга отчетна информация за извършените услуги по договора;</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и / или договора за строителство;</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спре изпълнението по договора, тогава, когато получи от ВЪЗЛОЖИТЕЛЯ известие за това;</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осигури достъп за извършване на проверки на място и одити;</w:t>
      </w:r>
    </w:p>
    <w:p w:rsidR="000A501B" w:rsidRPr="000A501B" w:rsidRDefault="000A501B" w:rsidP="00AD696F">
      <w:pPr>
        <w:pStyle w:val="Bodytext40"/>
        <w:numPr>
          <w:ilvl w:val="0"/>
          <w:numId w:val="3"/>
        </w:numPr>
        <w:shd w:val="clear" w:color="auto" w:fill="auto"/>
        <w:spacing w:before="0" w:line="276" w:lineRule="auto"/>
        <w:ind w:left="0" w:firstLine="360"/>
        <w:rPr>
          <w:b w:val="0"/>
          <w:sz w:val="24"/>
          <w:szCs w:val="24"/>
        </w:rPr>
      </w:pPr>
      <w:r w:rsidRPr="000A501B">
        <w:rPr>
          <w:b w:val="0"/>
          <w:sz w:val="24"/>
          <w:szCs w:val="24"/>
        </w:rPr>
        <w:t>да спазва законодателството на Европейската общност и националното законодателство във връзка с предоставянето на безвъзмездната финансова помощ;</w:t>
      </w:r>
    </w:p>
    <w:p w:rsidR="00504D28" w:rsidRPr="00504D28" w:rsidRDefault="00504D28" w:rsidP="00504D28">
      <w:pPr>
        <w:shd w:val="clear" w:color="auto" w:fill="FFFFFF"/>
        <w:tabs>
          <w:tab w:val="left" w:pos="-4820"/>
        </w:tabs>
        <w:spacing w:after="0" w:line="240" w:lineRule="auto"/>
        <w:jc w:val="both"/>
        <w:rPr>
          <w:rFonts w:ascii="Times New Roman" w:eastAsia="Times New Roman" w:hAnsi="Times New Roman"/>
          <w:sz w:val="24"/>
          <w:szCs w:val="24"/>
          <w:lang w:eastAsia="bg-BG"/>
        </w:rPr>
      </w:pPr>
    </w:p>
    <w:p w:rsidR="00CB03CE" w:rsidRPr="008E142F" w:rsidRDefault="00CB03CE" w:rsidP="00CB03CE">
      <w:pPr>
        <w:spacing w:after="0" w:line="240" w:lineRule="auto"/>
        <w:jc w:val="both"/>
        <w:rPr>
          <w:rFonts w:ascii="Times New Roman" w:hAnsi="Times New Roman"/>
          <w:b/>
          <w:sz w:val="24"/>
          <w:szCs w:val="24"/>
          <w:u w:val="single"/>
          <w:lang w:eastAsia="bg-BG"/>
        </w:rPr>
      </w:pPr>
      <w:r w:rsidRPr="008E142F">
        <w:rPr>
          <w:rFonts w:ascii="Times New Roman" w:hAnsi="Times New Roman"/>
          <w:b/>
          <w:sz w:val="24"/>
          <w:szCs w:val="24"/>
          <w:u w:val="single"/>
          <w:lang w:eastAsia="bg-BG"/>
        </w:rPr>
        <w:t>Общи права и задължения на ВЪЗЛОЖИТЕЛЯ</w:t>
      </w:r>
    </w:p>
    <w:p w:rsidR="00CB03CE" w:rsidRPr="008E142F" w:rsidRDefault="00CB03CE" w:rsidP="00CB03CE">
      <w:pPr>
        <w:spacing w:after="0" w:line="240" w:lineRule="auto"/>
        <w:jc w:val="both"/>
        <w:rPr>
          <w:rFonts w:ascii="Times New Roman" w:eastAsia="Times New Roman" w:hAnsi="Times New Roman"/>
          <w:bCs/>
          <w:color w:val="000000"/>
          <w:spacing w:val="1"/>
          <w:sz w:val="24"/>
          <w:szCs w:val="24"/>
        </w:rPr>
      </w:pPr>
    </w:p>
    <w:p w:rsidR="00CB03CE" w:rsidRPr="008E142F" w:rsidRDefault="00CB03CE" w:rsidP="007A4051">
      <w:pPr>
        <w:spacing w:after="0"/>
        <w:jc w:val="both"/>
        <w:rPr>
          <w:rFonts w:ascii="Times New Roman" w:eastAsia="Times New Roman" w:hAnsi="Times New Roman"/>
          <w:b/>
          <w:color w:val="000000"/>
          <w:spacing w:val="1"/>
          <w:sz w:val="24"/>
          <w:szCs w:val="24"/>
        </w:rPr>
      </w:pPr>
      <w:r w:rsidRPr="008E142F">
        <w:rPr>
          <w:rFonts w:ascii="Times New Roman" w:eastAsia="Times New Roman" w:hAnsi="Times New Roman"/>
          <w:b/>
          <w:bCs/>
          <w:color w:val="000000"/>
          <w:spacing w:val="1"/>
          <w:sz w:val="24"/>
          <w:szCs w:val="24"/>
        </w:rPr>
        <w:t>Чл. 2</w:t>
      </w:r>
      <w:r w:rsidR="00F61A31" w:rsidRPr="008E142F">
        <w:rPr>
          <w:rFonts w:ascii="Times New Roman" w:eastAsia="Times New Roman" w:hAnsi="Times New Roman"/>
          <w:b/>
          <w:bCs/>
          <w:color w:val="000000"/>
          <w:spacing w:val="1"/>
          <w:sz w:val="24"/>
          <w:szCs w:val="24"/>
        </w:rPr>
        <w:t>5</w:t>
      </w:r>
      <w:r w:rsidRPr="008E142F">
        <w:rPr>
          <w:rFonts w:ascii="Times New Roman" w:eastAsia="Times New Roman" w:hAnsi="Times New Roman"/>
          <w:b/>
          <w:bCs/>
          <w:color w:val="000000"/>
          <w:spacing w:val="1"/>
          <w:sz w:val="24"/>
          <w:szCs w:val="24"/>
        </w:rPr>
        <w:t xml:space="preserve">. </w:t>
      </w:r>
      <w:r w:rsidRPr="008E142F">
        <w:rPr>
          <w:rFonts w:ascii="Times New Roman" w:eastAsia="Times New Roman" w:hAnsi="Times New Roman"/>
          <w:b/>
          <w:color w:val="000000"/>
          <w:spacing w:val="1"/>
          <w:sz w:val="24"/>
          <w:szCs w:val="24"/>
        </w:rPr>
        <w:t>ВЪЗЛОЖИТЕЛЯТ има право:</w:t>
      </w:r>
    </w:p>
    <w:p w:rsidR="000A501B" w:rsidRPr="000A501B" w:rsidRDefault="000A501B" w:rsidP="00AD696F">
      <w:pPr>
        <w:pStyle w:val="Bodytext40"/>
        <w:numPr>
          <w:ilvl w:val="0"/>
          <w:numId w:val="5"/>
        </w:numPr>
        <w:shd w:val="clear" w:color="auto" w:fill="auto"/>
        <w:spacing w:before="0" w:line="276" w:lineRule="auto"/>
        <w:ind w:left="709" w:hanging="349"/>
        <w:rPr>
          <w:b w:val="0"/>
          <w:sz w:val="24"/>
          <w:szCs w:val="24"/>
        </w:rPr>
      </w:pPr>
      <w:bookmarkStart w:id="1" w:name="_DV_M94"/>
      <w:bookmarkEnd w:id="1"/>
      <w:r w:rsidRPr="000A501B">
        <w:rPr>
          <w:b w:val="0"/>
          <w:sz w:val="24"/>
          <w:szCs w:val="24"/>
        </w:rPr>
        <w:t>да изисква и да получава Услугите в уговорения срок, количество и качество;</w:t>
      </w:r>
    </w:p>
    <w:p w:rsidR="000A501B" w:rsidRPr="000A501B" w:rsidRDefault="000A501B" w:rsidP="00AD696F">
      <w:pPr>
        <w:pStyle w:val="Bodytext40"/>
        <w:numPr>
          <w:ilvl w:val="0"/>
          <w:numId w:val="5"/>
        </w:numPr>
        <w:shd w:val="clear" w:color="auto" w:fill="auto"/>
        <w:spacing w:before="0" w:line="276" w:lineRule="auto"/>
        <w:ind w:left="709" w:hanging="349"/>
        <w:rPr>
          <w:b w:val="0"/>
          <w:sz w:val="24"/>
          <w:szCs w:val="24"/>
        </w:rPr>
      </w:pPr>
      <w:r w:rsidRPr="000A501B">
        <w:rPr>
          <w:b w:val="0"/>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0A501B" w:rsidRPr="000A501B" w:rsidRDefault="000A501B" w:rsidP="00AD696F">
      <w:pPr>
        <w:pStyle w:val="Bodytext40"/>
        <w:numPr>
          <w:ilvl w:val="0"/>
          <w:numId w:val="5"/>
        </w:numPr>
        <w:shd w:val="clear" w:color="auto" w:fill="auto"/>
        <w:spacing w:before="0" w:line="276" w:lineRule="auto"/>
        <w:ind w:left="709" w:hanging="349"/>
        <w:rPr>
          <w:b w:val="0"/>
          <w:sz w:val="24"/>
          <w:szCs w:val="24"/>
        </w:rPr>
      </w:pPr>
      <w:r w:rsidRPr="000A501B">
        <w:rPr>
          <w:b w:val="0"/>
          <w:sz w:val="24"/>
          <w:szCs w:val="24"/>
        </w:rPr>
        <w:t>да изисква, при необходимост и по своя преценка, обосновка от страна на ИЗПЪЛНИТЕЛЯ на изготвените от него отчети/доклади/ разработки/материали или съответна част от тях;</w:t>
      </w:r>
    </w:p>
    <w:p w:rsidR="000A501B" w:rsidRPr="000A501B" w:rsidRDefault="000A501B" w:rsidP="00AD696F">
      <w:pPr>
        <w:pStyle w:val="Bodytext40"/>
        <w:numPr>
          <w:ilvl w:val="0"/>
          <w:numId w:val="5"/>
        </w:numPr>
        <w:shd w:val="clear" w:color="auto" w:fill="auto"/>
        <w:spacing w:before="0" w:line="276" w:lineRule="auto"/>
        <w:ind w:left="709" w:hanging="349"/>
        <w:rPr>
          <w:b w:val="0"/>
          <w:sz w:val="24"/>
          <w:szCs w:val="24"/>
        </w:rPr>
      </w:pPr>
      <w:r w:rsidRPr="000A501B">
        <w:rPr>
          <w:b w:val="0"/>
          <w:sz w:val="24"/>
          <w:szCs w:val="24"/>
        </w:rPr>
        <w:t>да изисква от ИЗПЪЛНИТЕЛЯ преработване или доработване на всеки от отчетите/докладите/разработките/материалите, в съответствие с уговореното в чл. 23 от Договора;</w:t>
      </w:r>
    </w:p>
    <w:p w:rsidR="000A501B" w:rsidRPr="000A501B" w:rsidRDefault="000A501B" w:rsidP="00AD696F">
      <w:pPr>
        <w:pStyle w:val="Bodytext40"/>
        <w:numPr>
          <w:ilvl w:val="0"/>
          <w:numId w:val="5"/>
        </w:numPr>
        <w:shd w:val="clear" w:color="auto" w:fill="auto"/>
        <w:spacing w:before="0" w:line="276" w:lineRule="auto"/>
        <w:ind w:left="709" w:hanging="349"/>
        <w:rPr>
          <w:b w:val="0"/>
          <w:sz w:val="24"/>
          <w:szCs w:val="24"/>
        </w:rPr>
      </w:pPr>
      <w:r w:rsidRPr="000A501B">
        <w:rPr>
          <w:b w:val="0"/>
          <w:sz w:val="24"/>
          <w:szCs w:val="24"/>
        </w:rPr>
        <w:t>да не приеме някои от отчетите/докладите/разработките/материалите, в съответствие с уговореното в чл. 2</w:t>
      </w:r>
      <w:r>
        <w:rPr>
          <w:b w:val="0"/>
          <w:sz w:val="24"/>
          <w:szCs w:val="24"/>
        </w:rPr>
        <w:t>7</w:t>
      </w:r>
      <w:r w:rsidRPr="000A501B">
        <w:rPr>
          <w:b w:val="0"/>
          <w:sz w:val="24"/>
          <w:szCs w:val="24"/>
        </w:rPr>
        <w:t xml:space="preserve"> от Договора;</w:t>
      </w:r>
    </w:p>
    <w:p w:rsidR="00CB03CE" w:rsidRPr="00DD2AED" w:rsidRDefault="000A501B" w:rsidP="00AD696F">
      <w:pPr>
        <w:pStyle w:val="a7"/>
        <w:widowControl w:val="0"/>
        <w:numPr>
          <w:ilvl w:val="0"/>
          <w:numId w:val="5"/>
        </w:numPr>
        <w:spacing w:after="0" w:line="240" w:lineRule="auto"/>
        <w:ind w:left="709" w:hanging="349"/>
        <w:jc w:val="both"/>
        <w:rPr>
          <w:rFonts w:ascii="Times New Roman" w:eastAsia="Times New Roman" w:hAnsi="Times New Roman"/>
          <w:color w:val="000000"/>
          <w:spacing w:val="1"/>
          <w:sz w:val="24"/>
          <w:szCs w:val="24"/>
        </w:rPr>
      </w:pPr>
      <w:r w:rsidRPr="00DD2AED">
        <w:rPr>
          <w:rFonts w:ascii="Times New Roman" w:eastAsia="Times New Roman" w:hAnsi="Times New Roman"/>
          <w:bCs/>
          <w:sz w:val="24"/>
          <w:szCs w:val="24"/>
        </w:rPr>
        <w:t>да приеме или мотивирано да откаже замяната на член на експертния екипда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DD2AED" w:rsidRPr="00DD2AED" w:rsidRDefault="00DD2AED" w:rsidP="00AD696F">
      <w:pPr>
        <w:pStyle w:val="a7"/>
        <w:widowControl w:val="0"/>
        <w:numPr>
          <w:ilvl w:val="0"/>
          <w:numId w:val="5"/>
        </w:numPr>
        <w:spacing w:after="0" w:line="240" w:lineRule="auto"/>
        <w:ind w:left="709" w:hanging="349"/>
        <w:jc w:val="both"/>
        <w:rPr>
          <w:rFonts w:ascii="Times New Roman" w:eastAsia="Times New Roman" w:hAnsi="Times New Roman"/>
          <w:color w:val="000000"/>
          <w:spacing w:val="1"/>
          <w:sz w:val="24"/>
          <w:szCs w:val="24"/>
        </w:rPr>
      </w:pPr>
      <w:r w:rsidRPr="00DD2AED">
        <w:rPr>
          <w:rFonts w:ascii="Times New Roman" w:eastAsia="Times New Roman" w:hAnsi="Times New Roman"/>
          <w:color w:val="000000"/>
          <w:spacing w:val="1"/>
          <w:sz w:val="24"/>
          <w:szCs w:val="24"/>
        </w:rPr>
        <w:t>при необходимост да изисква от ИЗПЪЛНИТЕЛЯ писмена информация за извършването на строителните работи в Обекта;</w:t>
      </w:r>
    </w:p>
    <w:p w:rsidR="00DD2AED" w:rsidRPr="00DD2AED" w:rsidRDefault="00DD2AED" w:rsidP="00AD696F">
      <w:pPr>
        <w:pStyle w:val="a7"/>
        <w:widowControl w:val="0"/>
        <w:numPr>
          <w:ilvl w:val="0"/>
          <w:numId w:val="5"/>
        </w:numPr>
        <w:spacing w:after="0" w:line="240" w:lineRule="auto"/>
        <w:ind w:left="709" w:hanging="349"/>
        <w:jc w:val="both"/>
        <w:rPr>
          <w:rFonts w:ascii="Times New Roman" w:eastAsia="Times New Roman" w:hAnsi="Times New Roman"/>
          <w:color w:val="000000"/>
          <w:spacing w:val="1"/>
          <w:sz w:val="24"/>
          <w:szCs w:val="24"/>
        </w:rPr>
      </w:pPr>
      <w:r w:rsidRPr="00DD2AED">
        <w:rPr>
          <w:rFonts w:ascii="Times New Roman" w:eastAsia="Times New Roman" w:hAnsi="Times New Roman"/>
          <w:color w:val="000000"/>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CB03CE" w:rsidRPr="008E142F" w:rsidRDefault="00CB03CE" w:rsidP="00CB03CE">
      <w:pPr>
        <w:spacing w:after="0" w:line="240" w:lineRule="auto"/>
        <w:jc w:val="both"/>
        <w:rPr>
          <w:rFonts w:ascii="Times New Roman" w:eastAsia="Times New Roman" w:hAnsi="Times New Roman"/>
          <w:b/>
          <w:bCs/>
          <w:color w:val="000000"/>
          <w:spacing w:val="1"/>
          <w:sz w:val="24"/>
          <w:szCs w:val="24"/>
        </w:rPr>
      </w:pPr>
      <w:bookmarkStart w:id="2" w:name="_DV_M96"/>
      <w:bookmarkStart w:id="3" w:name="_DV_M97"/>
      <w:bookmarkStart w:id="4" w:name="_DV_M98"/>
      <w:bookmarkStart w:id="5" w:name="_DV_M99"/>
      <w:bookmarkEnd w:id="2"/>
      <w:bookmarkEnd w:id="3"/>
      <w:bookmarkEnd w:id="4"/>
      <w:bookmarkEnd w:id="5"/>
    </w:p>
    <w:p w:rsidR="00CB03CE" w:rsidRDefault="00CB03CE" w:rsidP="00CB03CE">
      <w:pPr>
        <w:spacing w:after="0" w:line="240" w:lineRule="auto"/>
        <w:jc w:val="both"/>
        <w:rPr>
          <w:rFonts w:ascii="Times New Roman" w:eastAsia="Times New Roman" w:hAnsi="Times New Roman"/>
          <w:b/>
          <w:color w:val="000000"/>
          <w:spacing w:val="1"/>
          <w:sz w:val="24"/>
          <w:szCs w:val="24"/>
        </w:rPr>
      </w:pPr>
      <w:r w:rsidRPr="008E142F">
        <w:rPr>
          <w:rFonts w:ascii="Times New Roman" w:eastAsia="Times New Roman" w:hAnsi="Times New Roman"/>
          <w:b/>
          <w:bCs/>
          <w:color w:val="000000"/>
          <w:spacing w:val="1"/>
          <w:sz w:val="24"/>
          <w:szCs w:val="24"/>
        </w:rPr>
        <w:t>Чл.2</w:t>
      </w:r>
      <w:r w:rsidR="00F61A31" w:rsidRPr="008E142F">
        <w:rPr>
          <w:rFonts w:ascii="Times New Roman" w:eastAsia="Times New Roman" w:hAnsi="Times New Roman"/>
          <w:b/>
          <w:bCs/>
          <w:color w:val="000000"/>
          <w:spacing w:val="1"/>
          <w:sz w:val="24"/>
          <w:szCs w:val="24"/>
        </w:rPr>
        <w:t>6</w:t>
      </w:r>
      <w:r w:rsidRPr="008E142F">
        <w:rPr>
          <w:rFonts w:ascii="Times New Roman" w:eastAsia="Times New Roman" w:hAnsi="Times New Roman"/>
          <w:b/>
          <w:bCs/>
          <w:color w:val="000000"/>
          <w:spacing w:val="1"/>
          <w:sz w:val="24"/>
          <w:szCs w:val="24"/>
        </w:rPr>
        <w:t>.</w:t>
      </w:r>
      <w:r w:rsidRPr="008E142F">
        <w:rPr>
          <w:rFonts w:ascii="Times New Roman" w:eastAsia="Times New Roman" w:hAnsi="Times New Roman"/>
          <w:b/>
          <w:color w:val="000000"/>
          <w:spacing w:val="1"/>
          <w:sz w:val="24"/>
          <w:szCs w:val="24"/>
        </w:rPr>
        <w:t xml:space="preserve"> ВЪЗЛОЖИТЕЛЯТ се задължава:</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bookmarkStart w:id="6" w:name="_DV_M100"/>
      <w:bookmarkEnd w:id="6"/>
      <w:r w:rsidRPr="000A501B">
        <w:rPr>
          <w:sz w:val="24"/>
          <w:szCs w:val="24"/>
        </w:rPr>
        <w:t xml:space="preserve">да заплати на </w:t>
      </w:r>
      <w:r w:rsidRPr="000A501B">
        <w:rPr>
          <w:rStyle w:val="Bodytext2Bold"/>
        </w:rPr>
        <w:t xml:space="preserve">ИЗПЪЛНИТЕЛЯ </w:t>
      </w:r>
      <w:r w:rsidRPr="000A501B">
        <w:rPr>
          <w:sz w:val="24"/>
          <w:szCs w:val="24"/>
        </w:rPr>
        <w:t>дължимото му възнаграждение;</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осигури достъп на ИЗПЪЛНИТЕЛЯ, както и на неговия персонал, който ще осъществява строителния надзор, и/или на членовете на ръководния състав, които ще отговарят за изпълнението до Обекта, както и до оперативната информация за извършване на СМР;</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DD2AED" w:rsidRPr="00DD2AED" w:rsidRDefault="00DD2AED" w:rsidP="00AD696F">
      <w:pPr>
        <w:pStyle w:val="a7"/>
        <w:numPr>
          <w:ilvl w:val="0"/>
          <w:numId w:val="6"/>
        </w:numPr>
        <w:spacing w:after="0"/>
        <w:rPr>
          <w:rFonts w:ascii="Times New Roman" w:eastAsia="Times New Roman" w:hAnsi="Times New Roman"/>
          <w:sz w:val="24"/>
          <w:szCs w:val="24"/>
        </w:rPr>
      </w:pPr>
      <w:r w:rsidRPr="00DD2AED">
        <w:rPr>
          <w:rFonts w:ascii="Times New Roman" w:eastAsia="Times New Roman" w:hAnsi="Times New Roman"/>
          <w:sz w:val="24"/>
          <w:szCs w:val="24"/>
        </w:rPr>
        <w:t xml:space="preserve">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приеме изпълнението на Услугите, когато отговаря на договореното, по реда и при условията на този Договор;</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своевременно да информира ИЗПЪЛНИТЕЛЯ за промени в обстоятелствата по изпълнение на настоящия договор, както и в обхвата на поръчката;</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пази поверителна Конфиденциалната информация</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освободи представената от ИЗПЪЛНИТЕЛЯ Гаранция за изпълнение, съгласно клаузите на този Договор</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представи на ИЗПЪЛНИТЕЛЯ всички необходими документи за започване изпълнението на настоящия договор едновременно с изпращането на уведомление до ИЗПЪЛНИТЕЛЯ за стартирането му;</w:t>
      </w:r>
    </w:p>
    <w:p w:rsidR="000A501B" w:rsidRPr="000A501B" w:rsidRDefault="000A501B" w:rsidP="00AD696F">
      <w:pPr>
        <w:pStyle w:val="Bodytext20"/>
        <w:numPr>
          <w:ilvl w:val="0"/>
          <w:numId w:val="6"/>
        </w:numPr>
        <w:shd w:val="clear" w:color="auto" w:fill="auto"/>
        <w:tabs>
          <w:tab w:val="left" w:pos="1490"/>
        </w:tabs>
        <w:spacing w:before="0" w:after="0" w:line="276" w:lineRule="auto"/>
        <w:jc w:val="both"/>
        <w:rPr>
          <w:sz w:val="24"/>
          <w:szCs w:val="24"/>
        </w:rPr>
      </w:pPr>
      <w:r w:rsidRPr="000A501B">
        <w:rPr>
          <w:sz w:val="24"/>
          <w:szCs w:val="24"/>
        </w:rPr>
        <w:t>да уведоми ИЗПЪЛНИТЕЛЯ, при наличие на констатирани пропуски и/или недостатъци при изпълнение на възложеното, като посочи аргументи и представи доказателства за същите при възможност;</w:t>
      </w:r>
    </w:p>
    <w:p w:rsidR="008B71A6" w:rsidRPr="008E142F" w:rsidRDefault="008B71A6" w:rsidP="00C559F7">
      <w:pPr>
        <w:tabs>
          <w:tab w:val="left" w:pos="9922"/>
        </w:tabs>
        <w:spacing w:afterLines="40"/>
        <w:jc w:val="center"/>
        <w:rPr>
          <w:rFonts w:ascii="Times New Roman" w:eastAsia="Times New Roman" w:hAnsi="Times New Roman"/>
          <w:b/>
          <w:bCs/>
          <w:color w:val="000000"/>
          <w:sz w:val="24"/>
          <w:szCs w:val="24"/>
          <w:lang w:eastAsia="bg-BG"/>
        </w:rPr>
      </w:pPr>
    </w:p>
    <w:p w:rsidR="008B71A6" w:rsidRPr="00AA60CD" w:rsidRDefault="007A4051" w:rsidP="00C559F7">
      <w:pPr>
        <w:tabs>
          <w:tab w:val="left" w:pos="9922"/>
        </w:tabs>
        <w:spacing w:afterLines="40"/>
        <w:jc w:val="center"/>
        <w:rPr>
          <w:rFonts w:ascii="Times New Roman" w:eastAsia="Times New Roman" w:hAnsi="Times New Roman"/>
          <w:b/>
          <w:sz w:val="24"/>
          <w:szCs w:val="24"/>
          <w:lang w:eastAsia="ar-SA"/>
        </w:rPr>
      </w:pPr>
      <w:r w:rsidRPr="008E142F">
        <w:rPr>
          <w:rFonts w:ascii="Times New Roman" w:eastAsia="Times New Roman" w:hAnsi="Times New Roman"/>
          <w:b/>
          <w:bCs/>
          <w:color w:val="000000"/>
          <w:sz w:val="24"/>
          <w:szCs w:val="24"/>
          <w:lang w:eastAsia="bg-BG"/>
        </w:rPr>
        <w:t xml:space="preserve">VІ. </w:t>
      </w:r>
      <w:bookmarkStart w:id="7" w:name="bookmark5"/>
      <w:r w:rsidR="00AA60CD" w:rsidRPr="00AA60CD">
        <w:rPr>
          <w:rFonts w:ascii="Times New Roman" w:hAnsi="Times New Roman"/>
          <w:b/>
          <w:sz w:val="24"/>
          <w:szCs w:val="24"/>
        </w:rPr>
        <w:t xml:space="preserve">ПРЕДАВАНЕ И ПРИЕМАНЕ НА </w:t>
      </w:r>
      <w:bookmarkEnd w:id="7"/>
      <w:r w:rsidR="00AA60CD" w:rsidRPr="00AA60CD">
        <w:rPr>
          <w:rFonts w:ascii="Times New Roman" w:hAnsi="Times New Roman"/>
          <w:b/>
          <w:sz w:val="24"/>
          <w:szCs w:val="24"/>
        </w:rPr>
        <w:t>ИЗПЪЛНЕНИЕТО</w:t>
      </w:r>
      <w:r w:rsidR="005612D2">
        <w:rPr>
          <w:rFonts w:ascii="Times New Roman" w:hAnsi="Times New Roman"/>
          <w:b/>
          <w:sz w:val="24"/>
          <w:szCs w:val="24"/>
        </w:rPr>
        <w:t>.</w:t>
      </w:r>
    </w:p>
    <w:p w:rsidR="000A501B" w:rsidRDefault="00CB03CE" w:rsidP="000A501B">
      <w:pPr>
        <w:tabs>
          <w:tab w:val="left" w:pos="8647"/>
        </w:tabs>
        <w:autoSpaceDE w:val="0"/>
        <w:autoSpaceDN w:val="0"/>
        <w:adjustRightInd w:val="0"/>
        <w:spacing w:before="120" w:after="120"/>
        <w:jc w:val="both"/>
        <w:rPr>
          <w:rFonts w:ascii="Times New Roman" w:hAnsi="Times New Roman"/>
          <w:sz w:val="24"/>
          <w:szCs w:val="24"/>
        </w:rPr>
      </w:pPr>
      <w:r w:rsidRPr="008E142F">
        <w:rPr>
          <w:rFonts w:ascii="Times New Roman" w:eastAsia="Times New Roman" w:hAnsi="Times New Roman"/>
          <w:b/>
          <w:sz w:val="24"/>
          <w:szCs w:val="24"/>
        </w:rPr>
        <w:t>Чл. 2</w:t>
      </w:r>
      <w:r w:rsidR="007A4051" w:rsidRPr="008E142F">
        <w:rPr>
          <w:rFonts w:ascii="Times New Roman" w:eastAsia="Times New Roman" w:hAnsi="Times New Roman"/>
          <w:b/>
          <w:sz w:val="24"/>
          <w:szCs w:val="24"/>
        </w:rPr>
        <w:t>7</w:t>
      </w:r>
      <w:r w:rsidRPr="008E142F">
        <w:rPr>
          <w:rFonts w:ascii="Times New Roman" w:eastAsia="Times New Roman" w:hAnsi="Times New Roman"/>
          <w:b/>
          <w:sz w:val="24"/>
          <w:szCs w:val="24"/>
        </w:rPr>
        <w:t>.</w:t>
      </w:r>
      <w:r w:rsidR="00BB174C" w:rsidRPr="008E142F">
        <w:rPr>
          <w:rFonts w:ascii="Times New Roman" w:eastAsia="Times New Roman" w:hAnsi="Times New Roman"/>
          <w:b/>
          <w:sz w:val="24"/>
          <w:szCs w:val="24"/>
        </w:rPr>
        <w:t>(1)</w:t>
      </w:r>
      <w:r w:rsidR="000A501B" w:rsidRPr="000A501B">
        <w:rPr>
          <w:rFonts w:ascii="Times New Roman" w:hAnsi="Times New Roman"/>
          <w:sz w:val="24"/>
          <w:szCs w:val="24"/>
        </w:rPr>
        <w:t>ИЗПЪЛНИТЕЛЯТ предоставя услугите, предмет на този договор в писмена форма, съобразно конкретните изисквания и нужди на ВЪЗЛОЖИТЕЛЯ.</w:t>
      </w:r>
    </w:p>
    <w:p w:rsidR="000A501B" w:rsidRPr="00AA60CD" w:rsidRDefault="00AA60CD" w:rsidP="000A501B">
      <w:pPr>
        <w:pStyle w:val="Bodytext20"/>
        <w:shd w:val="clear" w:color="auto" w:fill="auto"/>
        <w:spacing w:before="0" w:after="0" w:line="276" w:lineRule="auto"/>
        <w:jc w:val="both"/>
        <w:rPr>
          <w:sz w:val="24"/>
          <w:szCs w:val="24"/>
        </w:rPr>
      </w:pPr>
      <w:r w:rsidRPr="00AA60CD">
        <w:rPr>
          <w:b/>
          <w:sz w:val="24"/>
          <w:szCs w:val="24"/>
        </w:rPr>
        <w:t>(2)</w:t>
      </w:r>
      <w:r w:rsidR="000A501B" w:rsidRPr="00AA60CD">
        <w:rPr>
          <w:sz w:val="24"/>
          <w:szCs w:val="24"/>
        </w:rPr>
        <w:t>ИЗПЪЛНИТЕЛЯТ предоставя на ВЪЗЛОЖИТЕЛЯ докладите и другите разработки, описани в техническата спецификация, с приемо-предавателен протокол и придружително писмо, както следва:</w:t>
      </w:r>
    </w:p>
    <w:p w:rsidR="00AA60CD" w:rsidRDefault="000A501B" w:rsidP="00AD696F">
      <w:pPr>
        <w:pStyle w:val="Bodytext20"/>
        <w:numPr>
          <w:ilvl w:val="0"/>
          <w:numId w:val="7"/>
        </w:numPr>
        <w:shd w:val="clear" w:color="auto" w:fill="auto"/>
        <w:tabs>
          <w:tab w:val="left" w:pos="993"/>
        </w:tabs>
        <w:spacing w:line="276" w:lineRule="auto"/>
        <w:ind w:left="0" w:firstLine="567"/>
        <w:jc w:val="both"/>
        <w:rPr>
          <w:sz w:val="24"/>
          <w:szCs w:val="24"/>
        </w:rPr>
      </w:pPr>
      <w:r w:rsidRPr="00AA60CD">
        <w:rPr>
          <w:sz w:val="24"/>
          <w:szCs w:val="24"/>
        </w:rPr>
        <w:t>Встъпителен доклад - до 10 календарни дни след изтичане на 30 /тридесет/ календарни дни от получаване на възлагателно писмо за стартиране на дейностите по Договора за обществена поръчка</w:t>
      </w:r>
      <w:r w:rsidR="00AA60CD" w:rsidRPr="00AA60CD">
        <w:rPr>
          <w:sz w:val="24"/>
          <w:szCs w:val="24"/>
        </w:rPr>
        <w:t>.</w:t>
      </w:r>
      <w:bookmarkStart w:id="8" w:name="_GoBack"/>
      <w:bookmarkEnd w:id="8"/>
    </w:p>
    <w:p w:rsidR="000A501B" w:rsidRPr="00AA60CD" w:rsidRDefault="000A501B" w:rsidP="00AD696F">
      <w:pPr>
        <w:pStyle w:val="Bodytext20"/>
        <w:numPr>
          <w:ilvl w:val="0"/>
          <w:numId w:val="7"/>
        </w:numPr>
        <w:shd w:val="clear" w:color="auto" w:fill="auto"/>
        <w:tabs>
          <w:tab w:val="left" w:pos="993"/>
        </w:tabs>
        <w:spacing w:line="276" w:lineRule="auto"/>
        <w:ind w:left="0" w:firstLine="567"/>
        <w:jc w:val="both"/>
        <w:rPr>
          <w:sz w:val="24"/>
          <w:szCs w:val="24"/>
        </w:rPr>
      </w:pPr>
      <w:r w:rsidRPr="00AA60CD">
        <w:rPr>
          <w:sz w:val="24"/>
          <w:szCs w:val="24"/>
        </w:rPr>
        <w:t>Тримесечни междинни доклади за изпълнението на задълженията си по договора през и</w:t>
      </w:r>
      <w:r w:rsidR="00D02458">
        <w:rPr>
          <w:sz w:val="24"/>
          <w:szCs w:val="24"/>
        </w:rPr>
        <w:t>зтеклия период</w:t>
      </w:r>
      <w:r w:rsidRPr="00AA60CD">
        <w:rPr>
          <w:sz w:val="24"/>
          <w:szCs w:val="24"/>
        </w:rPr>
        <w:t xml:space="preserve"> - до 10 календарни дни след изтичане на съответното тримесечие, като първото тримесечие стартира от деня следващ деня на изтичане на 30 – те календарни дни за предаване на встъпителния доклад.</w:t>
      </w:r>
    </w:p>
    <w:p w:rsidR="00DC4349" w:rsidRPr="00DC4349" w:rsidRDefault="00DC4349" w:rsidP="00DC4349">
      <w:pPr>
        <w:pStyle w:val="Bodytext20"/>
        <w:numPr>
          <w:ilvl w:val="0"/>
          <w:numId w:val="7"/>
        </w:numPr>
        <w:shd w:val="clear" w:color="auto" w:fill="auto"/>
        <w:tabs>
          <w:tab w:val="left" w:pos="993"/>
        </w:tabs>
        <w:spacing w:line="276" w:lineRule="auto"/>
        <w:ind w:left="0" w:firstLine="567"/>
        <w:jc w:val="both"/>
        <w:rPr>
          <w:sz w:val="24"/>
          <w:szCs w:val="24"/>
        </w:rPr>
      </w:pPr>
      <w:r w:rsidRPr="00DC4349">
        <w:rPr>
          <w:sz w:val="24"/>
          <w:szCs w:val="24"/>
        </w:rPr>
        <w:t>Окончателен доклад до Възложителя, съгласно изискванията на чл. 168, ал. 6 от ЗУТ, след приключване на строителните и монтажни работи за обектите/строежите, за които изпълнителят е упражнил строителен надзор по време на строителството, в 3 (три) оригинални екземпляра на хартиен носител, всеки от които е придружен с електронен носител (CD или DVD) във формат годен за възпроизвеждане - „pdf“ и “doc” или еквива</w:t>
      </w:r>
      <w:r w:rsidR="00631872">
        <w:rPr>
          <w:sz w:val="24"/>
          <w:szCs w:val="24"/>
        </w:rPr>
        <w:t>лент, съответстващ на хартиения в сроковете по чл.5 от настоящия Договор.</w:t>
      </w:r>
    </w:p>
    <w:p w:rsidR="00DC4349" w:rsidRPr="00DC4349" w:rsidRDefault="00DC4349" w:rsidP="00DC4349">
      <w:pPr>
        <w:pStyle w:val="Bodytext20"/>
        <w:numPr>
          <w:ilvl w:val="0"/>
          <w:numId w:val="7"/>
        </w:numPr>
        <w:shd w:val="clear" w:color="auto" w:fill="auto"/>
        <w:tabs>
          <w:tab w:val="left" w:pos="993"/>
        </w:tabs>
        <w:spacing w:line="276" w:lineRule="auto"/>
        <w:ind w:left="0" w:firstLine="567"/>
        <w:jc w:val="both"/>
        <w:rPr>
          <w:sz w:val="24"/>
          <w:szCs w:val="24"/>
        </w:rPr>
      </w:pPr>
      <w:r w:rsidRPr="00DC4349">
        <w:rPr>
          <w:sz w:val="24"/>
          <w:szCs w:val="24"/>
        </w:rPr>
        <w:t>Комплексен доклад за съответствие на инвестиционния проект на компостиращата инсталация със съществените изискванията към строежите, съгласно разпоредбите на чл. 142, ал. 4, ал. 5, ал. 6, т. 2, ал. 9, ал. 10 и ал. 11 от ЗУТ, в 4 (четири) оригинални екземпляра на хартиен носител, всеки от които е придружен с електронен носител (CD или DVD) във формат годен за възпроизвеждане - „pdf“ и “doc” или еквивалент, съответстващ на хартиения</w:t>
      </w:r>
      <w:r w:rsidR="00631872">
        <w:rPr>
          <w:sz w:val="24"/>
          <w:szCs w:val="24"/>
        </w:rPr>
        <w:t xml:space="preserve"> в сроковете по чл.5 от настоящия Договор.</w:t>
      </w:r>
    </w:p>
    <w:p w:rsidR="00DC4349" w:rsidRPr="00DC4349" w:rsidRDefault="00DC4349" w:rsidP="00DC4349">
      <w:pPr>
        <w:pStyle w:val="Bodytext20"/>
        <w:numPr>
          <w:ilvl w:val="0"/>
          <w:numId w:val="7"/>
        </w:numPr>
        <w:shd w:val="clear" w:color="auto" w:fill="auto"/>
        <w:tabs>
          <w:tab w:val="left" w:pos="993"/>
        </w:tabs>
        <w:spacing w:line="276" w:lineRule="auto"/>
        <w:ind w:left="0" w:firstLine="567"/>
        <w:jc w:val="both"/>
        <w:rPr>
          <w:sz w:val="24"/>
          <w:szCs w:val="24"/>
        </w:rPr>
      </w:pPr>
      <w:r w:rsidRPr="00DC4349">
        <w:rPr>
          <w:sz w:val="24"/>
          <w:szCs w:val="24"/>
        </w:rPr>
        <w:t>Комплексен доклад за съответствие на инвестиционния проект на инсталацията за предварително третиране със съществените изискванията към строежите, съгласно разпоредбите на чл. 142, ал. 4, ал. 5, ал. 6, т. 2, ал. 9, ал. 10 и ал. 11 от ЗУТ, в 4 (четири) оригинални екземпляра на хартиен носител, всеки от които е придружен с електронен носител (CD или DVD) във формат годен за възпроизвеждане - „pdf“ и “doc” или еквива</w:t>
      </w:r>
      <w:r w:rsidR="00631872">
        <w:rPr>
          <w:sz w:val="24"/>
          <w:szCs w:val="24"/>
        </w:rPr>
        <w:t>лент, съответстващ на хартиения в срковете по чл.5 от настоящия Договор.</w:t>
      </w:r>
    </w:p>
    <w:p w:rsidR="00DC4349" w:rsidRPr="00DC4349" w:rsidRDefault="00DC4349" w:rsidP="00DC4349">
      <w:pPr>
        <w:pStyle w:val="Bodytext20"/>
        <w:numPr>
          <w:ilvl w:val="0"/>
          <w:numId w:val="7"/>
        </w:numPr>
        <w:shd w:val="clear" w:color="auto" w:fill="auto"/>
        <w:tabs>
          <w:tab w:val="left" w:pos="993"/>
        </w:tabs>
        <w:spacing w:line="276" w:lineRule="auto"/>
        <w:ind w:left="0" w:firstLine="567"/>
        <w:jc w:val="both"/>
        <w:rPr>
          <w:sz w:val="24"/>
          <w:szCs w:val="24"/>
        </w:rPr>
      </w:pPr>
      <w:r w:rsidRPr="00DC4349">
        <w:rPr>
          <w:sz w:val="24"/>
          <w:szCs w:val="24"/>
        </w:rPr>
        <w:t>Технически паспорти на обектите/строежите, за който е упражнил строителен надзор по време на строителството съгласно чл. 176 а“ ,,б”, ал. 2 от ЗУТ и в обхвата, посочен в чл. 4 от Наредба №5 от 28.12.2006г. за техническите паспорти на строежите, в 4 (четири) оригинални екземпляра на хартиен носител, всеки от които е придружен с електронен носител (CD или DVD) във формат годен за възпроизвеждане - „pdf“ и “doc” или еквива</w:t>
      </w:r>
      <w:r w:rsidR="00631872">
        <w:rPr>
          <w:sz w:val="24"/>
          <w:szCs w:val="24"/>
        </w:rPr>
        <w:t>лент, съответстващ на хартиения в сроковете по чл.5 от настоящия Договор.</w:t>
      </w:r>
    </w:p>
    <w:p w:rsidR="00AA60CD" w:rsidRPr="00872095" w:rsidRDefault="00800CED" w:rsidP="00DC4349">
      <w:pPr>
        <w:pStyle w:val="Bodytext20"/>
        <w:shd w:val="clear" w:color="auto" w:fill="auto"/>
        <w:spacing w:before="0" w:after="0" w:line="276" w:lineRule="auto"/>
        <w:jc w:val="both"/>
        <w:rPr>
          <w:sz w:val="24"/>
          <w:szCs w:val="24"/>
        </w:rPr>
      </w:pPr>
      <w:r w:rsidRPr="00800CED">
        <w:rPr>
          <w:b/>
          <w:sz w:val="24"/>
          <w:szCs w:val="24"/>
        </w:rPr>
        <w:t xml:space="preserve">(3) </w:t>
      </w:r>
      <w:r w:rsidR="00AA60CD" w:rsidRPr="00800CED">
        <w:rPr>
          <w:sz w:val="24"/>
          <w:szCs w:val="24"/>
        </w:rPr>
        <w:t>Докладите по ал. 1, т. 1 и т. 2 се представят на ВЪЗЛОЖИТЕЛЯ на хартиен носител в 2 екземпляра</w:t>
      </w:r>
      <w:r w:rsidR="00872095">
        <w:rPr>
          <w:sz w:val="24"/>
          <w:szCs w:val="24"/>
        </w:rPr>
        <w:t>и в един екземпляр на електронен носител.</w:t>
      </w:r>
    </w:p>
    <w:p w:rsidR="00AA60CD" w:rsidRDefault="00800CED" w:rsidP="00AA60CD">
      <w:pPr>
        <w:pStyle w:val="Bodytext20"/>
        <w:shd w:val="clear" w:color="auto" w:fill="auto"/>
        <w:spacing w:before="0" w:after="0" w:line="276" w:lineRule="auto"/>
        <w:jc w:val="both"/>
        <w:rPr>
          <w:sz w:val="24"/>
          <w:szCs w:val="24"/>
        </w:rPr>
      </w:pPr>
      <w:r w:rsidRPr="00800CED">
        <w:rPr>
          <w:b/>
          <w:sz w:val="24"/>
          <w:szCs w:val="24"/>
        </w:rPr>
        <w:t>(4)</w:t>
      </w:r>
      <w:r w:rsidR="00AA60CD" w:rsidRPr="00800CED">
        <w:rPr>
          <w:sz w:val="24"/>
          <w:szCs w:val="24"/>
        </w:rPr>
        <w:t>Окончателния доклад по ал.1 т. 3 се представя на Възложителя на хартиен носител в 4 екземпляра и на електронен носител в 2 екземпляра.</w:t>
      </w:r>
    </w:p>
    <w:p w:rsidR="00800CED" w:rsidRPr="00800CED" w:rsidRDefault="00800CED" w:rsidP="00800CED">
      <w:pPr>
        <w:pStyle w:val="Bodytext20"/>
        <w:shd w:val="clear" w:color="auto" w:fill="auto"/>
        <w:spacing w:before="0" w:after="0" w:line="276" w:lineRule="auto"/>
        <w:jc w:val="both"/>
        <w:rPr>
          <w:sz w:val="24"/>
          <w:szCs w:val="24"/>
        </w:rPr>
      </w:pPr>
    </w:p>
    <w:p w:rsidR="00DF413D" w:rsidRPr="00800CED" w:rsidRDefault="00DF413D" w:rsidP="00800CED">
      <w:pPr>
        <w:tabs>
          <w:tab w:val="left" w:pos="0"/>
        </w:tabs>
        <w:spacing w:after="0"/>
        <w:jc w:val="center"/>
        <w:rPr>
          <w:rFonts w:ascii="Times New Roman" w:eastAsia="Times New Roman" w:hAnsi="Times New Roman"/>
          <w:b/>
          <w:sz w:val="24"/>
          <w:szCs w:val="24"/>
        </w:rPr>
      </w:pPr>
      <w:r w:rsidRPr="008E142F">
        <w:rPr>
          <w:rFonts w:ascii="Times New Roman" w:eastAsia="Times New Roman" w:hAnsi="Times New Roman"/>
          <w:b/>
          <w:sz w:val="24"/>
          <w:szCs w:val="24"/>
        </w:rPr>
        <w:t xml:space="preserve">VІІ. </w:t>
      </w:r>
      <w:r w:rsidR="00800CED" w:rsidRPr="00800CED">
        <w:rPr>
          <w:rFonts w:ascii="Times New Roman" w:hAnsi="Times New Roman"/>
          <w:b/>
          <w:bCs/>
          <w:sz w:val="24"/>
          <w:szCs w:val="24"/>
        </w:rPr>
        <w:t>САНКЦИИ ПРИ НЕИЗПЪЛНЕНИЕ</w:t>
      </w:r>
      <w:r w:rsidR="005612D2">
        <w:rPr>
          <w:rFonts w:ascii="Times New Roman" w:hAnsi="Times New Roman"/>
          <w:b/>
          <w:bCs/>
          <w:sz w:val="24"/>
          <w:szCs w:val="24"/>
        </w:rPr>
        <w:t>.</w:t>
      </w:r>
    </w:p>
    <w:p w:rsidR="00AA60CD" w:rsidRPr="00800CED" w:rsidRDefault="00AA60CD" w:rsidP="007A4051">
      <w:pPr>
        <w:tabs>
          <w:tab w:val="left" w:pos="0"/>
        </w:tabs>
        <w:spacing w:after="0"/>
        <w:jc w:val="both"/>
        <w:rPr>
          <w:rFonts w:ascii="Times New Roman" w:eastAsia="Times New Roman" w:hAnsi="Times New Roman"/>
          <w:b/>
          <w:sz w:val="24"/>
          <w:szCs w:val="24"/>
        </w:rPr>
      </w:pPr>
    </w:p>
    <w:p w:rsidR="00800CED" w:rsidRPr="00800CED" w:rsidRDefault="00DF413D" w:rsidP="00800CED">
      <w:pPr>
        <w:pStyle w:val="Bodytext20"/>
        <w:shd w:val="clear" w:color="auto" w:fill="auto"/>
        <w:spacing w:before="0" w:after="0" w:line="276" w:lineRule="auto"/>
        <w:jc w:val="both"/>
        <w:rPr>
          <w:sz w:val="24"/>
          <w:szCs w:val="24"/>
        </w:rPr>
      </w:pPr>
      <w:r w:rsidRPr="00800CED">
        <w:rPr>
          <w:b/>
          <w:sz w:val="24"/>
          <w:szCs w:val="24"/>
        </w:rPr>
        <w:t xml:space="preserve">Чл.28.  </w:t>
      </w:r>
      <w:r w:rsidR="00800CED" w:rsidRPr="00800CED">
        <w:rPr>
          <w:sz w:val="24"/>
          <w:szCs w:val="24"/>
        </w:rPr>
        <w:t>Страните носят отговорност за неизпълнение, за забавено или лошо изпълнение на поетите с този договор задължения.</w:t>
      </w:r>
    </w:p>
    <w:p w:rsidR="00800CED" w:rsidRPr="00800CED" w:rsidRDefault="00800CED" w:rsidP="00800CED">
      <w:pPr>
        <w:pStyle w:val="Bodytext20"/>
        <w:shd w:val="clear" w:color="auto" w:fill="auto"/>
        <w:spacing w:before="0" w:after="0" w:line="276" w:lineRule="auto"/>
        <w:jc w:val="both"/>
        <w:rPr>
          <w:b/>
          <w:sz w:val="24"/>
          <w:szCs w:val="24"/>
        </w:rPr>
      </w:pPr>
      <w:r w:rsidRPr="00800CED">
        <w:rPr>
          <w:b/>
          <w:sz w:val="24"/>
          <w:szCs w:val="24"/>
        </w:rPr>
        <w:t>Чл. 29.</w:t>
      </w:r>
      <w:r w:rsidRPr="00800CED">
        <w:rPr>
          <w:sz w:val="24"/>
          <w:szCs w:val="24"/>
        </w:rPr>
        <w:t xml:space="preserve">При просрочване изпълнението на задълженията по този Договор, неизправната Страна дължи на изправната неустойка в размер на 1 % (един процент) от ) от стойността на сумата по чл. </w:t>
      </w:r>
      <w:r>
        <w:rPr>
          <w:sz w:val="24"/>
          <w:szCs w:val="24"/>
        </w:rPr>
        <w:t>7</w:t>
      </w:r>
      <w:r w:rsidRPr="00800CED">
        <w:rPr>
          <w:sz w:val="24"/>
          <w:szCs w:val="24"/>
        </w:rPr>
        <w:t xml:space="preserve"> от настоящия договор за всеки просрочен ден, но не повече от 10 % (десет процента) от нея</w:t>
      </w:r>
      <w:r w:rsidRPr="00800CED">
        <w:rPr>
          <w:b/>
          <w:sz w:val="24"/>
          <w:szCs w:val="24"/>
        </w:rPr>
        <w:t>.</w:t>
      </w:r>
    </w:p>
    <w:p w:rsidR="00800CED" w:rsidRPr="00800CED" w:rsidRDefault="00800CED" w:rsidP="00800CED">
      <w:pPr>
        <w:pStyle w:val="Bodytext20"/>
        <w:shd w:val="clear" w:color="auto" w:fill="auto"/>
        <w:spacing w:before="0" w:after="0" w:line="276" w:lineRule="auto"/>
        <w:jc w:val="both"/>
        <w:rPr>
          <w:sz w:val="24"/>
          <w:szCs w:val="24"/>
        </w:rPr>
      </w:pPr>
      <w:r w:rsidRPr="00800CED">
        <w:rPr>
          <w:b/>
          <w:sz w:val="24"/>
          <w:szCs w:val="24"/>
        </w:rPr>
        <w:t>Чл. 30</w:t>
      </w:r>
      <w:r w:rsidR="00CD0F0F">
        <w:rPr>
          <w:b/>
          <w:sz w:val="24"/>
          <w:szCs w:val="24"/>
        </w:rPr>
        <w:t>. (1)</w:t>
      </w:r>
      <w:r w:rsidRPr="00800CED">
        <w:rPr>
          <w:sz w:val="24"/>
          <w:szCs w:val="24"/>
        </w:rPr>
        <w:t>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800CED" w:rsidRPr="00800CED" w:rsidRDefault="00CD0F0F" w:rsidP="00800CED">
      <w:pPr>
        <w:pStyle w:val="Bodytext20"/>
        <w:shd w:val="clear" w:color="auto" w:fill="auto"/>
        <w:spacing w:before="0" w:after="0" w:line="276" w:lineRule="auto"/>
        <w:jc w:val="both"/>
        <w:rPr>
          <w:sz w:val="24"/>
          <w:szCs w:val="24"/>
        </w:rPr>
      </w:pPr>
      <w:r>
        <w:rPr>
          <w:b/>
          <w:sz w:val="24"/>
          <w:szCs w:val="24"/>
        </w:rPr>
        <w:t>(2)</w:t>
      </w:r>
      <w:r w:rsidR="00800CED" w:rsidRPr="00800CED">
        <w:rPr>
          <w:sz w:val="24"/>
          <w:szCs w:val="24"/>
        </w:rPr>
        <w:t>При разваляне на Договора поради виновно неизпълнение на някоя от Страните, виновната Страна дължи неустойка в размер на 5 % ( петна сто) от Стойността на Договора.</w:t>
      </w:r>
    </w:p>
    <w:p w:rsidR="00800CED" w:rsidRPr="00800CED" w:rsidRDefault="00CD0F0F" w:rsidP="00800CED">
      <w:pPr>
        <w:pStyle w:val="Bodytext20"/>
        <w:shd w:val="clear" w:color="auto" w:fill="auto"/>
        <w:spacing w:before="0" w:after="0" w:line="276" w:lineRule="auto"/>
        <w:jc w:val="both"/>
        <w:rPr>
          <w:sz w:val="24"/>
          <w:szCs w:val="24"/>
        </w:rPr>
      </w:pPr>
      <w:r>
        <w:rPr>
          <w:b/>
          <w:sz w:val="24"/>
          <w:szCs w:val="24"/>
        </w:rPr>
        <w:t>(3)</w:t>
      </w:r>
      <w:r w:rsidR="00800CED" w:rsidRPr="00800CED">
        <w:rPr>
          <w:sz w:val="24"/>
          <w:szCs w:val="24"/>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800CED" w:rsidRPr="00800CED" w:rsidRDefault="00CD0F0F" w:rsidP="00800CED">
      <w:pPr>
        <w:pStyle w:val="Bodytext20"/>
        <w:shd w:val="clear" w:color="auto" w:fill="auto"/>
        <w:spacing w:before="0" w:after="0" w:line="276" w:lineRule="auto"/>
        <w:jc w:val="both"/>
        <w:rPr>
          <w:b/>
          <w:sz w:val="24"/>
          <w:szCs w:val="24"/>
        </w:rPr>
      </w:pPr>
      <w:r>
        <w:rPr>
          <w:b/>
          <w:sz w:val="24"/>
          <w:szCs w:val="24"/>
        </w:rPr>
        <w:t>(4)</w:t>
      </w:r>
      <w:r w:rsidR="00800CED" w:rsidRPr="00800CED">
        <w:rPr>
          <w:sz w:val="24"/>
          <w:szCs w:val="24"/>
        </w:rPr>
        <w:t xml:space="preserve">При необоснована забава на дължимото възнаграждение по настоящия договор ВЪЗЛОЖИТЕЛЯТ дължи на ИЗПЪЛНИТЕЛЯ неустойка в размер на 1 % (един процент) от стойността на сумата по чл. </w:t>
      </w:r>
      <w:r w:rsidR="00800CED">
        <w:rPr>
          <w:sz w:val="24"/>
          <w:szCs w:val="24"/>
        </w:rPr>
        <w:t>7</w:t>
      </w:r>
      <w:r w:rsidR="00800CED" w:rsidRPr="00800CED">
        <w:rPr>
          <w:sz w:val="24"/>
          <w:szCs w:val="24"/>
        </w:rPr>
        <w:t xml:space="preserve"> от настоящия договор за всеки просрочен ден, но не повече от 10 % (десет процента) от нея.</w:t>
      </w:r>
    </w:p>
    <w:p w:rsidR="00800CED" w:rsidRPr="00800CED" w:rsidRDefault="00CD0F0F" w:rsidP="00800CED">
      <w:pPr>
        <w:pStyle w:val="Heading10"/>
        <w:keepNext/>
        <w:keepLines/>
        <w:shd w:val="clear" w:color="auto" w:fill="auto"/>
        <w:tabs>
          <w:tab w:val="left" w:pos="0"/>
        </w:tabs>
        <w:spacing w:before="0" w:after="0" w:line="276" w:lineRule="auto"/>
        <w:jc w:val="both"/>
        <w:rPr>
          <w:b w:val="0"/>
          <w:sz w:val="24"/>
          <w:szCs w:val="24"/>
        </w:rPr>
      </w:pPr>
      <w:r>
        <w:rPr>
          <w:sz w:val="24"/>
          <w:szCs w:val="24"/>
        </w:rPr>
        <w:t>(5)</w:t>
      </w:r>
      <w:r w:rsidR="00800CED" w:rsidRPr="00800CED">
        <w:rPr>
          <w:b w:val="0"/>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D7AB6" w:rsidRPr="00CD0F0F" w:rsidRDefault="00CB03CE" w:rsidP="00CD0F0F">
      <w:pPr>
        <w:pStyle w:val="af0"/>
        <w:jc w:val="both"/>
        <w:rPr>
          <w:rFonts w:ascii="Times New Roman" w:eastAsia="Times New Roman" w:hAnsi="Times New Roman" w:cs="Times New Roman"/>
          <w:b/>
          <w:sz w:val="24"/>
          <w:szCs w:val="24"/>
        </w:rPr>
      </w:pPr>
      <w:r w:rsidRPr="00CD0F0F">
        <w:rPr>
          <w:rFonts w:ascii="Times New Roman" w:eastAsia="Times New Roman" w:hAnsi="Times New Roman" w:cs="Times New Roman"/>
          <w:b/>
          <w:sz w:val="24"/>
          <w:szCs w:val="24"/>
        </w:rPr>
        <w:tab/>
      </w:r>
    </w:p>
    <w:p w:rsidR="00A70B1D" w:rsidRPr="00A70B1D" w:rsidRDefault="00DF413D" w:rsidP="00A70B1D">
      <w:pPr>
        <w:pStyle w:val="Heading10"/>
        <w:keepNext/>
        <w:keepLines/>
        <w:shd w:val="clear" w:color="auto" w:fill="auto"/>
        <w:tabs>
          <w:tab w:val="left" w:pos="3503"/>
        </w:tabs>
        <w:spacing w:before="0" w:after="0" w:line="276" w:lineRule="auto"/>
        <w:ind w:left="2960"/>
        <w:jc w:val="both"/>
        <w:rPr>
          <w:sz w:val="24"/>
          <w:szCs w:val="24"/>
        </w:rPr>
      </w:pPr>
      <w:r w:rsidRPr="00A70B1D">
        <w:rPr>
          <w:bCs w:val="0"/>
          <w:color w:val="000000"/>
          <w:sz w:val="24"/>
          <w:szCs w:val="24"/>
        </w:rPr>
        <w:t>ІХ</w:t>
      </w:r>
      <w:r w:rsidR="00A94515" w:rsidRPr="00A70B1D">
        <w:rPr>
          <w:bCs w:val="0"/>
          <w:color w:val="000000"/>
          <w:sz w:val="24"/>
          <w:szCs w:val="24"/>
        </w:rPr>
        <w:t>.</w:t>
      </w:r>
      <w:bookmarkStart w:id="9" w:name="bookmark7"/>
      <w:r w:rsidR="00E853CD" w:rsidRPr="00E853CD">
        <w:rPr>
          <w:sz w:val="24"/>
          <w:szCs w:val="24"/>
        </w:rPr>
        <w:t>ПРЕКРАТЯВАНЕ НА ДОГОВОРА</w:t>
      </w:r>
      <w:bookmarkEnd w:id="9"/>
      <w:r w:rsidR="005612D2">
        <w:rPr>
          <w:sz w:val="24"/>
          <w:szCs w:val="24"/>
        </w:rPr>
        <w:t>.</w:t>
      </w:r>
    </w:p>
    <w:p w:rsidR="00D4023F" w:rsidRPr="00F95D0B" w:rsidRDefault="00D4023F" w:rsidP="00D4023F">
      <w:pPr>
        <w:pStyle w:val="Bodytext20"/>
        <w:shd w:val="clear" w:color="auto" w:fill="auto"/>
        <w:spacing w:before="0" w:after="0" w:line="276" w:lineRule="auto"/>
        <w:jc w:val="both"/>
        <w:rPr>
          <w:b/>
          <w:sz w:val="24"/>
          <w:szCs w:val="24"/>
          <w:lang w:val="ru-RU"/>
        </w:rPr>
      </w:pPr>
    </w:p>
    <w:p w:rsidR="00D4023F" w:rsidRPr="00D4023F" w:rsidRDefault="00CB03CE" w:rsidP="00D4023F">
      <w:pPr>
        <w:pStyle w:val="Bodytext20"/>
        <w:shd w:val="clear" w:color="auto" w:fill="auto"/>
        <w:spacing w:before="0" w:after="0" w:line="276" w:lineRule="auto"/>
        <w:jc w:val="both"/>
        <w:rPr>
          <w:sz w:val="24"/>
          <w:szCs w:val="24"/>
        </w:rPr>
      </w:pPr>
      <w:r w:rsidRPr="00D4023F">
        <w:rPr>
          <w:b/>
          <w:sz w:val="24"/>
          <w:szCs w:val="24"/>
        </w:rPr>
        <w:t xml:space="preserve">Чл. </w:t>
      </w:r>
      <w:r w:rsidR="00A94515" w:rsidRPr="00D4023F">
        <w:rPr>
          <w:b/>
          <w:sz w:val="24"/>
          <w:szCs w:val="24"/>
        </w:rPr>
        <w:t>3</w:t>
      </w:r>
      <w:r w:rsidR="00DA49C2">
        <w:rPr>
          <w:b/>
          <w:sz w:val="24"/>
          <w:szCs w:val="24"/>
        </w:rPr>
        <w:t>1</w:t>
      </w:r>
      <w:r w:rsidR="00A94515" w:rsidRPr="00D4023F">
        <w:rPr>
          <w:b/>
          <w:sz w:val="24"/>
          <w:szCs w:val="24"/>
        </w:rPr>
        <w:t xml:space="preserve">. </w:t>
      </w:r>
      <w:r w:rsidR="00D4023F" w:rsidRPr="00D4023F">
        <w:rPr>
          <w:sz w:val="24"/>
          <w:szCs w:val="24"/>
        </w:rPr>
        <w:t>Договорът се прекратява в следните случаи:</w:t>
      </w:r>
    </w:p>
    <w:p w:rsidR="00D4023F" w:rsidRPr="00D4023F" w:rsidRDefault="00D4023F" w:rsidP="00AD696F">
      <w:pPr>
        <w:pStyle w:val="Bodytext20"/>
        <w:numPr>
          <w:ilvl w:val="0"/>
          <w:numId w:val="8"/>
        </w:numPr>
        <w:shd w:val="clear" w:color="auto" w:fill="auto"/>
        <w:tabs>
          <w:tab w:val="left" w:pos="1134"/>
        </w:tabs>
        <w:spacing w:before="0" w:after="0" w:line="276" w:lineRule="auto"/>
        <w:ind w:firstLine="851"/>
        <w:jc w:val="both"/>
        <w:rPr>
          <w:sz w:val="24"/>
          <w:szCs w:val="24"/>
        </w:rPr>
      </w:pPr>
      <w:r w:rsidRPr="00D4023F">
        <w:rPr>
          <w:sz w:val="24"/>
          <w:szCs w:val="24"/>
        </w:rPr>
        <w:t>с изтичане на Срока на Договора;</w:t>
      </w:r>
    </w:p>
    <w:p w:rsidR="00D4023F" w:rsidRPr="00D4023F" w:rsidRDefault="00D4023F" w:rsidP="00AD696F">
      <w:pPr>
        <w:pStyle w:val="Bodytext20"/>
        <w:numPr>
          <w:ilvl w:val="0"/>
          <w:numId w:val="8"/>
        </w:numPr>
        <w:shd w:val="clear" w:color="auto" w:fill="auto"/>
        <w:tabs>
          <w:tab w:val="left" w:pos="1134"/>
        </w:tabs>
        <w:spacing w:before="0" w:after="0" w:line="276" w:lineRule="auto"/>
        <w:ind w:firstLine="851"/>
        <w:jc w:val="both"/>
        <w:rPr>
          <w:sz w:val="24"/>
          <w:szCs w:val="24"/>
        </w:rPr>
      </w:pPr>
      <w:r w:rsidRPr="00D4023F">
        <w:rPr>
          <w:sz w:val="24"/>
          <w:szCs w:val="24"/>
        </w:rPr>
        <w:t>с изпълнението на всички задължения на Страните по него;</w:t>
      </w:r>
    </w:p>
    <w:p w:rsidR="00D4023F" w:rsidRPr="00D4023F" w:rsidRDefault="00D4023F" w:rsidP="00AD696F">
      <w:pPr>
        <w:pStyle w:val="Bodytext20"/>
        <w:numPr>
          <w:ilvl w:val="0"/>
          <w:numId w:val="8"/>
        </w:numPr>
        <w:shd w:val="clear" w:color="auto" w:fill="auto"/>
        <w:tabs>
          <w:tab w:val="left" w:pos="1134"/>
        </w:tabs>
        <w:spacing w:before="0" w:after="0" w:line="276" w:lineRule="auto"/>
        <w:ind w:firstLine="851"/>
        <w:jc w:val="both"/>
        <w:rPr>
          <w:sz w:val="24"/>
          <w:szCs w:val="24"/>
        </w:rPr>
      </w:pPr>
      <w:r w:rsidRPr="00D4023F">
        <w:rPr>
          <w:sz w:val="24"/>
          <w:szCs w:val="24"/>
        </w:rPr>
        <w:t>при настъпване на пълна обективна невъзможност за изпълнение</w:t>
      </w:r>
    </w:p>
    <w:p w:rsidR="00D4023F" w:rsidRPr="00D4023F" w:rsidRDefault="00D4023F" w:rsidP="00AD696F">
      <w:pPr>
        <w:pStyle w:val="Bodytext20"/>
        <w:numPr>
          <w:ilvl w:val="0"/>
          <w:numId w:val="8"/>
        </w:numPr>
        <w:shd w:val="clear" w:color="auto" w:fill="auto"/>
        <w:tabs>
          <w:tab w:val="left" w:pos="1134"/>
        </w:tabs>
        <w:spacing w:before="0" w:after="0" w:line="276" w:lineRule="auto"/>
        <w:ind w:firstLine="851"/>
        <w:jc w:val="both"/>
        <w:rPr>
          <w:sz w:val="24"/>
          <w:szCs w:val="24"/>
        </w:rPr>
      </w:pPr>
      <w:r w:rsidRPr="00D4023F">
        <w:rPr>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4023F" w:rsidRPr="00D4023F" w:rsidRDefault="00D4023F" w:rsidP="00AD696F">
      <w:pPr>
        <w:pStyle w:val="Bodytext20"/>
        <w:numPr>
          <w:ilvl w:val="0"/>
          <w:numId w:val="8"/>
        </w:numPr>
        <w:shd w:val="clear" w:color="auto" w:fill="auto"/>
        <w:tabs>
          <w:tab w:val="left" w:pos="1134"/>
        </w:tabs>
        <w:spacing w:before="0" w:after="0" w:line="276" w:lineRule="auto"/>
        <w:ind w:firstLine="851"/>
        <w:jc w:val="both"/>
        <w:rPr>
          <w:sz w:val="24"/>
          <w:szCs w:val="24"/>
        </w:rPr>
      </w:pPr>
      <w:r w:rsidRPr="00D4023F">
        <w:rPr>
          <w:sz w:val="24"/>
          <w:szCs w:val="24"/>
        </w:rPr>
        <w:t>при условията по чл. 5, ал. 1, т. 3 от ЗИФОДРЮПДРСЛ.</w:t>
      </w:r>
    </w:p>
    <w:p w:rsidR="00D4023F" w:rsidRPr="00D4023F" w:rsidRDefault="00D4023F" w:rsidP="00D4023F">
      <w:pPr>
        <w:pStyle w:val="Bodytext20"/>
        <w:shd w:val="clear" w:color="auto" w:fill="auto"/>
        <w:tabs>
          <w:tab w:val="left" w:pos="1436"/>
        </w:tabs>
        <w:spacing w:before="0" w:after="0" w:line="276" w:lineRule="auto"/>
        <w:ind w:left="1160"/>
        <w:jc w:val="both"/>
        <w:rPr>
          <w:sz w:val="24"/>
          <w:szCs w:val="24"/>
        </w:rPr>
      </w:pPr>
    </w:p>
    <w:p w:rsidR="00D4023F" w:rsidRPr="00F95D0B" w:rsidRDefault="00D4023F" w:rsidP="00D4023F">
      <w:pPr>
        <w:pStyle w:val="Bodytext20"/>
        <w:shd w:val="clear" w:color="auto" w:fill="auto"/>
        <w:tabs>
          <w:tab w:val="left" w:pos="1436"/>
        </w:tabs>
        <w:spacing w:before="0" w:after="0" w:line="276" w:lineRule="auto"/>
        <w:jc w:val="both"/>
        <w:rPr>
          <w:sz w:val="24"/>
          <w:szCs w:val="24"/>
          <w:lang w:val="ru-RU"/>
        </w:rPr>
      </w:pPr>
      <w:r w:rsidRPr="00D4023F">
        <w:rPr>
          <w:b/>
          <w:sz w:val="24"/>
          <w:szCs w:val="24"/>
        </w:rPr>
        <w:t xml:space="preserve">              (2)</w:t>
      </w:r>
      <w:r w:rsidRPr="00D4023F">
        <w:rPr>
          <w:sz w:val="24"/>
          <w:szCs w:val="24"/>
        </w:rPr>
        <w:t xml:space="preserve"> Договорът може да бъде прекратен</w:t>
      </w:r>
      <w:r w:rsidRPr="00F95D0B">
        <w:rPr>
          <w:sz w:val="24"/>
          <w:szCs w:val="24"/>
          <w:lang w:val="ru-RU"/>
        </w:rPr>
        <w:t>:</w:t>
      </w:r>
    </w:p>
    <w:p w:rsidR="00D4023F" w:rsidRPr="00D4023F" w:rsidRDefault="00D4023F" w:rsidP="00AD696F">
      <w:pPr>
        <w:pStyle w:val="Bodytext20"/>
        <w:numPr>
          <w:ilvl w:val="0"/>
          <w:numId w:val="9"/>
        </w:numPr>
        <w:shd w:val="clear" w:color="auto" w:fill="auto"/>
        <w:tabs>
          <w:tab w:val="left" w:pos="1436"/>
        </w:tabs>
        <w:spacing w:before="0" w:after="0" w:line="276" w:lineRule="auto"/>
        <w:jc w:val="both"/>
        <w:rPr>
          <w:sz w:val="24"/>
          <w:szCs w:val="24"/>
        </w:rPr>
      </w:pPr>
      <w:r w:rsidRPr="00D4023F">
        <w:rPr>
          <w:sz w:val="24"/>
          <w:szCs w:val="24"/>
        </w:rPr>
        <w:t>по взаимно съгласие на Страните, изразено в писмена форма;</w:t>
      </w:r>
    </w:p>
    <w:p w:rsidR="00D4023F" w:rsidRPr="00D4023F" w:rsidRDefault="00D4023F" w:rsidP="00AD696F">
      <w:pPr>
        <w:pStyle w:val="Bodytext20"/>
        <w:numPr>
          <w:ilvl w:val="0"/>
          <w:numId w:val="9"/>
        </w:numPr>
        <w:shd w:val="clear" w:color="auto" w:fill="auto"/>
        <w:tabs>
          <w:tab w:val="left" w:pos="1436"/>
        </w:tabs>
        <w:spacing w:before="0" w:after="0" w:line="276" w:lineRule="auto"/>
        <w:jc w:val="both"/>
        <w:rPr>
          <w:sz w:val="24"/>
          <w:szCs w:val="24"/>
        </w:rPr>
      </w:pPr>
      <w:r w:rsidRPr="00D4023F">
        <w:rPr>
          <w:sz w:val="24"/>
          <w:szCs w:val="24"/>
        </w:rPr>
        <w:t>когато за ИЗПЪЛНИТЕЛЯ бъде открито производство по несъстоятелност или ликвидация – по искане на [всяка от Страните / ВЪЗЛОЖИТЕЛЯ].</w:t>
      </w:r>
    </w:p>
    <w:p w:rsidR="00D4023F" w:rsidRPr="00D4023F" w:rsidRDefault="00D4023F" w:rsidP="00AD696F">
      <w:pPr>
        <w:pStyle w:val="Bodytext20"/>
        <w:numPr>
          <w:ilvl w:val="0"/>
          <w:numId w:val="9"/>
        </w:numPr>
        <w:shd w:val="clear" w:color="auto" w:fill="auto"/>
        <w:tabs>
          <w:tab w:val="left" w:pos="1436"/>
        </w:tabs>
        <w:spacing w:before="0" w:after="0" w:line="276" w:lineRule="auto"/>
        <w:jc w:val="both"/>
        <w:rPr>
          <w:sz w:val="24"/>
          <w:szCs w:val="24"/>
        </w:rPr>
      </w:pPr>
      <w:r w:rsidRPr="00D4023F">
        <w:rPr>
          <w:sz w:val="24"/>
          <w:szCs w:val="24"/>
        </w:rPr>
        <w:t>При съществено виновно неизпълнение на задълженията на една от страните по договора;</w:t>
      </w:r>
    </w:p>
    <w:p w:rsidR="00D4023F" w:rsidRPr="00D4023F" w:rsidRDefault="00D4023F" w:rsidP="00AD696F">
      <w:pPr>
        <w:pStyle w:val="Bodytext20"/>
        <w:numPr>
          <w:ilvl w:val="0"/>
          <w:numId w:val="9"/>
        </w:numPr>
        <w:shd w:val="clear" w:color="auto" w:fill="auto"/>
        <w:tabs>
          <w:tab w:val="left" w:pos="1436"/>
        </w:tabs>
        <w:spacing w:before="0" w:after="0" w:line="276" w:lineRule="auto"/>
        <w:jc w:val="both"/>
        <w:rPr>
          <w:sz w:val="24"/>
          <w:szCs w:val="24"/>
        </w:rPr>
      </w:pPr>
      <w:r w:rsidRPr="00D4023F">
        <w:rPr>
          <w:sz w:val="24"/>
          <w:szCs w:val="24"/>
        </w:rPr>
        <w:t>Едностранно от ВЪЗЛОЖИТЕЛЯ при условията на чл. 73, т. 1 от Правилника за прилагане на ЗОП.</w:t>
      </w:r>
    </w:p>
    <w:p w:rsidR="00D4023F" w:rsidRPr="00D4023F" w:rsidRDefault="00D4023F" w:rsidP="00D4023F">
      <w:pPr>
        <w:pStyle w:val="Bodytext20"/>
        <w:shd w:val="clear" w:color="auto" w:fill="auto"/>
        <w:tabs>
          <w:tab w:val="left" w:pos="1436"/>
        </w:tabs>
        <w:spacing w:before="0" w:after="0" w:line="276" w:lineRule="auto"/>
        <w:ind w:left="1160"/>
        <w:jc w:val="both"/>
        <w:rPr>
          <w:sz w:val="24"/>
          <w:szCs w:val="24"/>
        </w:rPr>
      </w:pPr>
    </w:p>
    <w:p w:rsidR="00D4023F" w:rsidRPr="00D4023F" w:rsidRDefault="00D4023F" w:rsidP="00DA49C2">
      <w:pPr>
        <w:pStyle w:val="af0"/>
        <w:spacing w:line="276" w:lineRule="auto"/>
        <w:jc w:val="both"/>
        <w:rPr>
          <w:rStyle w:val="Bodytext2Bold"/>
          <w:rFonts w:eastAsiaTheme="minorHAnsi"/>
          <w:b w:val="0"/>
        </w:rPr>
      </w:pPr>
      <w:r w:rsidRPr="00D4023F">
        <w:rPr>
          <w:rStyle w:val="Bodytext2Bold"/>
          <w:rFonts w:eastAsiaTheme="minorHAnsi"/>
        </w:rPr>
        <w:t xml:space="preserve">Чл. </w:t>
      </w:r>
      <w:r w:rsidRPr="00F95D0B">
        <w:rPr>
          <w:rStyle w:val="Bodytext2Bold"/>
          <w:rFonts w:eastAsiaTheme="minorHAnsi"/>
          <w:lang w:val="ru-RU"/>
        </w:rPr>
        <w:t>3</w:t>
      </w:r>
      <w:r w:rsidR="00DA49C2">
        <w:rPr>
          <w:rStyle w:val="Bodytext2Bold"/>
          <w:rFonts w:eastAsiaTheme="minorHAnsi"/>
        </w:rPr>
        <w:t>2</w:t>
      </w:r>
      <w:r w:rsidRPr="00D4023F">
        <w:rPr>
          <w:rStyle w:val="Bodytext2Bold"/>
          <w:rFonts w:eastAsiaTheme="minorHAnsi"/>
        </w:rPr>
        <w:t xml:space="preserve">. </w:t>
      </w:r>
      <w:r w:rsidRPr="00D4023F">
        <w:rPr>
          <w:rStyle w:val="Bodytext2Bold"/>
          <w:rFonts w:eastAsiaTheme="minorHAnsi"/>
          <w:b w:val="0"/>
        </w:rPr>
        <w:t>(1)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4023F" w:rsidRPr="00D4023F" w:rsidRDefault="00D4023F" w:rsidP="00DA49C2">
      <w:pPr>
        <w:pStyle w:val="af0"/>
        <w:spacing w:line="276" w:lineRule="auto"/>
        <w:jc w:val="both"/>
        <w:rPr>
          <w:rStyle w:val="Bodytext2Bold"/>
          <w:rFonts w:eastAsiaTheme="minorHAnsi"/>
          <w:b w:val="0"/>
        </w:rPr>
      </w:pPr>
      <w:r w:rsidRPr="00D4023F">
        <w:rPr>
          <w:rStyle w:val="Bodytext2Bold"/>
          <w:rFonts w:eastAsiaTheme="minorHAnsi"/>
          <w:b w:val="0"/>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4023F" w:rsidRPr="00D4023F" w:rsidRDefault="00D4023F" w:rsidP="00DA49C2">
      <w:pPr>
        <w:pStyle w:val="af0"/>
        <w:spacing w:line="276" w:lineRule="auto"/>
        <w:jc w:val="both"/>
        <w:rPr>
          <w:rStyle w:val="Bodytext2Bold"/>
          <w:rFonts w:eastAsiaTheme="minorHAnsi"/>
          <w:b w:val="0"/>
        </w:rPr>
      </w:pPr>
      <w:r w:rsidRPr="00F95D0B">
        <w:rPr>
          <w:rStyle w:val="Bodytext2Bold"/>
          <w:rFonts w:eastAsiaTheme="minorHAnsi"/>
          <w:b w:val="0"/>
          <w:lang w:val="ru-RU"/>
        </w:rPr>
        <w:t xml:space="preserve">1. </w:t>
      </w:r>
      <w:r w:rsidRPr="00D4023F">
        <w:rPr>
          <w:rStyle w:val="Bodytext2Bold"/>
          <w:rFonts w:eastAsiaTheme="minorHAnsi"/>
          <w:b w:val="0"/>
        </w:rPr>
        <w:t xml:space="preserve">когато ИЗПЪЛНИТЕЛЯТ не е започнал изпълнението на Услугите в срок до </w:t>
      </w:r>
      <w:r w:rsidRPr="00F95D0B">
        <w:rPr>
          <w:rStyle w:val="Bodytext2Bold"/>
          <w:rFonts w:eastAsiaTheme="minorHAnsi"/>
          <w:b w:val="0"/>
          <w:lang w:val="ru-RU"/>
        </w:rPr>
        <w:t>30 /</w:t>
      </w:r>
      <w:r w:rsidRPr="00D4023F">
        <w:rPr>
          <w:rStyle w:val="Bodytext2Bold"/>
          <w:rFonts w:eastAsiaTheme="minorHAnsi"/>
          <w:b w:val="0"/>
        </w:rPr>
        <w:t>тридесет</w:t>
      </w:r>
      <w:r w:rsidRPr="00F95D0B">
        <w:rPr>
          <w:rStyle w:val="Bodytext2Bold"/>
          <w:rFonts w:eastAsiaTheme="minorHAnsi"/>
          <w:b w:val="0"/>
          <w:lang w:val="ru-RU"/>
        </w:rPr>
        <w:t xml:space="preserve">/ </w:t>
      </w:r>
      <w:r w:rsidRPr="00D4023F">
        <w:rPr>
          <w:rStyle w:val="Bodytext2Bold"/>
          <w:rFonts w:eastAsiaTheme="minorHAnsi"/>
          <w:b w:val="0"/>
        </w:rPr>
        <w:t>календарни дни, считано от Датата на стартиране на дейностите по договора;</w:t>
      </w:r>
    </w:p>
    <w:p w:rsidR="00D4023F" w:rsidRPr="00D4023F" w:rsidRDefault="00D4023F" w:rsidP="00DA49C2">
      <w:pPr>
        <w:pStyle w:val="af0"/>
        <w:spacing w:line="276" w:lineRule="auto"/>
        <w:jc w:val="both"/>
        <w:rPr>
          <w:rStyle w:val="Bodytext2Bold"/>
          <w:rFonts w:eastAsiaTheme="minorHAnsi"/>
          <w:b w:val="0"/>
        </w:rPr>
      </w:pPr>
      <w:r w:rsidRPr="00F95D0B">
        <w:rPr>
          <w:rStyle w:val="Bodytext2Bold"/>
          <w:rFonts w:eastAsiaTheme="minorHAnsi"/>
          <w:b w:val="0"/>
          <w:lang w:val="ru-RU"/>
        </w:rPr>
        <w:t xml:space="preserve">2. </w:t>
      </w:r>
      <w:r w:rsidRPr="00D4023F">
        <w:rPr>
          <w:rStyle w:val="Bodytext2Bold"/>
          <w:rFonts w:eastAsiaTheme="minorHAnsi"/>
          <w:b w:val="0"/>
        </w:rPr>
        <w:t>ИЗПЪЛНИТЕЛЯТ е прекратил изпълнението на Услугите за повече от 30 /тридесет/ календарни дни, извън случаите на спиране поради спиранията, изрично уредени в този договор;</w:t>
      </w:r>
    </w:p>
    <w:p w:rsidR="00D4023F" w:rsidRPr="00D4023F" w:rsidRDefault="00D4023F" w:rsidP="00DA49C2">
      <w:pPr>
        <w:pStyle w:val="af0"/>
        <w:spacing w:line="276" w:lineRule="auto"/>
        <w:jc w:val="both"/>
        <w:rPr>
          <w:rStyle w:val="Bodytext2Bold"/>
          <w:rFonts w:eastAsiaTheme="minorHAnsi"/>
          <w:b w:val="0"/>
        </w:rPr>
      </w:pPr>
      <w:r w:rsidRPr="00F95D0B">
        <w:rPr>
          <w:rStyle w:val="Bodytext2Bold"/>
          <w:rFonts w:eastAsiaTheme="minorHAnsi"/>
          <w:b w:val="0"/>
          <w:lang w:val="ru-RU"/>
        </w:rPr>
        <w:t xml:space="preserve">3. </w:t>
      </w:r>
      <w:r w:rsidRPr="00D4023F">
        <w:rPr>
          <w:rStyle w:val="Bodytext2Bold"/>
          <w:rFonts w:eastAsiaTheme="minorHAnsi"/>
          <w:b w:val="0"/>
        </w:rPr>
        <w:t>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D4023F" w:rsidRPr="00D4023F" w:rsidRDefault="00D4023F" w:rsidP="00DA49C2">
      <w:pPr>
        <w:pStyle w:val="af0"/>
        <w:spacing w:line="276" w:lineRule="auto"/>
        <w:jc w:val="both"/>
        <w:rPr>
          <w:rStyle w:val="Bodytext2Bold"/>
          <w:rFonts w:eastAsiaTheme="minorHAnsi"/>
          <w:b w:val="0"/>
        </w:rPr>
      </w:pPr>
      <w:r w:rsidRPr="00F95D0B">
        <w:rPr>
          <w:rStyle w:val="Bodytext2Bold"/>
          <w:rFonts w:eastAsiaTheme="minorHAnsi"/>
          <w:b w:val="0"/>
          <w:lang w:val="ru-RU"/>
        </w:rPr>
        <w:t xml:space="preserve">4. </w:t>
      </w:r>
      <w:r w:rsidRPr="00D4023F">
        <w:rPr>
          <w:rStyle w:val="Bodytext2Bold"/>
          <w:rFonts w:eastAsiaTheme="minorHAnsi"/>
          <w:b w:val="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4023F" w:rsidRPr="00D4023F" w:rsidRDefault="00D4023F" w:rsidP="00D4023F">
      <w:pPr>
        <w:pStyle w:val="Bodytext20"/>
        <w:shd w:val="clear" w:color="auto" w:fill="auto"/>
        <w:spacing w:before="0" w:after="0" w:line="276" w:lineRule="auto"/>
        <w:ind w:left="1068"/>
        <w:jc w:val="both"/>
        <w:rPr>
          <w:rStyle w:val="Bodytext2Bold"/>
          <w:b w:val="0"/>
        </w:rPr>
      </w:pPr>
    </w:p>
    <w:p w:rsidR="00D4023F" w:rsidRPr="00D4023F" w:rsidRDefault="00D4023F" w:rsidP="00D4023F">
      <w:pPr>
        <w:pStyle w:val="Bodytext20"/>
        <w:shd w:val="clear" w:color="auto" w:fill="auto"/>
        <w:spacing w:before="0" w:after="0" w:line="276" w:lineRule="auto"/>
        <w:jc w:val="both"/>
        <w:rPr>
          <w:sz w:val="24"/>
          <w:szCs w:val="24"/>
        </w:rPr>
      </w:pPr>
      <w:r>
        <w:rPr>
          <w:b/>
          <w:sz w:val="24"/>
          <w:szCs w:val="24"/>
        </w:rPr>
        <w:t xml:space="preserve">Чл. </w:t>
      </w:r>
      <w:r w:rsidRPr="00F95D0B">
        <w:rPr>
          <w:b/>
          <w:sz w:val="24"/>
          <w:szCs w:val="24"/>
          <w:lang w:val="ru-RU"/>
        </w:rPr>
        <w:t>3</w:t>
      </w:r>
      <w:r w:rsidR="00DA49C2">
        <w:rPr>
          <w:b/>
          <w:sz w:val="24"/>
          <w:szCs w:val="24"/>
        </w:rPr>
        <w:t>3</w:t>
      </w:r>
      <w:r w:rsidRPr="00D4023F">
        <w:rPr>
          <w:b/>
          <w:sz w:val="24"/>
          <w:szCs w:val="24"/>
        </w:rPr>
        <w:t>.</w:t>
      </w:r>
      <w:r w:rsidRPr="00D4023F">
        <w:rPr>
          <w:sz w:val="24"/>
          <w:szCs w:val="24"/>
        </w:rPr>
        <w:t xml:space="preserve"> При виновно неизпълнение на договорните задължения от страна на ИЗПЪЛНИТЕЛЯ и последващо от това едностранно прекратяване на договора, ВЪЗЛОЖИТЕЛЯТ задържа гаранцията за изпълнение на договора като неустойка.</w:t>
      </w:r>
    </w:p>
    <w:p w:rsidR="00D4023F" w:rsidRPr="00D4023F" w:rsidRDefault="00D4023F" w:rsidP="00D4023F">
      <w:pPr>
        <w:pStyle w:val="Bodytext20"/>
        <w:shd w:val="clear" w:color="auto" w:fill="auto"/>
        <w:spacing w:before="0" w:after="0" w:line="276" w:lineRule="auto"/>
        <w:jc w:val="both"/>
        <w:rPr>
          <w:sz w:val="24"/>
          <w:szCs w:val="24"/>
        </w:rPr>
      </w:pPr>
    </w:p>
    <w:p w:rsidR="00D4023F" w:rsidRPr="00D4023F" w:rsidRDefault="00D4023F" w:rsidP="00D4023F">
      <w:pPr>
        <w:pStyle w:val="Bodytext20"/>
        <w:shd w:val="clear" w:color="auto" w:fill="auto"/>
        <w:spacing w:before="0" w:after="0" w:line="276" w:lineRule="auto"/>
        <w:jc w:val="both"/>
        <w:rPr>
          <w:sz w:val="24"/>
          <w:szCs w:val="24"/>
        </w:rPr>
      </w:pPr>
      <w:r w:rsidRPr="00D4023F">
        <w:rPr>
          <w:b/>
          <w:sz w:val="24"/>
          <w:szCs w:val="24"/>
        </w:rPr>
        <w:t xml:space="preserve">Чл. </w:t>
      </w:r>
      <w:r w:rsidR="00DA49C2">
        <w:rPr>
          <w:b/>
          <w:sz w:val="24"/>
          <w:szCs w:val="24"/>
        </w:rPr>
        <w:t>34</w:t>
      </w:r>
      <w:r w:rsidRPr="00D4023F">
        <w:rPr>
          <w:b/>
          <w:sz w:val="24"/>
          <w:szCs w:val="24"/>
        </w:rPr>
        <w:t>.</w:t>
      </w:r>
      <w:r w:rsidRPr="00D4023F">
        <w:rPr>
          <w:sz w:val="24"/>
          <w:szCs w:val="24"/>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4023F" w:rsidRPr="00D4023F" w:rsidRDefault="00D4023F" w:rsidP="00D4023F">
      <w:pPr>
        <w:pStyle w:val="Bodytext20"/>
        <w:shd w:val="clear" w:color="auto" w:fill="auto"/>
        <w:spacing w:before="0" w:after="0" w:line="276" w:lineRule="auto"/>
        <w:jc w:val="both"/>
        <w:rPr>
          <w:sz w:val="24"/>
          <w:szCs w:val="24"/>
        </w:rPr>
      </w:pPr>
    </w:p>
    <w:p w:rsidR="00D4023F" w:rsidRPr="00D4023F" w:rsidRDefault="00D4023F" w:rsidP="00D4023F">
      <w:pPr>
        <w:pStyle w:val="Bodytext20"/>
        <w:shd w:val="clear" w:color="auto" w:fill="auto"/>
        <w:spacing w:before="0" w:after="0" w:line="276" w:lineRule="auto"/>
        <w:jc w:val="both"/>
        <w:rPr>
          <w:sz w:val="24"/>
          <w:szCs w:val="24"/>
        </w:rPr>
      </w:pPr>
      <w:r w:rsidRPr="00D4023F">
        <w:rPr>
          <w:b/>
          <w:sz w:val="24"/>
          <w:szCs w:val="24"/>
        </w:rPr>
        <w:t xml:space="preserve">Чл. </w:t>
      </w:r>
      <w:r w:rsidR="00DA49C2">
        <w:rPr>
          <w:b/>
          <w:sz w:val="24"/>
          <w:szCs w:val="24"/>
        </w:rPr>
        <w:t>35</w:t>
      </w:r>
      <w:r w:rsidRPr="00D4023F">
        <w:rPr>
          <w:b/>
          <w:sz w:val="24"/>
          <w:szCs w:val="24"/>
        </w:rPr>
        <w:t>.</w:t>
      </w:r>
      <w:r w:rsidRPr="00D4023F">
        <w:rPr>
          <w:sz w:val="24"/>
          <w:szCs w:val="24"/>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D4023F" w:rsidRPr="00D4023F" w:rsidRDefault="00D4023F" w:rsidP="00AD696F">
      <w:pPr>
        <w:pStyle w:val="Bodytext20"/>
        <w:numPr>
          <w:ilvl w:val="0"/>
          <w:numId w:val="10"/>
        </w:numPr>
        <w:shd w:val="clear" w:color="auto" w:fill="auto"/>
        <w:spacing w:before="0" w:after="0" w:line="276" w:lineRule="auto"/>
        <w:jc w:val="both"/>
        <w:rPr>
          <w:sz w:val="24"/>
          <w:szCs w:val="24"/>
        </w:rPr>
      </w:pPr>
      <w:r w:rsidRPr="00D4023F">
        <w:rPr>
          <w:sz w:val="24"/>
          <w:szCs w:val="24"/>
        </w:rPr>
        <w:t xml:space="preserve">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D4023F" w:rsidRPr="00D4023F" w:rsidRDefault="00D4023F" w:rsidP="00AD696F">
      <w:pPr>
        <w:pStyle w:val="Bodytext20"/>
        <w:numPr>
          <w:ilvl w:val="0"/>
          <w:numId w:val="10"/>
        </w:numPr>
        <w:shd w:val="clear" w:color="auto" w:fill="auto"/>
        <w:spacing w:before="0" w:after="0" w:line="276" w:lineRule="auto"/>
        <w:jc w:val="both"/>
        <w:rPr>
          <w:sz w:val="24"/>
          <w:szCs w:val="24"/>
        </w:rPr>
      </w:pPr>
      <w:r w:rsidRPr="00D4023F">
        <w:rPr>
          <w:sz w:val="24"/>
          <w:szCs w:val="24"/>
        </w:rPr>
        <w:t xml:space="preserve"> ИЗПЪЛНИТЕЛЯТ се задължава:</w:t>
      </w:r>
    </w:p>
    <w:p w:rsidR="00D4023F" w:rsidRPr="00D4023F" w:rsidRDefault="00D4023F" w:rsidP="00D4023F">
      <w:pPr>
        <w:pStyle w:val="Bodytext20"/>
        <w:shd w:val="clear" w:color="auto" w:fill="auto"/>
        <w:spacing w:before="0" w:after="0" w:line="276" w:lineRule="auto"/>
        <w:jc w:val="both"/>
        <w:rPr>
          <w:sz w:val="24"/>
          <w:szCs w:val="24"/>
        </w:rPr>
      </w:pPr>
      <w:r w:rsidRPr="00D4023F">
        <w:rPr>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4023F" w:rsidRPr="00D4023F" w:rsidRDefault="00D4023F" w:rsidP="00D4023F">
      <w:pPr>
        <w:pStyle w:val="Bodytext20"/>
        <w:shd w:val="clear" w:color="auto" w:fill="auto"/>
        <w:spacing w:before="0" w:after="0" w:line="276" w:lineRule="auto"/>
        <w:jc w:val="both"/>
        <w:rPr>
          <w:sz w:val="24"/>
          <w:szCs w:val="24"/>
        </w:rPr>
      </w:pPr>
      <w:r w:rsidRPr="00D4023F">
        <w:rPr>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rsidR="00D4023F" w:rsidRPr="00D4023F" w:rsidRDefault="00D4023F" w:rsidP="00D4023F">
      <w:pPr>
        <w:pStyle w:val="Bodytext20"/>
        <w:shd w:val="clear" w:color="auto" w:fill="auto"/>
        <w:spacing w:before="0" w:after="0" w:line="276" w:lineRule="auto"/>
        <w:jc w:val="both"/>
        <w:rPr>
          <w:sz w:val="24"/>
          <w:szCs w:val="24"/>
        </w:rPr>
      </w:pPr>
      <w:r w:rsidRPr="00D4023F">
        <w:rPr>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4023F" w:rsidRPr="00D4023F" w:rsidRDefault="00D4023F" w:rsidP="00D4023F">
      <w:pPr>
        <w:pStyle w:val="Bodytext20"/>
        <w:shd w:val="clear" w:color="auto" w:fill="auto"/>
        <w:spacing w:before="0" w:after="0" w:line="276" w:lineRule="auto"/>
        <w:jc w:val="both"/>
        <w:rPr>
          <w:sz w:val="24"/>
          <w:szCs w:val="24"/>
        </w:rPr>
      </w:pPr>
    </w:p>
    <w:p w:rsidR="00D4023F" w:rsidRPr="00D4023F" w:rsidRDefault="00D4023F" w:rsidP="00D4023F">
      <w:pPr>
        <w:pStyle w:val="Bodytext20"/>
        <w:shd w:val="clear" w:color="auto" w:fill="auto"/>
        <w:spacing w:before="0" w:after="0" w:line="276" w:lineRule="auto"/>
        <w:jc w:val="both"/>
        <w:rPr>
          <w:sz w:val="24"/>
          <w:szCs w:val="24"/>
        </w:rPr>
      </w:pPr>
      <w:r>
        <w:rPr>
          <w:b/>
          <w:sz w:val="24"/>
          <w:szCs w:val="24"/>
        </w:rPr>
        <w:t xml:space="preserve">Чл. </w:t>
      </w:r>
      <w:r w:rsidRPr="00F95D0B">
        <w:rPr>
          <w:b/>
          <w:sz w:val="24"/>
          <w:szCs w:val="24"/>
          <w:lang w:val="ru-RU"/>
        </w:rPr>
        <w:t>3</w:t>
      </w:r>
      <w:r w:rsidR="00DA49C2">
        <w:rPr>
          <w:b/>
          <w:sz w:val="24"/>
          <w:szCs w:val="24"/>
        </w:rPr>
        <w:t>6</w:t>
      </w:r>
      <w:r w:rsidRPr="00D4023F">
        <w:rPr>
          <w:b/>
          <w:sz w:val="24"/>
          <w:szCs w:val="24"/>
        </w:rPr>
        <w:t>.</w:t>
      </w:r>
      <w:r w:rsidRPr="00D4023F">
        <w:rPr>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 </w:t>
      </w:r>
    </w:p>
    <w:p w:rsidR="00A70B1D" w:rsidRPr="00F95D0B" w:rsidRDefault="00A70B1D" w:rsidP="00D4023F">
      <w:pPr>
        <w:pStyle w:val="Bodytext20"/>
        <w:shd w:val="clear" w:color="auto" w:fill="auto"/>
        <w:spacing w:before="0" w:after="0" w:line="276" w:lineRule="auto"/>
        <w:jc w:val="both"/>
        <w:rPr>
          <w:sz w:val="24"/>
          <w:szCs w:val="24"/>
          <w:lang w:val="ru-RU"/>
        </w:rPr>
      </w:pPr>
    </w:p>
    <w:p w:rsidR="00CB03CE" w:rsidRPr="008E142F" w:rsidRDefault="00A94515" w:rsidP="00D4023F">
      <w:pPr>
        <w:shd w:val="clear" w:color="auto" w:fill="FFFFFF"/>
        <w:spacing w:after="0"/>
        <w:jc w:val="center"/>
        <w:rPr>
          <w:rFonts w:ascii="Times New Roman" w:eastAsia="Times New Roman" w:hAnsi="Times New Roman"/>
          <w:b/>
          <w:bCs/>
          <w:color w:val="000000"/>
          <w:sz w:val="24"/>
          <w:szCs w:val="24"/>
        </w:rPr>
      </w:pPr>
      <w:r w:rsidRPr="008E142F">
        <w:rPr>
          <w:rFonts w:ascii="Times New Roman" w:eastAsia="Times New Roman" w:hAnsi="Times New Roman"/>
          <w:b/>
          <w:bCs/>
          <w:color w:val="000000"/>
          <w:sz w:val="24"/>
          <w:szCs w:val="24"/>
        </w:rPr>
        <w:t xml:space="preserve">Х. </w:t>
      </w:r>
      <w:r w:rsidR="00D4023F" w:rsidRPr="00D4023F">
        <w:rPr>
          <w:rFonts w:ascii="Times New Roman" w:hAnsi="Times New Roman"/>
          <w:b/>
          <w:sz w:val="24"/>
          <w:szCs w:val="24"/>
        </w:rPr>
        <w:t>ОБЩИ РАЗПОРЕДБИ</w:t>
      </w:r>
      <w:r w:rsidR="005612D2">
        <w:rPr>
          <w:rFonts w:ascii="Times New Roman" w:hAnsi="Times New Roman"/>
          <w:b/>
          <w:sz w:val="24"/>
          <w:szCs w:val="24"/>
        </w:rPr>
        <w:t>.</w:t>
      </w:r>
    </w:p>
    <w:p w:rsidR="00D4023F" w:rsidRPr="005612D2" w:rsidRDefault="00D4023F" w:rsidP="00DA49C2">
      <w:pPr>
        <w:keepLines/>
        <w:autoSpaceDE w:val="0"/>
        <w:autoSpaceDN w:val="0"/>
        <w:spacing w:after="0"/>
        <w:jc w:val="both"/>
        <w:rPr>
          <w:rFonts w:ascii="Times New Roman" w:hAnsi="Times New Roman"/>
          <w:b/>
          <w:sz w:val="24"/>
          <w:szCs w:val="24"/>
          <w:u w:val="single"/>
          <w:lang w:eastAsia="ar-SA"/>
        </w:rPr>
      </w:pPr>
      <w:r w:rsidRPr="005612D2">
        <w:rPr>
          <w:rFonts w:ascii="Times New Roman" w:hAnsi="Times New Roman"/>
          <w:b/>
          <w:sz w:val="24"/>
          <w:szCs w:val="24"/>
          <w:u w:val="single"/>
          <w:lang w:eastAsia="ar-SA"/>
        </w:rPr>
        <w:t>Дефинирани понятия и тълкуване</w:t>
      </w:r>
    </w:p>
    <w:p w:rsidR="00D4023F" w:rsidRPr="00F95D0B" w:rsidRDefault="00D4023F" w:rsidP="00DA49C2">
      <w:pPr>
        <w:keepLines/>
        <w:autoSpaceDE w:val="0"/>
        <w:autoSpaceDN w:val="0"/>
        <w:spacing w:after="0"/>
        <w:jc w:val="both"/>
        <w:rPr>
          <w:rFonts w:ascii="Times New Roman" w:eastAsia="Times New Roman" w:hAnsi="Times New Roman"/>
          <w:b/>
          <w:sz w:val="24"/>
          <w:szCs w:val="24"/>
          <w:lang w:val="ru-RU"/>
        </w:rPr>
      </w:pPr>
    </w:p>
    <w:p w:rsidR="00D4023F" w:rsidRPr="005612D2" w:rsidRDefault="00CB03CE" w:rsidP="00DA49C2">
      <w:pPr>
        <w:pStyle w:val="af0"/>
        <w:spacing w:line="276" w:lineRule="auto"/>
        <w:jc w:val="both"/>
        <w:rPr>
          <w:rFonts w:ascii="Times New Roman" w:hAnsi="Times New Roman" w:cs="Times New Roman"/>
          <w:sz w:val="24"/>
          <w:szCs w:val="24"/>
          <w:lang w:eastAsia="ar-SA"/>
        </w:rPr>
      </w:pPr>
      <w:r w:rsidRPr="005612D2">
        <w:rPr>
          <w:rFonts w:ascii="Times New Roman" w:eastAsia="Times New Roman" w:hAnsi="Times New Roman" w:cs="Times New Roman"/>
          <w:b/>
          <w:sz w:val="24"/>
          <w:szCs w:val="24"/>
        </w:rPr>
        <w:t>Чл. 3</w:t>
      </w:r>
      <w:r w:rsidR="00DA49C2" w:rsidRPr="005612D2">
        <w:rPr>
          <w:rFonts w:ascii="Times New Roman" w:eastAsia="Times New Roman" w:hAnsi="Times New Roman" w:cs="Times New Roman"/>
          <w:b/>
          <w:sz w:val="24"/>
          <w:szCs w:val="24"/>
        </w:rPr>
        <w:t>7</w:t>
      </w:r>
      <w:r w:rsidRPr="005612D2">
        <w:rPr>
          <w:rFonts w:ascii="Times New Roman" w:eastAsia="Times New Roman" w:hAnsi="Times New Roman" w:cs="Times New Roman"/>
          <w:b/>
          <w:sz w:val="24"/>
          <w:szCs w:val="24"/>
        </w:rPr>
        <w:t xml:space="preserve">.(1) </w:t>
      </w:r>
      <w:r w:rsidR="00D4023F" w:rsidRPr="005612D2">
        <w:rPr>
          <w:rFonts w:ascii="Times New Roman" w:hAnsi="Times New Roman" w:cs="Times New Roman"/>
          <w:sz w:val="24"/>
          <w:szCs w:val="24"/>
          <w:lan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4023F" w:rsidRPr="005612D2" w:rsidRDefault="00D4023F" w:rsidP="00DA49C2">
      <w:pPr>
        <w:pStyle w:val="af0"/>
        <w:spacing w:line="276" w:lineRule="auto"/>
        <w:jc w:val="both"/>
        <w:rPr>
          <w:rFonts w:ascii="Times New Roman" w:hAnsi="Times New Roman" w:cs="Times New Roman"/>
          <w:sz w:val="24"/>
          <w:szCs w:val="24"/>
          <w:lang w:eastAsia="ar-SA"/>
        </w:rPr>
      </w:pPr>
      <w:r w:rsidRPr="005612D2">
        <w:rPr>
          <w:rFonts w:ascii="Times New Roman" w:hAnsi="Times New Roman" w:cs="Times New Roman"/>
          <w:b/>
          <w:sz w:val="24"/>
          <w:szCs w:val="24"/>
          <w:lang w:eastAsia="ar-SA"/>
        </w:rPr>
        <w:t>(2)</w:t>
      </w:r>
      <w:r w:rsidRPr="005612D2">
        <w:rPr>
          <w:rFonts w:ascii="Times New Roman" w:hAnsi="Times New Roman" w:cs="Times New Roman"/>
          <w:sz w:val="24"/>
          <w:szCs w:val="24"/>
          <w:lang w:eastAsia="ar-SA"/>
        </w:rPr>
        <w:t xml:space="preserve"> При противоречие между различни разпоредби или условия, съдържащи се в Договора и Приложенията, се прилагат следните правила:</w:t>
      </w:r>
    </w:p>
    <w:p w:rsidR="00D4023F" w:rsidRPr="005612D2" w:rsidRDefault="00D4023F" w:rsidP="00DA49C2">
      <w:pPr>
        <w:pStyle w:val="af0"/>
        <w:spacing w:line="276" w:lineRule="auto"/>
        <w:jc w:val="both"/>
        <w:rPr>
          <w:rFonts w:ascii="Times New Roman" w:hAnsi="Times New Roman" w:cs="Times New Roman"/>
          <w:sz w:val="24"/>
          <w:szCs w:val="24"/>
          <w:lang w:eastAsia="ar-SA"/>
        </w:rPr>
      </w:pPr>
      <w:r w:rsidRPr="005612D2">
        <w:rPr>
          <w:rFonts w:ascii="Times New Roman" w:hAnsi="Times New Roman" w:cs="Times New Roman"/>
          <w:sz w:val="24"/>
          <w:szCs w:val="24"/>
          <w:lang w:eastAsia="ar-SA"/>
        </w:rPr>
        <w:t>1. специалните разпоредби имат предимство пред общите разпоредби;</w:t>
      </w:r>
    </w:p>
    <w:p w:rsidR="00EF17FB" w:rsidRPr="005612D2" w:rsidRDefault="00D4023F" w:rsidP="00DA49C2">
      <w:pPr>
        <w:pStyle w:val="af0"/>
        <w:spacing w:line="276" w:lineRule="auto"/>
        <w:jc w:val="both"/>
        <w:rPr>
          <w:rFonts w:ascii="Times New Roman" w:hAnsi="Times New Roman" w:cs="Times New Roman"/>
          <w:sz w:val="24"/>
          <w:szCs w:val="24"/>
          <w:lang w:eastAsia="ar-SA"/>
        </w:rPr>
      </w:pPr>
      <w:r w:rsidRPr="005612D2">
        <w:rPr>
          <w:rFonts w:ascii="Times New Roman" w:hAnsi="Times New Roman" w:cs="Times New Roman"/>
          <w:sz w:val="24"/>
          <w:szCs w:val="24"/>
          <w:lang w:eastAsia="ar-SA"/>
        </w:rPr>
        <w:t>2. разпоредбите на Приложенията имат предимство пред разпоредбите на Договора.</w:t>
      </w:r>
    </w:p>
    <w:p w:rsidR="00D4023F" w:rsidRPr="005612D2" w:rsidRDefault="00D4023F" w:rsidP="00D4023F">
      <w:pPr>
        <w:pStyle w:val="af0"/>
        <w:jc w:val="both"/>
        <w:rPr>
          <w:rFonts w:ascii="Times New Roman" w:hAnsi="Times New Roman" w:cs="Times New Roman"/>
          <w:sz w:val="24"/>
          <w:szCs w:val="24"/>
          <w:lang w:eastAsia="ar-SA"/>
        </w:rPr>
      </w:pPr>
    </w:p>
    <w:p w:rsidR="00D4023F" w:rsidRPr="005612D2" w:rsidRDefault="00D4023F" w:rsidP="00D4023F">
      <w:pPr>
        <w:pStyle w:val="af0"/>
        <w:jc w:val="both"/>
        <w:rPr>
          <w:rFonts w:ascii="Times New Roman" w:eastAsia="Calibri" w:hAnsi="Times New Roman" w:cs="Times New Roman"/>
          <w:b/>
          <w:sz w:val="24"/>
          <w:szCs w:val="24"/>
          <w:u w:val="single"/>
          <w:lang w:eastAsia="ar-SA"/>
        </w:rPr>
      </w:pPr>
      <w:r w:rsidRPr="005612D2">
        <w:rPr>
          <w:rFonts w:ascii="Times New Roman" w:eastAsia="Calibri" w:hAnsi="Times New Roman" w:cs="Times New Roman"/>
          <w:b/>
          <w:sz w:val="24"/>
          <w:szCs w:val="24"/>
          <w:u w:val="single"/>
          <w:lang w:eastAsia="ar-SA"/>
        </w:rPr>
        <w:t>Спазване на приложими норми</w:t>
      </w:r>
    </w:p>
    <w:p w:rsidR="00D4023F" w:rsidRPr="005612D2" w:rsidRDefault="00D4023F" w:rsidP="00D4023F">
      <w:pPr>
        <w:pStyle w:val="af0"/>
        <w:jc w:val="both"/>
        <w:rPr>
          <w:rFonts w:ascii="Times New Roman" w:eastAsia="Times New Roman" w:hAnsi="Times New Roman" w:cs="Times New Roman"/>
          <w:b/>
          <w:sz w:val="24"/>
          <w:szCs w:val="24"/>
        </w:rPr>
      </w:pPr>
    </w:p>
    <w:p w:rsidR="00CB03CE" w:rsidRPr="005612D2" w:rsidRDefault="00CB03CE" w:rsidP="00D4023F">
      <w:pPr>
        <w:keepLines/>
        <w:autoSpaceDE w:val="0"/>
        <w:autoSpaceDN w:val="0"/>
        <w:spacing w:after="0"/>
        <w:jc w:val="both"/>
        <w:rPr>
          <w:rFonts w:ascii="Times New Roman" w:hAnsi="Times New Roman"/>
          <w:sz w:val="24"/>
          <w:szCs w:val="24"/>
          <w:lang w:eastAsia="ar-SA"/>
        </w:rPr>
      </w:pPr>
      <w:r w:rsidRPr="005612D2">
        <w:rPr>
          <w:rFonts w:ascii="Times New Roman" w:eastAsia="Times New Roman" w:hAnsi="Times New Roman"/>
          <w:b/>
          <w:sz w:val="24"/>
          <w:szCs w:val="24"/>
        </w:rPr>
        <w:t>Чл. 3</w:t>
      </w:r>
      <w:r w:rsidR="00DA49C2" w:rsidRPr="005612D2">
        <w:rPr>
          <w:rFonts w:ascii="Times New Roman" w:eastAsia="Times New Roman" w:hAnsi="Times New Roman"/>
          <w:b/>
          <w:sz w:val="24"/>
          <w:szCs w:val="24"/>
        </w:rPr>
        <w:t>8</w:t>
      </w:r>
      <w:r w:rsidRPr="005612D2">
        <w:rPr>
          <w:rFonts w:ascii="Times New Roman" w:eastAsia="Times New Roman" w:hAnsi="Times New Roman"/>
          <w:b/>
          <w:sz w:val="24"/>
          <w:szCs w:val="24"/>
        </w:rPr>
        <w:t>.(1)</w:t>
      </w:r>
      <w:r w:rsidR="00D4023F" w:rsidRPr="005612D2">
        <w:rPr>
          <w:rFonts w:ascii="Times New Roman" w:hAnsi="Times New Roman"/>
          <w:sz w:val="24"/>
          <w:szCs w:val="24"/>
          <w:lang w:eastAsia="ar-SA"/>
        </w:rPr>
        <w:t>При изпълнението на Договора, ИЗПЪЛНИТЕЛЯТ /и неговите подизпълнители, ако има такива/ е длъжен да спазвавсички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31E28" w:rsidRPr="005612D2" w:rsidRDefault="00B31E28" w:rsidP="00D4023F">
      <w:pPr>
        <w:keepLines/>
        <w:autoSpaceDE w:val="0"/>
        <w:autoSpaceDN w:val="0"/>
        <w:spacing w:after="0"/>
        <w:jc w:val="both"/>
        <w:rPr>
          <w:rFonts w:ascii="Times New Roman" w:hAnsi="Times New Roman"/>
          <w:b/>
          <w:u w:val="single"/>
          <w:lang w:eastAsia="ar-SA"/>
        </w:rPr>
      </w:pPr>
    </w:p>
    <w:p w:rsidR="00B31E28" w:rsidRPr="005612D2" w:rsidRDefault="00B31E28" w:rsidP="00D4023F">
      <w:pPr>
        <w:keepLines/>
        <w:autoSpaceDE w:val="0"/>
        <w:autoSpaceDN w:val="0"/>
        <w:spacing w:after="0"/>
        <w:jc w:val="both"/>
        <w:rPr>
          <w:rFonts w:ascii="Times New Roman" w:hAnsi="Times New Roman"/>
          <w:b/>
          <w:sz w:val="24"/>
          <w:szCs w:val="24"/>
          <w:u w:val="single"/>
          <w:lang w:eastAsia="ar-SA"/>
        </w:rPr>
      </w:pPr>
      <w:r w:rsidRPr="005612D2">
        <w:rPr>
          <w:rFonts w:ascii="Times New Roman" w:hAnsi="Times New Roman"/>
          <w:b/>
          <w:sz w:val="24"/>
          <w:szCs w:val="24"/>
          <w:u w:val="single"/>
          <w:lang w:eastAsia="ar-SA"/>
        </w:rPr>
        <w:t>Конфиденциалност</w:t>
      </w:r>
    </w:p>
    <w:p w:rsidR="00B31E28" w:rsidRPr="005612D2" w:rsidRDefault="00B31E28" w:rsidP="00D4023F">
      <w:pPr>
        <w:keepLines/>
        <w:autoSpaceDE w:val="0"/>
        <w:autoSpaceDN w:val="0"/>
        <w:spacing w:after="0"/>
        <w:jc w:val="both"/>
        <w:rPr>
          <w:rFonts w:ascii="Times New Roman" w:eastAsia="Times New Roman" w:hAnsi="Times New Roman"/>
          <w:b/>
          <w:sz w:val="24"/>
          <w:szCs w:val="24"/>
          <w:u w:val="single"/>
        </w:rPr>
      </w:pPr>
    </w:p>
    <w:p w:rsidR="00B31E28" w:rsidRPr="005612D2" w:rsidRDefault="00CB03CE" w:rsidP="00A94515">
      <w:pPr>
        <w:keepLines/>
        <w:spacing w:after="0"/>
        <w:jc w:val="both"/>
        <w:rPr>
          <w:rFonts w:ascii="Times New Roman" w:hAnsi="Times New Roman"/>
          <w:sz w:val="24"/>
          <w:szCs w:val="24"/>
          <w:lang w:eastAsia="ar-SA"/>
        </w:rPr>
      </w:pPr>
      <w:r w:rsidRPr="005612D2">
        <w:rPr>
          <w:rFonts w:ascii="Times New Roman" w:eastAsia="Times New Roman" w:hAnsi="Times New Roman"/>
          <w:b/>
          <w:sz w:val="24"/>
          <w:szCs w:val="24"/>
        </w:rPr>
        <w:t xml:space="preserve">Чл. </w:t>
      </w:r>
      <w:r w:rsidR="00DA49C2" w:rsidRPr="005612D2">
        <w:rPr>
          <w:rFonts w:ascii="Times New Roman" w:eastAsia="Times New Roman" w:hAnsi="Times New Roman"/>
          <w:b/>
          <w:sz w:val="24"/>
          <w:szCs w:val="24"/>
        </w:rPr>
        <w:t>39</w:t>
      </w:r>
      <w:r w:rsidRPr="005612D2">
        <w:rPr>
          <w:rFonts w:ascii="Times New Roman" w:eastAsia="Times New Roman" w:hAnsi="Times New Roman"/>
          <w:b/>
          <w:sz w:val="24"/>
          <w:szCs w:val="24"/>
        </w:rPr>
        <w:t>.</w:t>
      </w:r>
      <w:r w:rsidR="00EF17FB" w:rsidRPr="005612D2">
        <w:rPr>
          <w:rFonts w:ascii="Times New Roman" w:eastAsia="Times New Roman" w:hAnsi="Times New Roman"/>
          <w:b/>
          <w:sz w:val="24"/>
          <w:szCs w:val="24"/>
        </w:rPr>
        <w:t xml:space="preserve"> (1)</w:t>
      </w:r>
      <w:r w:rsidR="00B31E28" w:rsidRPr="005612D2">
        <w:rPr>
          <w:rFonts w:ascii="Times New Roman" w:hAnsi="Times New Roman"/>
          <w:sz w:val="24"/>
          <w:szCs w:val="24"/>
          <w:lang w:eastAsia="ar-SA"/>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31E28" w:rsidRPr="005612D2" w:rsidRDefault="00CB03CE" w:rsidP="00DA49C2">
      <w:pPr>
        <w:keepLines/>
        <w:autoSpaceDE w:val="0"/>
        <w:autoSpaceDN w:val="0"/>
        <w:spacing w:after="0"/>
        <w:jc w:val="both"/>
        <w:rPr>
          <w:rFonts w:ascii="Times New Roman" w:hAnsi="Times New Roman"/>
          <w:sz w:val="24"/>
          <w:szCs w:val="24"/>
          <w:lang w:eastAsia="ar-SA"/>
        </w:rPr>
      </w:pPr>
      <w:r w:rsidRPr="005612D2">
        <w:rPr>
          <w:rFonts w:ascii="Times New Roman" w:eastAsia="Times New Roman" w:hAnsi="Times New Roman"/>
          <w:b/>
          <w:sz w:val="24"/>
          <w:szCs w:val="24"/>
        </w:rPr>
        <w:t xml:space="preserve">Чл. </w:t>
      </w:r>
      <w:r w:rsidR="00A50D9F" w:rsidRPr="005612D2">
        <w:rPr>
          <w:rFonts w:ascii="Times New Roman" w:eastAsia="Times New Roman" w:hAnsi="Times New Roman"/>
          <w:b/>
          <w:sz w:val="24"/>
          <w:szCs w:val="24"/>
        </w:rPr>
        <w:t>4</w:t>
      </w:r>
      <w:r w:rsidR="00DA49C2" w:rsidRPr="005612D2">
        <w:rPr>
          <w:rFonts w:ascii="Times New Roman" w:eastAsia="Times New Roman" w:hAnsi="Times New Roman"/>
          <w:b/>
          <w:sz w:val="24"/>
          <w:szCs w:val="24"/>
        </w:rPr>
        <w:t>0</w:t>
      </w:r>
      <w:r w:rsidRPr="005612D2">
        <w:rPr>
          <w:rFonts w:ascii="Times New Roman" w:eastAsia="Times New Roman" w:hAnsi="Times New Roman"/>
          <w:b/>
          <w:sz w:val="24"/>
          <w:szCs w:val="24"/>
        </w:rPr>
        <w:t xml:space="preserve">. </w:t>
      </w:r>
      <w:r w:rsidR="00B31E28" w:rsidRPr="005612D2">
        <w:rPr>
          <w:rFonts w:ascii="Times New Roman" w:hAnsi="Times New Roman"/>
          <w:sz w:val="24"/>
          <w:szCs w:val="24"/>
          <w:lang w:eastAsia="ar-SA"/>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31E28" w:rsidRPr="005612D2" w:rsidRDefault="00B31E28" w:rsidP="00DA49C2">
      <w:pPr>
        <w:keepLines/>
        <w:autoSpaceDE w:val="0"/>
        <w:autoSpaceDN w:val="0"/>
        <w:spacing w:after="0"/>
        <w:jc w:val="both"/>
        <w:rPr>
          <w:rFonts w:ascii="Times New Roman" w:hAnsi="Times New Roman"/>
          <w:sz w:val="24"/>
          <w:szCs w:val="24"/>
          <w:lang w:eastAsia="ar-SA"/>
        </w:rPr>
      </w:pPr>
      <w:r w:rsidRPr="005612D2">
        <w:rPr>
          <w:rFonts w:ascii="Times New Roman" w:eastAsia="Times New Roman" w:hAnsi="Times New Roman"/>
          <w:b/>
          <w:sz w:val="24"/>
          <w:szCs w:val="24"/>
        </w:rPr>
        <w:t xml:space="preserve">(2) </w:t>
      </w:r>
      <w:r w:rsidRPr="005612D2">
        <w:rPr>
          <w:rFonts w:ascii="Times New Roman" w:hAnsi="Times New Roman"/>
          <w:sz w:val="24"/>
          <w:szCs w:val="24"/>
          <w:lang w:eastAsia="ar-SA"/>
        </w:rPr>
        <w:t>Не се счита за нарушение на задълженията за неразкриване на Конфиденциална информация, когато:</w:t>
      </w:r>
    </w:p>
    <w:p w:rsidR="00B31E28" w:rsidRPr="005612D2" w:rsidRDefault="00B31E28" w:rsidP="00C559F7">
      <w:pPr>
        <w:pStyle w:val="a7"/>
        <w:numPr>
          <w:ilvl w:val="0"/>
          <w:numId w:val="12"/>
        </w:numPr>
        <w:suppressAutoHyphens/>
        <w:spacing w:afterLines="60"/>
        <w:ind w:left="0" w:firstLine="360"/>
        <w:jc w:val="both"/>
        <w:rPr>
          <w:rFonts w:ascii="Times New Roman" w:hAnsi="Times New Roman"/>
          <w:sz w:val="24"/>
          <w:szCs w:val="24"/>
          <w:lang w:eastAsia="ar-SA"/>
        </w:rPr>
      </w:pPr>
      <w:r w:rsidRPr="005612D2">
        <w:rPr>
          <w:rFonts w:ascii="Times New Roman" w:hAnsi="Times New Roman"/>
          <w:sz w:val="24"/>
          <w:szCs w:val="24"/>
          <w:lang w:eastAsia="ar-SA"/>
        </w:rPr>
        <w:t>информацията е станала или става публично достъпна, без нарушаване на този Договор от която и да е от Страните;</w:t>
      </w:r>
    </w:p>
    <w:p w:rsidR="00B31E28" w:rsidRPr="005612D2" w:rsidRDefault="00B31E28" w:rsidP="00C559F7">
      <w:pPr>
        <w:pStyle w:val="a7"/>
        <w:numPr>
          <w:ilvl w:val="0"/>
          <w:numId w:val="12"/>
        </w:num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информацията се изисква по силата на закон, приложим спрямо която и да е от Страните; или</w:t>
      </w:r>
    </w:p>
    <w:p w:rsidR="00B31E28" w:rsidRPr="005612D2" w:rsidRDefault="00B31E28" w:rsidP="00C559F7">
      <w:pPr>
        <w:pStyle w:val="a7"/>
        <w:numPr>
          <w:ilvl w:val="0"/>
          <w:numId w:val="12"/>
        </w:numPr>
        <w:suppressAutoHyphens/>
        <w:spacing w:afterLines="60"/>
        <w:ind w:left="0" w:firstLine="360"/>
        <w:jc w:val="both"/>
        <w:rPr>
          <w:rFonts w:ascii="Times New Roman" w:hAnsi="Times New Roman"/>
          <w:sz w:val="24"/>
          <w:szCs w:val="24"/>
          <w:lang w:eastAsia="ar-SA"/>
        </w:rPr>
      </w:pPr>
      <w:r w:rsidRPr="005612D2">
        <w:rPr>
          <w:rFonts w:ascii="Times New Roman" w:hAnsi="Times New Roman"/>
          <w:sz w:val="24"/>
          <w:szCs w:val="24"/>
          <w:lang w:eastAsia="ar-SA"/>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31E28" w:rsidRPr="005612D2" w:rsidRDefault="003B1333" w:rsidP="00DA49C2">
      <w:pPr>
        <w:keepLines/>
        <w:autoSpaceDE w:val="0"/>
        <w:autoSpaceDN w:val="0"/>
        <w:spacing w:after="0"/>
        <w:jc w:val="both"/>
        <w:rPr>
          <w:rFonts w:ascii="Times New Roman" w:hAnsi="Times New Roman"/>
          <w:sz w:val="24"/>
          <w:szCs w:val="24"/>
          <w:lang w:eastAsia="ar-SA"/>
        </w:rPr>
      </w:pPr>
      <w:r w:rsidRPr="005612D2">
        <w:rPr>
          <w:rFonts w:ascii="Times New Roman" w:eastAsia="Times New Roman" w:hAnsi="Times New Roman"/>
          <w:b/>
          <w:sz w:val="24"/>
          <w:szCs w:val="24"/>
        </w:rPr>
        <w:t>(3)</w:t>
      </w:r>
      <w:r w:rsidR="00B31E28" w:rsidRPr="005612D2">
        <w:rPr>
          <w:rFonts w:ascii="Times New Roman" w:hAnsi="Times New Roman"/>
          <w:sz w:val="24"/>
          <w:szCs w:val="24"/>
          <w:lang w:eastAsia="ar-SA"/>
        </w:rPr>
        <w:t>В случаите по точки 2 или 3 Страната, която следва да предостави информацията, уведомява незабавно другата Страна по Договора.</w:t>
      </w:r>
    </w:p>
    <w:p w:rsidR="003B1333" w:rsidRPr="005612D2" w:rsidRDefault="003B1333" w:rsidP="00DA49C2">
      <w:pPr>
        <w:pStyle w:val="af0"/>
        <w:spacing w:line="276" w:lineRule="auto"/>
        <w:rPr>
          <w:rFonts w:ascii="Times New Roman" w:hAnsi="Times New Roman" w:cs="Times New Roman"/>
          <w:sz w:val="24"/>
          <w:szCs w:val="24"/>
          <w:lang w:eastAsia="ar-SA"/>
        </w:rPr>
      </w:pPr>
      <w:r w:rsidRPr="005612D2">
        <w:rPr>
          <w:rFonts w:ascii="Times New Roman" w:hAnsi="Times New Roman" w:cs="Times New Roman"/>
          <w:b/>
          <w:sz w:val="24"/>
          <w:szCs w:val="24"/>
          <w:lang w:eastAsia="ar-SA"/>
        </w:rPr>
        <w:t>(4)</w:t>
      </w:r>
      <w:r w:rsidRPr="005612D2">
        <w:rPr>
          <w:rFonts w:ascii="Times New Roman" w:hAnsi="Times New Roman" w:cs="Times New Roman"/>
          <w:sz w:val="24"/>
          <w:szCs w:val="24"/>
          <w:lang w:eastAsia="ar-SA"/>
        </w:rPr>
        <w:t xml:space="preserve"> Задълженията по тази клауза се отнасят до ИЗПЪЛНИТЕЛЯ и всички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3B1333" w:rsidRPr="005612D2" w:rsidRDefault="003B1333" w:rsidP="00DA49C2">
      <w:pPr>
        <w:pStyle w:val="af0"/>
        <w:spacing w:line="276" w:lineRule="auto"/>
        <w:rPr>
          <w:rFonts w:ascii="Times New Roman" w:hAnsi="Times New Roman" w:cs="Times New Roman"/>
          <w:sz w:val="24"/>
          <w:szCs w:val="24"/>
          <w:lang w:eastAsia="ar-SA"/>
        </w:rPr>
      </w:pPr>
      <w:r w:rsidRPr="005612D2">
        <w:rPr>
          <w:rFonts w:ascii="Times New Roman" w:hAnsi="Times New Roman" w:cs="Times New Roman"/>
          <w:b/>
          <w:sz w:val="24"/>
          <w:szCs w:val="24"/>
          <w:lang w:eastAsia="ar-SA"/>
        </w:rPr>
        <w:t>(5)</w:t>
      </w:r>
      <w:r w:rsidRPr="005612D2">
        <w:rPr>
          <w:rFonts w:ascii="Times New Roman" w:hAnsi="Times New Roman" w:cs="Times New Roman"/>
          <w:sz w:val="24"/>
          <w:szCs w:val="24"/>
          <w:lang w:eastAsia="ar-SA"/>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3B1333" w:rsidRPr="005612D2" w:rsidRDefault="003B1333" w:rsidP="003B1333">
      <w:pPr>
        <w:pStyle w:val="af0"/>
        <w:rPr>
          <w:rFonts w:ascii="Times New Roman" w:eastAsia="Calibri" w:hAnsi="Times New Roman" w:cs="Times New Roman"/>
          <w:b/>
          <w:sz w:val="24"/>
          <w:szCs w:val="24"/>
          <w:lang w:eastAsia="ar-SA"/>
        </w:rPr>
      </w:pPr>
    </w:p>
    <w:p w:rsidR="003B1333" w:rsidRPr="005612D2" w:rsidRDefault="003B1333" w:rsidP="003B1333">
      <w:pPr>
        <w:pStyle w:val="af0"/>
        <w:rPr>
          <w:rFonts w:ascii="Times New Roman" w:eastAsia="Calibri" w:hAnsi="Times New Roman" w:cs="Times New Roman"/>
          <w:b/>
          <w:sz w:val="24"/>
          <w:szCs w:val="24"/>
          <w:u w:val="single"/>
          <w:lang w:eastAsia="ar-SA"/>
        </w:rPr>
      </w:pPr>
      <w:r w:rsidRPr="005612D2">
        <w:rPr>
          <w:rFonts w:ascii="Times New Roman" w:eastAsia="Calibri" w:hAnsi="Times New Roman" w:cs="Times New Roman"/>
          <w:b/>
          <w:sz w:val="24"/>
          <w:szCs w:val="24"/>
          <w:u w:val="single"/>
          <w:lang w:eastAsia="ar-SA"/>
        </w:rPr>
        <w:t>Публични изявления</w:t>
      </w:r>
    </w:p>
    <w:p w:rsidR="00697AB9" w:rsidRPr="005612D2" w:rsidRDefault="00697AB9" w:rsidP="003B1333">
      <w:pPr>
        <w:pStyle w:val="af0"/>
        <w:rPr>
          <w:rFonts w:ascii="Times New Roman" w:eastAsia="Times New Roman" w:hAnsi="Times New Roman" w:cs="Times New Roman"/>
          <w:b/>
          <w:sz w:val="24"/>
          <w:szCs w:val="24"/>
          <w:u w:val="single"/>
        </w:rPr>
      </w:pPr>
    </w:p>
    <w:p w:rsidR="00B31E28" w:rsidRPr="005612D2" w:rsidRDefault="00CB03CE" w:rsidP="00DA49C2">
      <w:pPr>
        <w:pStyle w:val="af0"/>
        <w:spacing w:line="276" w:lineRule="auto"/>
        <w:jc w:val="both"/>
        <w:rPr>
          <w:rFonts w:ascii="Times New Roman" w:eastAsia="Calibri" w:hAnsi="Times New Roman" w:cs="Times New Roman"/>
          <w:sz w:val="24"/>
          <w:szCs w:val="24"/>
          <w:lang w:eastAsia="ar-SA"/>
        </w:rPr>
      </w:pPr>
      <w:r w:rsidRPr="005612D2">
        <w:rPr>
          <w:rFonts w:ascii="Times New Roman" w:eastAsia="Times New Roman" w:hAnsi="Times New Roman" w:cs="Times New Roman"/>
          <w:b/>
          <w:sz w:val="24"/>
          <w:szCs w:val="24"/>
        </w:rPr>
        <w:t xml:space="preserve">Чл. </w:t>
      </w:r>
      <w:r w:rsidR="00A50D9F" w:rsidRPr="005612D2">
        <w:rPr>
          <w:rFonts w:ascii="Times New Roman" w:eastAsia="Times New Roman" w:hAnsi="Times New Roman" w:cs="Times New Roman"/>
          <w:b/>
          <w:sz w:val="24"/>
          <w:szCs w:val="24"/>
        </w:rPr>
        <w:t>4</w:t>
      </w:r>
      <w:r w:rsidR="00DA49C2" w:rsidRPr="005612D2">
        <w:rPr>
          <w:rFonts w:ascii="Times New Roman" w:eastAsia="Times New Roman" w:hAnsi="Times New Roman" w:cs="Times New Roman"/>
          <w:b/>
          <w:sz w:val="24"/>
          <w:szCs w:val="24"/>
        </w:rPr>
        <w:t>1</w:t>
      </w:r>
      <w:r w:rsidRPr="005612D2">
        <w:rPr>
          <w:rFonts w:ascii="Times New Roman" w:eastAsia="Times New Roman" w:hAnsi="Times New Roman" w:cs="Times New Roman"/>
          <w:b/>
          <w:sz w:val="24"/>
          <w:szCs w:val="24"/>
        </w:rPr>
        <w:t xml:space="preserve">. </w:t>
      </w:r>
      <w:r w:rsidR="003B1333" w:rsidRPr="005612D2">
        <w:rPr>
          <w:rFonts w:ascii="Times New Roman" w:eastAsia="Calibri" w:hAnsi="Times New Roman" w:cs="Times New Roman"/>
          <w:sz w:val="24"/>
          <w:szCs w:val="24"/>
          <w:lang w:eastAsia="ar-SA"/>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697AB9" w:rsidRPr="005612D2" w:rsidRDefault="00697AB9" w:rsidP="003B1333">
      <w:pPr>
        <w:pStyle w:val="af0"/>
        <w:jc w:val="both"/>
        <w:rPr>
          <w:rFonts w:ascii="Times New Roman" w:eastAsia="Times New Roman" w:hAnsi="Times New Roman" w:cs="Times New Roman"/>
          <w:sz w:val="24"/>
          <w:szCs w:val="24"/>
        </w:rPr>
      </w:pPr>
    </w:p>
    <w:p w:rsidR="003B1333" w:rsidRPr="005612D2" w:rsidRDefault="003B1333" w:rsidP="00C559F7">
      <w:pPr>
        <w:suppressAutoHyphens/>
        <w:spacing w:afterLines="60"/>
        <w:jc w:val="both"/>
        <w:rPr>
          <w:rFonts w:ascii="Times New Roman" w:hAnsi="Times New Roman"/>
          <w:b/>
          <w:sz w:val="24"/>
          <w:szCs w:val="24"/>
          <w:u w:val="single"/>
          <w:lang w:eastAsia="ar-SA"/>
        </w:rPr>
      </w:pPr>
      <w:r w:rsidRPr="005612D2">
        <w:rPr>
          <w:rFonts w:ascii="Times New Roman" w:hAnsi="Times New Roman"/>
          <w:b/>
          <w:sz w:val="24"/>
          <w:szCs w:val="24"/>
          <w:u w:val="single"/>
          <w:lang w:eastAsia="ar-SA"/>
        </w:rPr>
        <w:t>Авторски права</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Чл. 4</w:t>
      </w:r>
      <w:r w:rsidR="00DA49C2" w:rsidRPr="005612D2">
        <w:rPr>
          <w:rFonts w:ascii="Times New Roman" w:hAnsi="Times New Roman"/>
          <w:b/>
          <w:sz w:val="24"/>
          <w:szCs w:val="24"/>
          <w:lang w:eastAsia="ar-SA"/>
        </w:rPr>
        <w:t>2</w:t>
      </w:r>
      <w:r w:rsidRPr="005612D2">
        <w:rPr>
          <w:rFonts w:ascii="Times New Roman" w:hAnsi="Times New Roman"/>
          <w:b/>
          <w:sz w:val="24"/>
          <w:szCs w:val="24"/>
          <w:lang w:eastAsia="ar-SA"/>
        </w:rPr>
        <w:t>. (1)</w:t>
      </w:r>
      <w:r w:rsidRPr="005612D2">
        <w:rPr>
          <w:rFonts w:ascii="Times New Roman" w:hAnsi="Times New Roman"/>
          <w:sz w:val="24"/>
          <w:szCs w:val="24"/>
          <w:lang w:eastAsia="ar-SA"/>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(2)</w:t>
      </w:r>
      <w:r w:rsidRPr="005612D2">
        <w:rPr>
          <w:rFonts w:ascii="Times New Roman" w:hAnsi="Times New Roman"/>
          <w:sz w:val="24"/>
          <w:szCs w:val="24"/>
          <w:lang w:eastAsia="ar-SA"/>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B1333" w:rsidRPr="005612D2" w:rsidRDefault="003B1333" w:rsidP="00C559F7">
      <w:pPr>
        <w:pStyle w:val="a7"/>
        <w:numPr>
          <w:ilvl w:val="0"/>
          <w:numId w:val="13"/>
        </w:num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чрез промяна на съответния документ или материал; или</w:t>
      </w:r>
    </w:p>
    <w:p w:rsidR="003B1333" w:rsidRPr="005612D2" w:rsidRDefault="003B1333" w:rsidP="00C559F7">
      <w:pPr>
        <w:pStyle w:val="a7"/>
        <w:numPr>
          <w:ilvl w:val="0"/>
          <w:numId w:val="13"/>
        </w:num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B1333" w:rsidRPr="005612D2" w:rsidRDefault="003B1333" w:rsidP="00C559F7">
      <w:pPr>
        <w:pStyle w:val="a7"/>
        <w:numPr>
          <w:ilvl w:val="0"/>
          <w:numId w:val="13"/>
        </w:num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като получи за своя сметка разрешение за ползване на продукта от третото лице, чиито права са нарушени.</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(3)</w:t>
      </w:r>
      <w:r w:rsidRPr="005612D2">
        <w:rPr>
          <w:rFonts w:ascii="Times New Roman" w:hAnsi="Times New Roman"/>
          <w:sz w:val="24"/>
          <w:szCs w:val="24"/>
          <w:lang w:eastAsia="ar-SA"/>
        </w:rPr>
        <w:t xml:space="preserve">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(4)</w:t>
      </w:r>
      <w:r w:rsidRPr="005612D2">
        <w:rPr>
          <w:rFonts w:ascii="Times New Roman" w:hAnsi="Times New Roman"/>
          <w:sz w:val="24"/>
          <w:szCs w:val="24"/>
          <w:lang w:eastAsia="ar-SA"/>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B1333" w:rsidRPr="005612D2" w:rsidRDefault="003B1333" w:rsidP="00C559F7">
      <w:pPr>
        <w:suppressAutoHyphens/>
        <w:spacing w:afterLines="60"/>
        <w:jc w:val="both"/>
        <w:rPr>
          <w:rFonts w:ascii="Times New Roman" w:hAnsi="Times New Roman"/>
          <w:b/>
          <w:sz w:val="24"/>
          <w:szCs w:val="24"/>
          <w:u w:val="single"/>
          <w:lang w:eastAsia="ar-SA"/>
        </w:rPr>
      </w:pPr>
      <w:r w:rsidRPr="005612D2">
        <w:rPr>
          <w:rFonts w:ascii="Times New Roman" w:hAnsi="Times New Roman"/>
          <w:b/>
          <w:sz w:val="24"/>
          <w:szCs w:val="24"/>
          <w:u w:val="single"/>
          <w:lang w:eastAsia="ar-SA"/>
        </w:rPr>
        <w:t>Прехвърляне на права и задължения</w:t>
      </w:r>
    </w:p>
    <w:p w:rsidR="003B1333" w:rsidRPr="005612D2" w:rsidRDefault="008332FA"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Чл. 4</w:t>
      </w:r>
      <w:r w:rsidR="00DA49C2" w:rsidRPr="005612D2">
        <w:rPr>
          <w:rFonts w:ascii="Times New Roman" w:hAnsi="Times New Roman"/>
          <w:b/>
          <w:sz w:val="24"/>
          <w:szCs w:val="24"/>
          <w:lang w:eastAsia="ar-SA"/>
        </w:rPr>
        <w:t>3</w:t>
      </w:r>
      <w:r w:rsidR="003B1333" w:rsidRPr="005612D2">
        <w:rPr>
          <w:rFonts w:ascii="Times New Roman" w:hAnsi="Times New Roman"/>
          <w:b/>
          <w:sz w:val="24"/>
          <w:szCs w:val="24"/>
          <w:lang w:eastAsia="ar-SA"/>
        </w:rPr>
        <w:t>.</w:t>
      </w:r>
      <w:r w:rsidR="003B1333" w:rsidRPr="005612D2">
        <w:rPr>
          <w:rFonts w:ascii="Times New Roman" w:hAnsi="Times New Roman"/>
          <w:sz w:val="24"/>
          <w:szCs w:val="24"/>
          <w:lang w:eastAsia="ar-SA"/>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u w:val="single"/>
          <w:lang w:eastAsia="ar-SA"/>
        </w:rPr>
        <w:t>Изменения</w:t>
      </w:r>
    </w:p>
    <w:p w:rsidR="003B1333" w:rsidRPr="005612D2" w:rsidRDefault="008332FA"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Чл. 4</w:t>
      </w:r>
      <w:r w:rsidR="00DA49C2" w:rsidRPr="005612D2">
        <w:rPr>
          <w:rFonts w:ascii="Times New Roman" w:hAnsi="Times New Roman"/>
          <w:b/>
          <w:sz w:val="24"/>
          <w:szCs w:val="24"/>
          <w:lang w:eastAsia="ar-SA"/>
        </w:rPr>
        <w:t>4</w:t>
      </w:r>
      <w:r w:rsidR="003B1333" w:rsidRPr="005612D2">
        <w:rPr>
          <w:rFonts w:ascii="Times New Roman" w:hAnsi="Times New Roman"/>
          <w:b/>
          <w:sz w:val="24"/>
          <w:szCs w:val="24"/>
          <w:lang w:eastAsia="ar-SA"/>
        </w:rPr>
        <w:t>.</w:t>
      </w:r>
      <w:r w:rsidR="003B1333" w:rsidRPr="005612D2">
        <w:rPr>
          <w:rFonts w:ascii="Times New Roman" w:hAnsi="Times New Roman"/>
          <w:sz w:val="24"/>
          <w:szCs w:val="24"/>
          <w:lang w:eastAsia="ar-SA"/>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B1333" w:rsidRPr="005612D2" w:rsidRDefault="008332FA"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Чл. 4</w:t>
      </w:r>
      <w:r w:rsidR="00DA49C2" w:rsidRPr="005612D2">
        <w:rPr>
          <w:rFonts w:ascii="Times New Roman" w:hAnsi="Times New Roman"/>
          <w:b/>
          <w:sz w:val="24"/>
          <w:szCs w:val="24"/>
          <w:lang w:eastAsia="ar-SA"/>
        </w:rPr>
        <w:t>5</w:t>
      </w:r>
      <w:r w:rsidR="003B1333" w:rsidRPr="005612D2">
        <w:rPr>
          <w:rFonts w:ascii="Times New Roman" w:hAnsi="Times New Roman"/>
          <w:b/>
          <w:sz w:val="24"/>
          <w:szCs w:val="24"/>
          <w:lang w:eastAsia="ar-SA"/>
        </w:rPr>
        <w:t>.</w:t>
      </w:r>
      <w:r w:rsidR="003B1333" w:rsidRPr="005612D2">
        <w:rPr>
          <w:rFonts w:ascii="Times New Roman" w:hAnsi="Times New Roman"/>
          <w:sz w:val="24"/>
          <w:szCs w:val="24"/>
          <w:lang w:eastAsia="ar-SA"/>
        </w:rPr>
        <w:t xml:space="preserve"> Страните по договора могат да го изменят, съгласно чл. 116 от ЗОП и ППЗОП.</w:t>
      </w:r>
    </w:p>
    <w:p w:rsidR="00DA49C2" w:rsidRPr="005612D2" w:rsidRDefault="00DA49C2" w:rsidP="00DA49C2">
      <w:pPr>
        <w:suppressAutoHyphens/>
        <w:spacing w:after="0"/>
        <w:contextualSpacing/>
        <w:jc w:val="both"/>
        <w:rPr>
          <w:rFonts w:ascii="Times New Roman" w:eastAsia="Times New Roman" w:hAnsi="Times New Roman"/>
          <w:b/>
          <w:noProof/>
          <w:sz w:val="24"/>
          <w:szCs w:val="24"/>
          <w:u w:val="single"/>
          <w:lang w:eastAsia="en-GB"/>
        </w:rPr>
      </w:pPr>
      <w:r w:rsidRPr="005612D2">
        <w:rPr>
          <w:rFonts w:ascii="Times New Roman" w:eastAsia="Times New Roman" w:hAnsi="Times New Roman"/>
          <w:b/>
          <w:noProof/>
          <w:sz w:val="24"/>
          <w:szCs w:val="24"/>
          <w:u w:val="single"/>
          <w:lang w:eastAsia="en-GB"/>
        </w:rPr>
        <w:t>Непреодолима сила</w:t>
      </w:r>
    </w:p>
    <w:p w:rsidR="00DA49C2" w:rsidRPr="005612D2" w:rsidRDefault="00DA49C2" w:rsidP="00DA49C2">
      <w:pPr>
        <w:suppressAutoHyphens/>
        <w:spacing w:after="0"/>
        <w:contextualSpacing/>
        <w:jc w:val="both"/>
        <w:rPr>
          <w:rFonts w:ascii="Times New Roman" w:eastAsia="Times New Roman" w:hAnsi="Times New Roman"/>
          <w:noProof/>
          <w:sz w:val="24"/>
          <w:szCs w:val="24"/>
          <w:lang w:eastAsia="en-GB"/>
        </w:rPr>
      </w:pPr>
      <w:r w:rsidRPr="005612D2">
        <w:rPr>
          <w:rFonts w:ascii="Times New Roman" w:eastAsia="Times New Roman" w:hAnsi="Times New Roman"/>
          <w:b/>
          <w:sz w:val="24"/>
          <w:szCs w:val="24"/>
        </w:rPr>
        <w:t xml:space="preserve">Чл. 46. (1) </w:t>
      </w:r>
      <w:r w:rsidRPr="005612D2">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A49C2" w:rsidRPr="005612D2" w:rsidRDefault="00DA49C2" w:rsidP="00DA49C2">
      <w:pPr>
        <w:suppressAutoHyphens/>
        <w:spacing w:after="0"/>
        <w:contextualSpacing/>
        <w:jc w:val="both"/>
        <w:rPr>
          <w:rFonts w:ascii="Times New Roman" w:eastAsia="Times New Roman" w:hAnsi="Times New Roman"/>
          <w:noProof/>
          <w:sz w:val="24"/>
          <w:szCs w:val="24"/>
          <w:lang w:eastAsia="en-GB"/>
        </w:rPr>
      </w:pPr>
      <w:r w:rsidRPr="005612D2">
        <w:rPr>
          <w:rFonts w:ascii="Times New Roman" w:eastAsia="Times New Roman" w:hAnsi="Times New Roman"/>
          <w:b/>
          <w:sz w:val="24"/>
          <w:szCs w:val="24"/>
        </w:rPr>
        <w:t xml:space="preserve">(2) </w:t>
      </w:r>
      <w:r w:rsidRPr="005612D2">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A49C2" w:rsidRPr="005612D2" w:rsidRDefault="00DA49C2" w:rsidP="00DA49C2">
      <w:pPr>
        <w:suppressAutoHyphens/>
        <w:spacing w:after="0"/>
        <w:contextualSpacing/>
        <w:jc w:val="both"/>
        <w:rPr>
          <w:rFonts w:ascii="Times New Roman" w:eastAsia="Times New Roman" w:hAnsi="Times New Roman"/>
          <w:noProof/>
          <w:sz w:val="24"/>
          <w:szCs w:val="24"/>
          <w:lang w:eastAsia="en-GB"/>
        </w:rPr>
      </w:pPr>
      <w:r w:rsidRPr="005612D2">
        <w:rPr>
          <w:rFonts w:ascii="Times New Roman" w:eastAsia="Times New Roman" w:hAnsi="Times New Roman"/>
          <w:b/>
          <w:sz w:val="24"/>
          <w:szCs w:val="24"/>
        </w:rPr>
        <w:t xml:space="preserve">(3) </w:t>
      </w:r>
      <w:r w:rsidRPr="005612D2">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A49C2" w:rsidRPr="00DA49C2" w:rsidRDefault="00DA49C2" w:rsidP="00DA49C2">
      <w:pPr>
        <w:suppressAutoHyphens/>
        <w:spacing w:after="0"/>
        <w:contextualSpacing/>
        <w:jc w:val="both"/>
        <w:rPr>
          <w:rFonts w:ascii="Times New Roman" w:eastAsia="Times New Roman" w:hAnsi="Times New Roman"/>
          <w:noProof/>
          <w:sz w:val="24"/>
          <w:szCs w:val="24"/>
          <w:lang w:eastAsia="en-GB"/>
        </w:rPr>
      </w:pPr>
      <w:r w:rsidRPr="005612D2">
        <w:rPr>
          <w:rFonts w:ascii="Times New Roman" w:eastAsia="Times New Roman" w:hAnsi="Times New Roman"/>
          <w:b/>
          <w:sz w:val="24"/>
          <w:szCs w:val="24"/>
        </w:rPr>
        <w:t xml:space="preserve">(4) </w:t>
      </w:r>
      <w:r w:rsidRPr="005612D2">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w:t>
      </w:r>
      <w:r w:rsidRPr="00DA49C2">
        <w:rPr>
          <w:rFonts w:ascii="Times New Roman" w:eastAsia="Times New Roman" w:hAnsi="Times New Roman"/>
          <w:noProof/>
          <w:sz w:val="24"/>
          <w:szCs w:val="24"/>
          <w:lang w:eastAsia="en-GB"/>
        </w:rPr>
        <w:t xml:space="preserve">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A49C2" w:rsidRPr="00DA49C2" w:rsidRDefault="00DA49C2" w:rsidP="00DA49C2">
      <w:pPr>
        <w:suppressAutoHyphens/>
        <w:spacing w:after="0"/>
        <w:contextualSpacing/>
        <w:jc w:val="both"/>
        <w:rPr>
          <w:rFonts w:ascii="Times New Roman" w:eastAsia="Times New Roman" w:hAnsi="Times New Roman"/>
          <w:noProof/>
          <w:sz w:val="24"/>
          <w:szCs w:val="24"/>
          <w:lang w:eastAsia="en-GB"/>
        </w:rPr>
      </w:pPr>
      <w:r w:rsidRPr="00DA49C2">
        <w:rPr>
          <w:rFonts w:ascii="Times New Roman" w:eastAsia="Times New Roman" w:hAnsi="Times New Roman"/>
          <w:b/>
          <w:sz w:val="24"/>
          <w:szCs w:val="24"/>
        </w:rPr>
        <w:t xml:space="preserve">(5) </w:t>
      </w:r>
      <w:r w:rsidRPr="00DA49C2">
        <w:rPr>
          <w:rFonts w:ascii="Times New Roman" w:eastAsia="Times New Roman" w:hAnsi="Times New Roman"/>
          <w:noProof/>
          <w:sz w:val="24"/>
          <w:szCs w:val="24"/>
          <w:lang w:eastAsia="en-GB"/>
        </w:rPr>
        <w:t xml:space="preserve">Не може да се позовава на непреодолима сила Страна: </w:t>
      </w:r>
    </w:p>
    <w:p w:rsidR="00DA49C2" w:rsidRPr="00DA49C2" w:rsidRDefault="00DA49C2" w:rsidP="00DA49C2">
      <w:pPr>
        <w:suppressAutoHyphens/>
        <w:spacing w:after="0"/>
        <w:contextualSpacing/>
        <w:jc w:val="both"/>
        <w:rPr>
          <w:rFonts w:ascii="Times New Roman" w:eastAsia="Times New Roman" w:hAnsi="Times New Roman"/>
          <w:noProof/>
          <w:sz w:val="24"/>
          <w:szCs w:val="24"/>
          <w:lang w:eastAsia="en-GB"/>
        </w:rPr>
      </w:pPr>
      <w:r w:rsidRPr="00DA49C2">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DA49C2" w:rsidRPr="00DA49C2" w:rsidRDefault="00DA49C2" w:rsidP="00DA49C2">
      <w:pPr>
        <w:suppressAutoHyphens/>
        <w:spacing w:after="0"/>
        <w:contextualSpacing/>
        <w:jc w:val="both"/>
        <w:rPr>
          <w:rFonts w:ascii="Times New Roman" w:eastAsia="Times New Roman" w:hAnsi="Times New Roman"/>
          <w:noProof/>
          <w:sz w:val="24"/>
          <w:szCs w:val="24"/>
          <w:lang w:eastAsia="en-GB"/>
        </w:rPr>
      </w:pPr>
      <w:r w:rsidRPr="00DA49C2">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DA49C2" w:rsidRPr="00DA49C2" w:rsidRDefault="00DA49C2" w:rsidP="00DA49C2">
      <w:pPr>
        <w:suppressAutoHyphens/>
        <w:spacing w:after="0"/>
        <w:contextualSpacing/>
        <w:jc w:val="both"/>
        <w:rPr>
          <w:rFonts w:ascii="Times New Roman" w:eastAsia="Times New Roman" w:hAnsi="Times New Roman"/>
          <w:noProof/>
          <w:sz w:val="24"/>
          <w:szCs w:val="24"/>
          <w:lang w:eastAsia="en-GB"/>
        </w:rPr>
      </w:pPr>
      <w:r w:rsidRPr="00DA49C2">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DA49C2" w:rsidRPr="00DA49C2" w:rsidRDefault="00DA49C2" w:rsidP="00DA49C2">
      <w:pPr>
        <w:suppressAutoHyphens/>
        <w:spacing w:after="0"/>
        <w:contextualSpacing/>
        <w:jc w:val="both"/>
        <w:rPr>
          <w:rFonts w:ascii="Times New Roman" w:eastAsia="Times New Roman" w:hAnsi="Times New Roman"/>
          <w:noProof/>
          <w:sz w:val="24"/>
          <w:szCs w:val="24"/>
          <w:lang w:eastAsia="en-GB"/>
        </w:rPr>
      </w:pPr>
      <w:r w:rsidRPr="00DA49C2">
        <w:rPr>
          <w:rFonts w:ascii="Times New Roman" w:eastAsia="Times New Roman" w:hAnsi="Times New Roman"/>
          <w:b/>
          <w:sz w:val="24"/>
          <w:szCs w:val="24"/>
        </w:rPr>
        <w:t xml:space="preserve">(6) </w:t>
      </w:r>
      <w:r w:rsidRPr="00DA49C2">
        <w:rPr>
          <w:rFonts w:ascii="Times New Roman" w:eastAsia="Times New Roman" w:hAnsi="Times New Roman"/>
          <w:noProof/>
          <w:sz w:val="24"/>
          <w:szCs w:val="24"/>
          <w:lang w:eastAsia="en-GB"/>
        </w:rPr>
        <w:t>Липсата на парични средства не представлява непреодолима сила.</w:t>
      </w:r>
    </w:p>
    <w:p w:rsidR="00DA49C2" w:rsidRDefault="00DA49C2" w:rsidP="00C559F7">
      <w:pPr>
        <w:suppressAutoHyphens/>
        <w:spacing w:afterLines="60"/>
        <w:jc w:val="both"/>
        <w:rPr>
          <w:rFonts w:ascii="Times New Roman" w:hAnsi="Times New Roman"/>
          <w:b/>
          <w:sz w:val="24"/>
          <w:szCs w:val="24"/>
          <w:u w:val="single"/>
          <w:lang w:val="ru-RU" w:eastAsia="ar-SA"/>
        </w:rPr>
      </w:pPr>
    </w:p>
    <w:p w:rsidR="003B1333" w:rsidRPr="005612D2" w:rsidRDefault="003B1333" w:rsidP="00C559F7">
      <w:pPr>
        <w:suppressAutoHyphens/>
        <w:spacing w:afterLines="60"/>
        <w:jc w:val="both"/>
        <w:rPr>
          <w:rFonts w:ascii="Times New Roman" w:hAnsi="Times New Roman"/>
          <w:b/>
          <w:sz w:val="24"/>
          <w:szCs w:val="24"/>
          <w:u w:val="single"/>
          <w:lang w:eastAsia="ar-SA"/>
        </w:rPr>
      </w:pPr>
      <w:r w:rsidRPr="005612D2">
        <w:rPr>
          <w:rFonts w:ascii="Times New Roman" w:hAnsi="Times New Roman"/>
          <w:b/>
          <w:sz w:val="24"/>
          <w:szCs w:val="24"/>
          <w:u w:val="single"/>
          <w:lang w:eastAsia="ar-SA"/>
        </w:rPr>
        <w:t>Нищожност на отделни клаузи</w:t>
      </w:r>
    </w:p>
    <w:p w:rsidR="003B1333" w:rsidRPr="005612D2" w:rsidRDefault="008332FA"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Чл. 4</w:t>
      </w:r>
      <w:r w:rsidR="00DA49C2" w:rsidRPr="005612D2">
        <w:rPr>
          <w:rFonts w:ascii="Times New Roman" w:hAnsi="Times New Roman"/>
          <w:b/>
          <w:sz w:val="24"/>
          <w:szCs w:val="24"/>
          <w:lang w:eastAsia="ar-SA"/>
        </w:rPr>
        <w:t>7</w:t>
      </w:r>
      <w:r w:rsidR="003B1333" w:rsidRPr="005612D2">
        <w:rPr>
          <w:rFonts w:ascii="Times New Roman" w:hAnsi="Times New Roman"/>
          <w:b/>
          <w:sz w:val="24"/>
          <w:szCs w:val="24"/>
          <w:lang w:eastAsia="ar-SA"/>
        </w:rPr>
        <w:t>.</w:t>
      </w:r>
      <w:r w:rsidR="003B1333" w:rsidRPr="005612D2">
        <w:rPr>
          <w:rFonts w:ascii="Times New Roman" w:hAnsi="Times New Roman"/>
          <w:sz w:val="24"/>
          <w:szCs w:val="24"/>
          <w:lang w:eastAsia="ar-SA"/>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B1333" w:rsidRPr="005612D2" w:rsidRDefault="003B1333" w:rsidP="00C559F7">
      <w:pPr>
        <w:suppressAutoHyphens/>
        <w:spacing w:afterLines="60"/>
        <w:jc w:val="both"/>
        <w:rPr>
          <w:rFonts w:ascii="Times New Roman" w:hAnsi="Times New Roman"/>
          <w:b/>
          <w:sz w:val="24"/>
          <w:szCs w:val="24"/>
          <w:u w:val="single"/>
          <w:lang w:eastAsia="ar-SA"/>
        </w:rPr>
      </w:pPr>
      <w:r w:rsidRPr="005612D2">
        <w:rPr>
          <w:rFonts w:ascii="Times New Roman" w:hAnsi="Times New Roman"/>
          <w:b/>
          <w:sz w:val="24"/>
          <w:szCs w:val="24"/>
          <w:u w:val="single"/>
          <w:lang w:eastAsia="ar-SA"/>
        </w:rPr>
        <w:t>Уведомления</w:t>
      </w:r>
    </w:p>
    <w:p w:rsidR="003B1333" w:rsidRPr="005612D2" w:rsidRDefault="008332FA"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Чл. 48</w:t>
      </w:r>
      <w:r w:rsidR="003B1333" w:rsidRPr="005612D2">
        <w:rPr>
          <w:rFonts w:ascii="Times New Roman" w:hAnsi="Times New Roman"/>
          <w:b/>
          <w:sz w:val="24"/>
          <w:szCs w:val="24"/>
          <w:lang w:eastAsia="ar-SA"/>
        </w:rPr>
        <w:t>. (1)</w:t>
      </w:r>
      <w:r w:rsidR="003B1333" w:rsidRPr="005612D2">
        <w:rPr>
          <w:rFonts w:ascii="Times New Roman" w:hAnsi="Times New Roman"/>
          <w:sz w:val="24"/>
          <w:szCs w:val="24"/>
          <w:lang w:eastAsia="ar-SA"/>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(2)</w:t>
      </w:r>
      <w:r w:rsidRPr="005612D2">
        <w:rPr>
          <w:rFonts w:ascii="Times New Roman" w:hAnsi="Times New Roman"/>
          <w:sz w:val="24"/>
          <w:szCs w:val="24"/>
          <w:lang w:eastAsia="ar-SA"/>
        </w:rPr>
        <w:t xml:space="preserve"> За целите на този Договор данните и лицата за контакт на Страните са, както следва:</w:t>
      </w:r>
    </w:p>
    <w:p w:rsidR="003B1333" w:rsidRPr="005612D2" w:rsidRDefault="003B1333" w:rsidP="00C559F7">
      <w:pPr>
        <w:suppressAutoHyphens/>
        <w:spacing w:afterLines="60"/>
        <w:ind w:left="708"/>
        <w:jc w:val="both"/>
        <w:rPr>
          <w:rFonts w:ascii="Times New Roman" w:hAnsi="Times New Roman"/>
          <w:sz w:val="24"/>
          <w:szCs w:val="24"/>
          <w:lang w:eastAsia="ar-SA"/>
        </w:rPr>
      </w:pPr>
      <w:r w:rsidRPr="005612D2">
        <w:rPr>
          <w:rFonts w:ascii="Times New Roman" w:hAnsi="Times New Roman"/>
          <w:b/>
          <w:sz w:val="24"/>
          <w:szCs w:val="24"/>
          <w:lang w:eastAsia="ar-SA"/>
        </w:rPr>
        <w:t xml:space="preserve">1. </w:t>
      </w:r>
      <w:r w:rsidRPr="005612D2">
        <w:rPr>
          <w:rFonts w:ascii="Times New Roman" w:hAnsi="Times New Roman"/>
          <w:sz w:val="24"/>
          <w:szCs w:val="24"/>
          <w:lang w:eastAsia="ar-SA"/>
        </w:rPr>
        <w:t xml:space="preserve"> За ВЪЗЛОЖИТЕЛЯ:</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 xml:space="preserve">Адрес за кореспонденция: ………………………………………….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Тел.: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Факс: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e-mail: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Лице за контакт: ………………………………………….</w:t>
      </w:r>
    </w:p>
    <w:p w:rsidR="003B1333" w:rsidRPr="005612D2" w:rsidRDefault="003B1333" w:rsidP="00C559F7">
      <w:pPr>
        <w:pStyle w:val="a7"/>
        <w:numPr>
          <w:ilvl w:val="0"/>
          <w:numId w:val="11"/>
        </w:numPr>
        <w:suppressAutoHyphens/>
        <w:spacing w:afterLines="60" w:line="240" w:lineRule="auto"/>
        <w:jc w:val="both"/>
        <w:rPr>
          <w:rFonts w:ascii="Times New Roman" w:hAnsi="Times New Roman"/>
          <w:sz w:val="24"/>
          <w:szCs w:val="24"/>
          <w:lang w:eastAsia="ar-SA"/>
        </w:rPr>
      </w:pPr>
      <w:r w:rsidRPr="005612D2">
        <w:rPr>
          <w:rFonts w:ascii="Times New Roman" w:hAnsi="Times New Roman"/>
          <w:sz w:val="24"/>
          <w:szCs w:val="24"/>
          <w:lang w:eastAsia="ar-SA"/>
        </w:rPr>
        <w:t xml:space="preserve"> За ИЗПЪЛНИТЕЛЯ: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Адрес за кореспонденция: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Тел.: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Факс: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e-mail: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sz w:val="24"/>
          <w:szCs w:val="24"/>
          <w:lang w:eastAsia="ar-SA"/>
        </w:rPr>
        <w:t>Лице за контакт: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(3)</w:t>
      </w:r>
      <w:r w:rsidRPr="005612D2">
        <w:rPr>
          <w:rFonts w:ascii="Times New Roman" w:hAnsi="Times New Roman"/>
          <w:sz w:val="24"/>
          <w:szCs w:val="24"/>
          <w:lang w:eastAsia="ar-SA"/>
        </w:rPr>
        <w:t xml:space="preserve"> За дата на уведомлението се счита:</w:t>
      </w:r>
    </w:p>
    <w:p w:rsidR="003B1333" w:rsidRPr="005612D2" w:rsidRDefault="003B1333" w:rsidP="00C559F7">
      <w:pPr>
        <w:pStyle w:val="a7"/>
        <w:numPr>
          <w:ilvl w:val="0"/>
          <w:numId w:val="14"/>
        </w:numPr>
        <w:suppressAutoHyphens/>
        <w:spacing w:afterLines="60" w:line="240" w:lineRule="auto"/>
        <w:jc w:val="both"/>
        <w:rPr>
          <w:rFonts w:ascii="Times New Roman" w:hAnsi="Times New Roman"/>
          <w:sz w:val="24"/>
          <w:szCs w:val="24"/>
          <w:lang w:eastAsia="ar-SA"/>
        </w:rPr>
      </w:pPr>
      <w:r w:rsidRPr="005612D2">
        <w:rPr>
          <w:rFonts w:ascii="Times New Roman" w:hAnsi="Times New Roman"/>
          <w:sz w:val="24"/>
          <w:szCs w:val="24"/>
          <w:lang w:eastAsia="ar-SA"/>
        </w:rPr>
        <w:t>датата на предаването – при лично предаване на уведомлението;</w:t>
      </w:r>
    </w:p>
    <w:p w:rsidR="003B1333" w:rsidRPr="005612D2" w:rsidRDefault="003B1333" w:rsidP="00C559F7">
      <w:pPr>
        <w:pStyle w:val="a7"/>
        <w:numPr>
          <w:ilvl w:val="0"/>
          <w:numId w:val="14"/>
        </w:numPr>
        <w:suppressAutoHyphens/>
        <w:spacing w:afterLines="60" w:line="240" w:lineRule="auto"/>
        <w:jc w:val="both"/>
        <w:rPr>
          <w:rFonts w:ascii="Times New Roman" w:hAnsi="Times New Roman"/>
          <w:sz w:val="24"/>
          <w:szCs w:val="24"/>
          <w:lang w:eastAsia="ar-SA"/>
        </w:rPr>
      </w:pPr>
      <w:r w:rsidRPr="005612D2">
        <w:rPr>
          <w:rFonts w:ascii="Times New Roman" w:hAnsi="Times New Roman"/>
          <w:sz w:val="24"/>
          <w:szCs w:val="24"/>
          <w:lang w:eastAsia="ar-SA"/>
        </w:rPr>
        <w:t>датата на пощенското клеймо на обратната разписка – при изпращане по пощата;</w:t>
      </w:r>
    </w:p>
    <w:p w:rsidR="003B1333" w:rsidRPr="005612D2" w:rsidRDefault="003B1333" w:rsidP="00C559F7">
      <w:pPr>
        <w:pStyle w:val="a7"/>
        <w:numPr>
          <w:ilvl w:val="0"/>
          <w:numId w:val="14"/>
        </w:numPr>
        <w:suppressAutoHyphens/>
        <w:spacing w:afterLines="60" w:line="240" w:lineRule="auto"/>
        <w:jc w:val="both"/>
        <w:rPr>
          <w:rFonts w:ascii="Times New Roman" w:hAnsi="Times New Roman"/>
          <w:sz w:val="24"/>
          <w:szCs w:val="24"/>
          <w:lang w:eastAsia="ar-SA"/>
        </w:rPr>
      </w:pPr>
      <w:r w:rsidRPr="005612D2">
        <w:rPr>
          <w:rFonts w:ascii="Times New Roman" w:hAnsi="Times New Roman"/>
          <w:sz w:val="24"/>
          <w:szCs w:val="24"/>
          <w:lang w:eastAsia="ar-SA"/>
        </w:rPr>
        <w:t>датата на доставка, отбелязана върху куриерската разписка – при изпращане по куриер;</w:t>
      </w:r>
    </w:p>
    <w:p w:rsidR="003B1333" w:rsidRPr="005612D2" w:rsidRDefault="003B1333" w:rsidP="00C559F7">
      <w:pPr>
        <w:pStyle w:val="a7"/>
        <w:numPr>
          <w:ilvl w:val="0"/>
          <w:numId w:val="14"/>
        </w:numPr>
        <w:suppressAutoHyphens/>
        <w:spacing w:afterLines="60" w:line="240" w:lineRule="auto"/>
        <w:jc w:val="both"/>
        <w:rPr>
          <w:rFonts w:ascii="Times New Roman" w:hAnsi="Times New Roman"/>
          <w:sz w:val="24"/>
          <w:szCs w:val="24"/>
          <w:lang w:eastAsia="ar-SA"/>
        </w:rPr>
      </w:pPr>
      <w:r w:rsidRPr="005612D2">
        <w:rPr>
          <w:rFonts w:ascii="Times New Roman" w:hAnsi="Times New Roman"/>
          <w:sz w:val="24"/>
          <w:szCs w:val="24"/>
          <w:lang w:eastAsia="ar-SA"/>
        </w:rPr>
        <w:t>датата на приемането – при изпращане по факс;</w:t>
      </w:r>
    </w:p>
    <w:p w:rsidR="003B1333" w:rsidRPr="005612D2" w:rsidRDefault="003B1333" w:rsidP="00C559F7">
      <w:pPr>
        <w:pStyle w:val="a7"/>
        <w:numPr>
          <w:ilvl w:val="0"/>
          <w:numId w:val="14"/>
        </w:numPr>
        <w:suppressAutoHyphens/>
        <w:spacing w:afterLines="60" w:line="240" w:lineRule="auto"/>
        <w:jc w:val="both"/>
        <w:rPr>
          <w:rFonts w:ascii="Times New Roman" w:hAnsi="Times New Roman"/>
          <w:sz w:val="24"/>
          <w:szCs w:val="24"/>
          <w:lang w:eastAsia="ar-SA"/>
        </w:rPr>
      </w:pPr>
      <w:r w:rsidRPr="005612D2">
        <w:rPr>
          <w:rFonts w:ascii="Times New Roman" w:hAnsi="Times New Roman"/>
          <w:sz w:val="24"/>
          <w:szCs w:val="24"/>
          <w:lang w:eastAsia="ar-SA"/>
        </w:rPr>
        <w:t xml:space="preserve">датата на получаване – при изпращане по електронна поща. </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(4)</w:t>
      </w:r>
      <w:r w:rsidRPr="005612D2">
        <w:rPr>
          <w:rFonts w:ascii="Times New Roman" w:hAnsi="Times New Roman"/>
          <w:sz w:val="24"/>
          <w:szCs w:val="24"/>
          <w:lang w:eastAsia="ar-SA"/>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B1333" w:rsidRPr="005612D2" w:rsidRDefault="003B1333" w:rsidP="00C559F7">
      <w:pPr>
        <w:suppressAutoHyphens/>
        <w:spacing w:afterLines="60"/>
        <w:jc w:val="both"/>
        <w:rPr>
          <w:rFonts w:ascii="Times New Roman" w:hAnsi="Times New Roman"/>
          <w:sz w:val="24"/>
          <w:szCs w:val="24"/>
          <w:lang w:eastAsia="ar-SA"/>
        </w:rPr>
      </w:pPr>
      <w:r w:rsidRPr="005612D2">
        <w:rPr>
          <w:rFonts w:ascii="Times New Roman" w:hAnsi="Times New Roman"/>
          <w:b/>
          <w:sz w:val="24"/>
          <w:szCs w:val="24"/>
          <w:lang w:eastAsia="ar-SA"/>
        </w:rPr>
        <w:t>(5)</w:t>
      </w:r>
      <w:r w:rsidRPr="005612D2">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A50D9F" w:rsidRPr="005612D2" w:rsidRDefault="00A50D9F" w:rsidP="00A50D9F">
      <w:pPr>
        <w:autoSpaceDE w:val="0"/>
        <w:autoSpaceDN w:val="0"/>
        <w:adjustRightInd w:val="0"/>
        <w:spacing w:after="0"/>
        <w:jc w:val="both"/>
        <w:rPr>
          <w:rFonts w:ascii="Times New Roman" w:eastAsiaTheme="minorHAnsi" w:hAnsi="Times New Roman"/>
          <w:b/>
          <w:color w:val="000000"/>
          <w:sz w:val="24"/>
          <w:szCs w:val="24"/>
          <w:u w:val="single"/>
        </w:rPr>
      </w:pPr>
      <w:r w:rsidRPr="005612D2">
        <w:rPr>
          <w:rFonts w:ascii="Times New Roman" w:eastAsiaTheme="minorHAnsi" w:hAnsi="Times New Roman"/>
          <w:b/>
          <w:color w:val="000000"/>
          <w:sz w:val="24"/>
          <w:szCs w:val="24"/>
          <w:u w:val="single"/>
        </w:rPr>
        <w:t xml:space="preserve">Нередност </w:t>
      </w:r>
    </w:p>
    <w:p w:rsidR="00A50D9F" w:rsidRPr="005612D2" w:rsidRDefault="008332FA" w:rsidP="00A50D9F">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b/>
          <w:bCs/>
          <w:color w:val="000000"/>
          <w:sz w:val="24"/>
          <w:szCs w:val="24"/>
        </w:rPr>
        <w:t>Чл. 49</w:t>
      </w:r>
      <w:r w:rsidR="00A50D9F" w:rsidRPr="005612D2">
        <w:rPr>
          <w:rFonts w:ascii="Times New Roman" w:eastAsiaTheme="minorHAnsi" w:hAnsi="Times New Roman"/>
          <w:b/>
          <w:bCs/>
          <w:color w:val="000000"/>
          <w:sz w:val="24"/>
          <w:szCs w:val="24"/>
        </w:rPr>
        <w:t xml:space="preserve">. </w:t>
      </w:r>
      <w:r w:rsidR="00A50D9F" w:rsidRPr="005612D2">
        <w:rPr>
          <w:rFonts w:ascii="Times New Roman" w:eastAsiaTheme="minorHAnsi" w:hAnsi="Times New Roman"/>
          <w:color w:val="000000"/>
          <w:sz w:val="24"/>
          <w:szCs w:val="24"/>
        </w:rPr>
        <w:t xml:space="preserve">По смисъла на настоящия договор </w:t>
      </w:r>
      <w:r w:rsidR="00A50D9F" w:rsidRPr="005612D2">
        <w:rPr>
          <w:rFonts w:ascii="Times New Roman" w:eastAsiaTheme="minorHAnsi" w:hAnsi="Times New Roman"/>
          <w:b/>
          <w:bCs/>
          <w:color w:val="000000"/>
          <w:sz w:val="24"/>
          <w:szCs w:val="24"/>
        </w:rPr>
        <w:t xml:space="preserve">„нередност“ </w:t>
      </w:r>
      <w:r w:rsidR="00A50D9F" w:rsidRPr="005612D2">
        <w:rPr>
          <w:rFonts w:ascii="Times New Roman" w:eastAsiaTheme="minorHAnsi" w:hAnsi="Times New Roman"/>
          <w:color w:val="000000"/>
          <w:sz w:val="24"/>
          <w:szCs w:val="24"/>
        </w:rPr>
        <w:t xml:space="preserve">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rsidR="008332FA" w:rsidRPr="005612D2" w:rsidRDefault="008332FA" w:rsidP="00A50D9F">
      <w:pPr>
        <w:autoSpaceDE w:val="0"/>
        <w:autoSpaceDN w:val="0"/>
        <w:adjustRightInd w:val="0"/>
        <w:spacing w:after="0"/>
        <w:jc w:val="both"/>
        <w:rPr>
          <w:rFonts w:ascii="Times New Roman" w:eastAsiaTheme="minorHAnsi" w:hAnsi="Times New Roman"/>
          <w:color w:val="000000"/>
          <w:sz w:val="24"/>
          <w:szCs w:val="24"/>
          <w:u w:val="single"/>
        </w:rPr>
      </w:pPr>
    </w:p>
    <w:p w:rsidR="00A50D9F" w:rsidRPr="005612D2" w:rsidRDefault="00A50D9F" w:rsidP="00A50D9F">
      <w:pPr>
        <w:autoSpaceDE w:val="0"/>
        <w:autoSpaceDN w:val="0"/>
        <w:adjustRightInd w:val="0"/>
        <w:spacing w:after="0"/>
        <w:jc w:val="both"/>
        <w:rPr>
          <w:rFonts w:ascii="Times New Roman" w:eastAsiaTheme="minorHAnsi" w:hAnsi="Times New Roman"/>
          <w:b/>
          <w:color w:val="000000"/>
          <w:sz w:val="24"/>
          <w:szCs w:val="24"/>
          <w:u w:val="single"/>
        </w:rPr>
      </w:pPr>
      <w:r w:rsidRPr="005612D2">
        <w:rPr>
          <w:rFonts w:ascii="Times New Roman" w:eastAsiaTheme="minorHAnsi" w:hAnsi="Times New Roman"/>
          <w:b/>
          <w:color w:val="000000"/>
          <w:sz w:val="24"/>
          <w:szCs w:val="24"/>
          <w:u w:val="single"/>
        </w:rPr>
        <w:t xml:space="preserve">Измама </w:t>
      </w:r>
    </w:p>
    <w:p w:rsidR="00697AB9" w:rsidRPr="005612D2" w:rsidRDefault="00697AB9" w:rsidP="00A50D9F">
      <w:pPr>
        <w:autoSpaceDE w:val="0"/>
        <w:autoSpaceDN w:val="0"/>
        <w:adjustRightInd w:val="0"/>
        <w:spacing w:after="0"/>
        <w:jc w:val="both"/>
        <w:rPr>
          <w:rFonts w:ascii="Times New Roman" w:eastAsiaTheme="minorHAnsi" w:hAnsi="Times New Roman"/>
          <w:b/>
          <w:color w:val="000000"/>
          <w:sz w:val="24"/>
          <w:szCs w:val="24"/>
          <w:u w:val="single"/>
        </w:rPr>
      </w:pPr>
    </w:p>
    <w:p w:rsidR="00A50D9F" w:rsidRPr="005612D2" w:rsidRDefault="008332FA" w:rsidP="00A50D9F">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b/>
          <w:bCs/>
          <w:color w:val="000000"/>
          <w:sz w:val="24"/>
          <w:szCs w:val="24"/>
        </w:rPr>
        <w:t>Чл. 50</w:t>
      </w:r>
      <w:r w:rsidR="00A50D9F" w:rsidRPr="005612D2">
        <w:rPr>
          <w:rFonts w:ascii="Times New Roman" w:eastAsiaTheme="minorHAnsi" w:hAnsi="Times New Roman"/>
          <w:b/>
          <w:bCs/>
          <w:color w:val="000000"/>
          <w:sz w:val="24"/>
          <w:szCs w:val="24"/>
        </w:rPr>
        <w:t xml:space="preserve">. </w:t>
      </w:r>
      <w:r w:rsidR="00A50D9F" w:rsidRPr="005612D2">
        <w:rPr>
          <w:rFonts w:ascii="Times New Roman" w:eastAsiaTheme="minorHAnsi" w:hAnsi="Times New Roman"/>
          <w:color w:val="000000"/>
          <w:sz w:val="24"/>
          <w:szCs w:val="24"/>
        </w:rPr>
        <w:t xml:space="preserve">По смисъла на настоящия договор </w:t>
      </w:r>
      <w:r w:rsidR="00A50D9F" w:rsidRPr="005612D2">
        <w:rPr>
          <w:rFonts w:ascii="Times New Roman" w:eastAsiaTheme="minorHAnsi" w:hAnsi="Times New Roman"/>
          <w:b/>
          <w:bCs/>
          <w:color w:val="000000"/>
          <w:sz w:val="24"/>
          <w:szCs w:val="24"/>
        </w:rPr>
        <w:t xml:space="preserve">„измама“ </w:t>
      </w:r>
      <w:r w:rsidR="00A50D9F" w:rsidRPr="005612D2">
        <w:rPr>
          <w:rFonts w:ascii="Times New Roman" w:eastAsiaTheme="minorHAnsi" w:hAnsi="Times New Roman"/>
          <w:color w:val="000000"/>
          <w:sz w:val="24"/>
          <w:szCs w:val="24"/>
        </w:rPr>
        <w:t xml:space="preserve">е всяко умишлено действие или бездействие по отношение на разходите, свързано с: </w:t>
      </w:r>
    </w:p>
    <w:p w:rsidR="00A50D9F" w:rsidRPr="005612D2" w:rsidRDefault="00A50D9F" w:rsidP="00A50D9F">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color w:val="000000"/>
          <w:sz w:val="24"/>
          <w:szCs w:val="24"/>
        </w:rPr>
        <w:t xml:space="preserve">1. използването или предоставянето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от бюджетите, управлявани от Европейските общности или от тяхно име; </w:t>
      </w:r>
    </w:p>
    <w:p w:rsidR="00A50D9F" w:rsidRPr="005612D2" w:rsidRDefault="00A50D9F" w:rsidP="00A50D9F">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color w:val="000000"/>
          <w:sz w:val="24"/>
          <w:szCs w:val="24"/>
        </w:rPr>
        <w:t xml:space="preserve">2. прикриване на информация в нарушение на конкретно задължение, водещо до резултатите, посочени в т. 1; </w:t>
      </w:r>
    </w:p>
    <w:p w:rsidR="00A50D9F" w:rsidRPr="005612D2" w:rsidRDefault="00A50D9F" w:rsidP="00A50D9F">
      <w:pPr>
        <w:suppressAutoHyphens/>
        <w:spacing w:after="0"/>
        <w:jc w:val="both"/>
        <w:rPr>
          <w:rFonts w:ascii="Times New Roman" w:eastAsiaTheme="minorHAnsi" w:hAnsi="Times New Roman"/>
          <w:color w:val="000000"/>
          <w:sz w:val="24"/>
          <w:szCs w:val="24"/>
        </w:rPr>
      </w:pPr>
      <w:r w:rsidRPr="005612D2">
        <w:rPr>
          <w:rFonts w:ascii="Times New Roman" w:eastAsiaTheme="minorHAnsi" w:hAnsi="Times New Roman"/>
          <w:color w:val="000000"/>
          <w:sz w:val="24"/>
          <w:szCs w:val="24"/>
        </w:rPr>
        <w:t>3. разходване на такива средства за цели, различни от тези, за които са отпуснати първоначално.</w:t>
      </w:r>
    </w:p>
    <w:p w:rsidR="00697AB9" w:rsidRPr="005612D2" w:rsidRDefault="00697AB9" w:rsidP="00A50D9F">
      <w:pPr>
        <w:suppressAutoHyphens/>
        <w:spacing w:after="0"/>
        <w:jc w:val="both"/>
        <w:rPr>
          <w:rFonts w:ascii="Times New Roman" w:eastAsiaTheme="minorHAnsi" w:hAnsi="Times New Roman"/>
          <w:color w:val="000000"/>
          <w:sz w:val="24"/>
          <w:szCs w:val="24"/>
        </w:rPr>
      </w:pPr>
    </w:p>
    <w:p w:rsidR="00A50D9F" w:rsidRPr="005612D2" w:rsidRDefault="00A50D9F" w:rsidP="000046B2">
      <w:pPr>
        <w:suppressAutoHyphens/>
        <w:spacing w:after="0"/>
        <w:jc w:val="both"/>
        <w:rPr>
          <w:rFonts w:ascii="Times New Roman" w:hAnsi="Times New Roman"/>
          <w:b/>
          <w:sz w:val="24"/>
          <w:szCs w:val="24"/>
          <w:u w:val="single"/>
        </w:rPr>
      </w:pPr>
      <w:r w:rsidRPr="005612D2">
        <w:rPr>
          <w:rFonts w:ascii="Times New Roman" w:hAnsi="Times New Roman"/>
          <w:b/>
          <w:sz w:val="24"/>
          <w:szCs w:val="24"/>
          <w:u w:val="single"/>
        </w:rPr>
        <w:t>Конфликт на интереси</w:t>
      </w:r>
    </w:p>
    <w:p w:rsidR="00697AB9" w:rsidRPr="005612D2" w:rsidRDefault="00697AB9" w:rsidP="000046B2">
      <w:pPr>
        <w:suppressAutoHyphens/>
        <w:spacing w:after="0"/>
        <w:jc w:val="both"/>
        <w:rPr>
          <w:rFonts w:ascii="Times New Roman" w:hAnsi="Times New Roman"/>
          <w:b/>
          <w:sz w:val="24"/>
          <w:szCs w:val="24"/>
          <w:u w:val="single"/>
        </w:rPr>
      </w:pPr>
    </w:p>
    <w:p w:rsidR="000046B2" w:rsidRPr="005612D2" w:rsidRDefault="008332FA" w:rsidP="000046B2">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b/>
          <w:bCs/>
          <w:color w:val="000000"/>
          <w:sz w:val="24"/>
          <w:szCs w:val="24"/>
        </w:rPr>
        <w:t>Чл. 51</w:t>
      </w:r>
      <w:r w:rsidR="000046B2" w:rsidRPr="005612D2">
        <w:rPr>
          <w:rFonts w:ascii="Times New Roman" w:eastAsiaTheme="minorHAnsi" w:hAnsi="Times New Roman"/>
          <w:b/>
          <w:bCs/>
          <w:color w:val="000000"/>
          <w:sz w:val="24"/>
          <w:szCs w:val="24"/>
        </w:rPr>
        <w:t xml:space="preserve">. </w:t>
      </w:r>
      <w:r w:rsidR="000046B2" w:rsidRPr="005612D2">
        <w:rPr>
          <w:rFonts w:ascii="Times New Roman" w:eastAsiaTheme="minorHAnsi" w:hAnsi="Times New Roman"/>
          <w:color w:val="000000"/>
          <w:sz w:val="24"/>
          <w:szCs w:val="24"/>
        </w:rPr>
        <w:t xml:space="preserve">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от настоящия договор или от неговото възлагане. </w:t>
      </w:r>
    </w:p>
    <w:p w:rsidR="000046B2" w:rsidRPr="005612D2" w:rsidRDefault="000046B2" w:rsidP="000046B2">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b/>
          <w:bCs/>
          <w:color w:val="000000"/>
          <w:sz w:val="24"/>
          <w:szCs w:val="24"/>
        </w:rPr>
        <w:t>Чл. 5</w:t>
      </w:r>
      <w:r w:rsidR="008332FA" w:rsidRPr="005612D2">
        <w:rPr>
          <w:rFonts w:ascii="Times New Roman" w:eastAsiaTheme="minorHAnsi" w:hAnsi="Times New Roman"/>
          <w:b/>
          <w:bCs/>
          <w:color w:val="000000"/>
          <w:sz w:val="24"/>
          <w:szCs w:val="24"/>
        </w:rPr>
        <w:t>2</w:t>
      </w:r>
      <w:r w:rsidRPr="005612D2">
        <w:rPr>
          <w:rFonts w:ascii="Times New Roman" w:eastAsiaTheme="minorHAnsi" w:hAnsi="Times New Roman"/>
          <w:b/>
          <w:bCs/>
          <w:color w:val="000000"/>
          <w:sz w:val="24"/>
          <w:szCs w:val="24"/>
        </w:rPr>
        <w:t xml:space="preserve">. (1) </w:t>
      </w:r>
      <w:r w:rsidRPr="005612D2">
        <w:rPr>
          <w:rFonts w:ascii="Times New Roman" w:eastAsiaTheme="minorHAnsi" w:hAnsi="Times New Roman"/>
          <w:color w:val="000000"/>
          <w:sz w:val="24"/>
          <w:szCs w:val="24"/>
        </w:rPr>
        <w:t xml:space="preserve">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w:t>
      </w:r>
    </w:p>
    <w:p w:rsidR="000046B2" w:rsidRPr="005612D2" w:rsidRDefault="000046B2" w:rsidP="000046B2">
      <w:pPr>
        <w:autoSpaceDE w:val="0"/>
        <w:autoSpaceDN w:val="0"/>
        <w:adjustRightInd w:val="0"/>
        <w:spacing w:after="0"/>
        <w:jc w:val="both"/>
        <w:rPr>
          <w:rFonts w:ascii="Times New Roman" w:eastAsiaTheme="minorHAnsi" w:hAnsi="Times New Roman"/>
          <w:color w:val="000000"/>
          <w:sz w:val="24"/>
          <w:szCs w:val="24"/>
        </w:rPr>
      </w:pPr>
      <w:r w:rsidRPr="005612D2">
        <w:rPr>
          <w:rFonts w:ascii="Times New Roman" w:eastAsiaTheme="minorHAnsi" w:hAnsi="Times New Roman"/>
          <w:b/>
          <w:bCs/>
          <w:color w:val="000000"/>
          <w:sz w:val="24"/>
          <w:szCs w:val="24"/>
        </w:rPr>
        <w:t xml:space="preserve">(2) Конфликт на интереси </w:t>
      </w:r>
      <w:r w:rsidRPr="005612D2">
        <w:rPr>
          <w:rFonts w:ascii="Times New Roman" w:eastAsiaTheme="minorHAnsi" w:hAnsi="Times New Roman"/>
          <w:color w:val="000000"/>
          <w:sz w:val="24"/>
          <w:szCs w:val="24"/>
        </w:rPr>
        <w:t xml:space="preserve">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или ИЗПЪЛНИТЕЛЯ,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 </w:t>
      </w:r>
    </w:p>
    <w:p w:rsidR="00A50D9F" w:rsidRPr="005612D2" w:rsidRDefault="000046B2" w:rsidP="000046B2">
      <w:pPr>
        <w:suppressAutoHyphens/>
        <w:spacing w:after="0"/>
        <w:jc w:val="both"/>
        <w:rPr>
          <w:rFonts w:ascii="Times New Roman" w:hAnsi="Times New Roman"/>
          <w:sz w:val="24"/>
          <w:szCs w:val="24"/>
          <w:u w:val="single"/>
        </w:rPr>
      </w:pPr>
      <w:r w:rsidRPr="005612D2">
        <w:rPr>
          <w:rFonts w:ascii="Times New Roman" w:eastAsiaTheme="minorHAnsi" w:hAnsi="Times New Roman"/>
          <w:b/>
          <w:bCs/>
          <w:color w:val="000000"/>
          <w:sz w:val="24"/>
          <w:szCs w:val="24"/>
        </w:rPr>
        <w:t>Чл. 5</w:t>
      </w:r>
      <w:r w:rsidR="008332FA" w:rsidRPr="005612D2">
        <w:rPr>
          <w:rFonts w:ascii="Times New Roman" w:eastAsiaTheme="minorHAnsi" w:hAnsi="Times New Roman"/>
          <w:b/>
          <w:bCs/>
          <w:color w:val="000000"/>
          <w:sz w:val="24"/>
          <w:szCs w:val="24"/>
        </w:rPr>
        <w:t>3</w:t>
      </w:r>
      <w:r w:rsidRPr="005612D2">
        <w:rPr>
          <w:rFonts w:ascii="Times New Roman" w:eastAsiaTheme="minorHAnsi" w:hAnsi="Times New Roman"/>
          <w:b/>
          <w:bCs/>
          <w:color w:val="000000"/>
          <w:sz w:val="24"/>
          <w:szCs w:val="24"/>
        </w:rPr>
        <w:t xml:space="preserve">. </w:t>
      </w:r>
      <w:r w:rsidRPr="005612D2">
        <w:rPr>
          <w:rFonts w:ascii="Times New Roman" w:eastAsiaTheme="minorHAnsi" w:hAnsi="Times New Roman"/>
          <w:color w:val="000000"/>
          <w:sz w:val="24"/>
          <w:szCs w:val="24"/>
        </w:rPr>
        <w:t xml:space="preserve">ИЗПЪЛНИТЕЛЯТ изрично се задължава да не привлича служители на ВЪЗЛОЖИТЕЛЯ с ръководни функции и/или експерти, както и членове на Екипа за управление на проекта да работят по трудово правоотношение, граждански договор, договор за управление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противодействие на корупцията и за отнемане на незаконно придобитото имущество за срок от една година след прекратяване на правоотношенията на служителя с ВЪЗЛОЖИТЕЛЯ, </w:t>
      </w:r>
      <w:r w:rsidRPr="005612D2">
        <w:rPr>
          <w:rFonts w:ascii="Times New Roman" w:eastAsiaTheme="minorHAnsi" w:hAnsi="Times New Roman"/>
          <w:b/>
          <w:bCs/>
          <w:color w:val="000000"/>
          <w:sz w:val="24"/>
          <w:szCs w:val="24"/>
        </w:rPr>
        <w:t>но не по-късно от изтичане на срока на договора</w:t>
      </w:r>
      <w:r w:rsidRPr="005612D2">
        <w:rPr>
          <w:rFonts w:ascii="Times New Roman" w:eastAsiaTheme="minorHAnsi" w:hAnsi="Times New Roman"/>
          <w:color w:val="000000"/>
          <w:sz w:val="24"/>
          <w:szCs w:val="24"/>
        </w:rPr>
        <w:t>, независимо от основанието за прекратяване. При неизпълнение на това задължение ИЗПЪЛНИТЕЛЯТ дължи неустойка на ВЪЗЛОЖИТЕЛЯ в размер на 2,5% (две цяло и пет десети процента) от цената за изпълнение на Договора.</w:t>
      </w:r>
    </w:p>
    <w:p w:rsidR="00CB03CE" w:rsidRPr="005612D2"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612D2" w:rsidRDefault="00CB03CE" w:rsidP="00CB03CE">
      <w:pPr>
        <w:suppressAutoHyphens/>
        <w:spacing w:after="0" w:line="240" w:lineRule="auto"/>
        <w:jc w:val="both"/>
        <w:rPr>
          <w:rFonts w:ascii="Times New Roman" w:eastAsia="Times New Roman" w:hAnsi="Times New Roman"/>
          <w:b/>
          <w:noProof/>
          <w:sz w:val="24"/>
          <w:szCs w:val="24"/>
          <w:u w:val="single"/>
          <w:lang w:eastAsia="en-GB"/>
        </w:rPr>
      </w:pPr>
      <w:r w:rsidRPr="005612D2">
        <w:rPr>
          <w:rFonts w:ascii="Times New Roman" w:eastAsia="Times New Roman" w:hAnsi="Times New Roman"/>
          <w:b/>
          <w:noProof/>
          <w:sz w:val="24"/>
          <w:szCs w:val="24"/>
          <w:u w:val="single"/>
          <w:lang w:eastAsia="en-GB"/>
        </w:rPr>
        <w:t>Приложимо право</w:t>
      </w:r>
    </w:p>
    <w:p w:rsidR="00697AB9" w:rsidRPr="005612D2" w:rsidRDefault="00697AB9" w:rsidP="00CB03CE">
      <w:pPr>
        <w:suppressAutoHyphens/>
        <w:spacing w:after="0" w:line="240" w:lineRule="auto"/>
        <w:jc w:val="both"/>
        <w:rPr>
          <w:rFonts w:ascii="Times New Roman" w:eastAsia="Times New Roman" w:hAnsi="Times New Roman"/>
          <w:b/>
          <w:sz w:val="24"/>
          <w:szCs w:val="24"/>
        </w:rPr>
      </w:pPr>
    </w:p>
    <w:p w:rsidR="00CB03CE" w:rsidRPr="005612D2" w:rsidRDefault="00CB03CE" w:rsidP="00CB03CE">
      <w:pPr>
        <w:suppressAutoHyphens/>
        <w:spacing w:after="0" w:line="240" w:lineRule="auto"/>
        <w:jc w:val="both"/>
        <w:rPr>
          <w:rFonts w:ascii="Times New Roman" w:eastAsia="Times New Roman" w:hAnsi="Times New Roman"/>
          <w:noProof/>
          <w:sz w:val="24"/>
          <w:szCs w:val="24"/>
          <w:lang w:eastAsia="en-GB"/>
        </w:rPr>
      </w:pPr>
      <w:r w:rsidRPr="005612D2">
        <w:rPr>
          <w:rFonts w:ascii="Times New Roman" w:eastAsia="Times New Roman" w:hAnsi="Times New Roman"/>
          <w:b/>
          <w:sz w:val="24"/>
          <w:szCs w:val="24"/>
        </w:rPr>
        <w:t xml:space="preserve">Чл. </w:t>
      </w:r>
      <w:r w:rsidR="00A50D9F" w:rsidRPr="005612D2">
        <w:rPr>
          <w:rFonts w:ascii="Times New Roman" w:eastAsia="Times New Roman" w:hAnsi="Times New Roman"/>
          <w:b/>
          <w:sz w:val="24"/>
          <w:szCs w:val="24"/>
        </w:rPr>
        <w:t>5</w:t>
      </w:r>
      <w:r w:rsidR="00697AB9" w:rsidRPr="005612D2">
        <w:rPr>
          <w:rFonts w:ascii="Times New Roman" w:eastAsia="Times New Roman" w:hAnsi="Times New Roman"/>
          <w:b/>
          <w:sz w:val="24"/>
          <w:szCs w:val="24"/>
        </w:rPr>
        <w:t>4</w:t>
      </w:r>
      <w:r w:rsidRPr="005612D2">
        <w:rPr>
          <w:rFonts w:ascii="Times New Roman" w:eastAsia="Times New Roman" w:hAnsi="Times New Roman"/>
          <w:b/>
          <w:sz w:val="24"/>
          <w:szCs w:val="24"/>
        </w:rPr>
        <w:t xml:space="preserve">. </w:t>
      </w:r>
      <w:r w:rsidRPr="005612D2">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B03CE" w:rsidRPr="005612D2"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612D2" w:rsidRDefault="00CB03CE" w:rsidP="00CB03CE">
      <w:pPr>
        <w:suppressAutoHyphens/>
        <w:spacing w:after="0" w:line="240" w:lineRule="auto"/>
        <w:jc w:val="both"/>
        <w:rPr>
          <w:rFonts w:ascii="Times New Roman" w:eastAsia="Times New Roman" w:hAnsi="Times New Roman"/>
          <w:b/>
          <w:noProof/>
          <w:sz w:val="24"/>
          <w:szCs w:val="24"/>
          <w:u w:val="single"/>
          <w:lang w:eastAsia="en-GB"/>
        </w:rPr>
      </w:pPr>
      <w:r w:rsidRPr="005612D2">
        <w:rPr>
          <w:rFonts w:ascii="Times New Roman" w:eastAsia="Times New Roman" w:hAnsi="Times New Roman"/>
          <w:b/>
          <w:noProof/>
          <w:sz w:val="24"/>
          <w:szCs w:val="24"/>
          <w:u w:val="single"/>
          <w:lang w:eastAsia="en-GB"/>
        </w:rPr>
        <w:t>Разрешаване на спорове</w:t>
      </w:r>
    </w:p>
    <w:p w:rsidR="00697AB9" w:rsidRPr="005612D2" w:rsidRDefault="00697AB9" w:rsidP="00CB03CE">
      <w:pPr>
        <w:suppressAutoHyphens/>
        <w:spacing w:after="0" w:line="240" w:lineRule="auto"/>
        <w:jc w:val="both"/>
        <w:rPr>
          <w:rFonts w:ascii="Times New Roman" w:eastAsia="Times New Roman" w:hAnsi="Times New Roman"/>
          <w:b/>
          <w:sz w:val="24"/>
          <w:szCs w:val="24"/>
        </w:rPr>
      </w:pPr>
    </w:p>
    <w:p w:rsidR="00CB03CE" w:rsidRPr="005612D2"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612D2">
        <w:rPr>
          <w:rFonts w:ascii="Times New Roman" w:eastAsia="Times New Roman" w:hAnsi="Times New Roman"/>
          <w:b/>
          <w:sz w:val="24"/>
          <w:szCs w:val="24"/>
        </w:rPr>
        <w:t xml:space="preserve">Чл. </w:t>
      </w:r>
      <w:r w:rsidR="00A50D9F" w:rsidRPr="005612D2">
        <w:rPr>
          <w:rFonts w:ascii="Times New Roman" w:eastAsia="Times New Roman" w:hAnsi="Times New Roman"/>
          <w:b/>
          <w:sz w:val="24"/>
          <w:szCs w:val="24"/>
        </w:rPr>
        <w:t>5</w:t>
      </w:r>
      <w:r w:rsidR="00697AB9" w:rsidRPr="005612D2">
        <w:rPr>
          <w:rFonts w:ascii="Times New Roman" w:eastAsia="Times New Roman" w:hAnsi="Times New Roman"/>
          <w:b/>
          <w:sz w:val="24"/>
          <w:szCs w:val="24"/>
        </w:rPr>
        <w:t>5</w:t>
      </w:r>
      <w:r w:rsidRPr="005612D2">
        <w:rPr>
          <w:rFonts w:ascii="Times New Roman" w:eastAsia="Times New Roman" w:hAnsi="Times New Roman"/>
          <w:b/>
          <w:sz w:val="24"/>
          <w:szCs w:val="24"/>
        </w:rPr>
        <w:t xml:space="preserve">. </w:t>
      </w:r>
      <w:r w:rsidRPr="005612D2">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612D2">
        <w:rPr>
          <w:rFonts w:ascii="Times New Roman" w:eastAsia="Times New Roman" w:hAnsi="Times New Roman"/>
          <w:noProof/>
          <w:sz w:val="24"/>
          <w:szCs w:val="24"/>
          <w:lang w:eastAsia="en-GB"/>
        </w:rPr>
        <w:t>от компетентния български съд</w:t>
      </w:r>
      <w:r w:rsidRPr="005612D2">
        <w:rPr>
          <w:rFonts w:ascii="Times New Roman" w:eastAsia="Times New Roman" w:hAnsi="Times New Roman"/>
          <w:bCs/>
          <w:noProof/>
          <w:sz w:val="24"/>
          <w:szCs w:val="24"/>
          <w:lang w:eastAsia="en-GB"/>
        </w:rPr>
        <w:t>.</w:t>
      </w:r>
    </w:p>
    <w:p w:rsidR="00CB03CE" w:rsidRPr="005612D2"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612D2" w:rsidRDefault="00CB03CE" w:rsidP="00CB03CE">
      <w:pPr>
        <w:suppressAutoHyphens/>
        <w:spacing w:after="0" w:line="240" w:lineRule="auto"/>
        <w:jc w:val="both"/>
        <w:rPr>
          <w:rFonts w:ascii="Times New Roman" w:eastAsia="Times New Roman" w:hAnsi="Times New Roman"/>
          <w:b/>
          <w:noProof/>
          <w:sz w:val="24"/>
          <w:szCs w:val="24"/>
          <w:u w:val="single"/>
          <w:lang w:eastAsia="en-GB"/>
        </w:rPr>
      </w:pPr>
      <w:r w:rsidRPr="005612D2">
        <w:rPr>
          <w:rFonts w:ascii="Times New Roman" w:eastAsia="Times New Roman" w:hAnsi="Times New Roman"/>
          <w:b/>
          <w:noProof/>
          <w:sz w:val="24"/>
          <w:szCs w:val="24"/>
          <w:u w:val="single"/>
          <w:lang w:eastAsia="en-GB"/>
        </w:rPr>
        <w:t>Екземпляри</w:t>
      </w:r>
    </w:p>
    <w:p w:rsidR="00697AB9" w:rsidRPr="005612D2" w:rsidRDefault="00697AB9" w:rsidP="00CB03CE">
      <w:pPr>
        <w:suppressAutoHyphens/>
        <w:spacing w:after="0" w:line="240" w:lineRule="auto"/>
        <w:jc w:val="both"/>
        <w:rPr>
          <w:rFonts w:ascii="Times New Roman" w:eastAsia="Times New Roman" w:hAnsi="Times New Roman"/>
          <w:b/>
          <w:noProof/>
          <w:sz w:val="24"/>
          <w:szCs w:val="24"/>
          <w:u w:val="single"/>
          <w:lang w:eastAsia="en-GB"/>
        </w:rPr>
      </w:pPr>
    </w:p>
    <w:p w:rsidR="00CB03CE" w:rsidRPr="005612D2" w:rsidRDefault="00CB03CE" w:rsidP="00CB03CE">
      <w:pPr>
        <w:suppressAutoHyphens/>
        <w:spacing w:after="0" w:line="240" w:lineRule="auto"/>
        <w:jc w:val="both"/>
        <w:rPr>
          <w:rFonts w:ascii="Times New Roman" w:eastAsia="Times New Roman" w:hAnsi="Times New Roman"/>
          <w:noProof/>
          <w:sz w:val="24"/>
          <w:szCs w:val="24"/>
          <w:lang w:eastAsia="en-GB"/>
        </w:rPr>
      </w:pPr>
      <w:r w:rsidRPr="005612D2">
        <w:rPr>
          <w:rFonts w:ascii="Times New Roman" w:eastAsia="Times New Roman" w:hAnsi="Times New Roman"/>
          <w:b/>
          <w:sz w:val="24"/>
          <w:szCs w:val="24"/>
        </w:rPr>
        <w:t xml:space="preserve">Чл. </w:t>
      </w:r>
      <w:r w:rsidR="00697AB9" w:rsidRPr="005612D2">
        <w:rPr>
          <w:rFonts w:ascii="Times New Roman" w:eastAsia="Times New Roman" w:hAnsi="Times New Roman"/>
          <w:b/>
          <w:sz w:val="24"/>
          <w:szCs w:val="24"/>
        </w:rPr>
        <w:t>56</w:t>
      </w:r>
      <w:r w:rsidRPr="005612D2">
        <w:rPr>
          <w:rFonts w:ascii="Times New Roman" w:eastAsia="Times New Roman" w:hAnsi="Times New Roman"/>
          <w:b/>
          <w:sz w:val="24"/>
          <w:szCs w:val="24"/>
        </w:rPr>
        <w:t xml:space="preserve">. </w:t>
      </w:r>
      <w:r w:rsidRPr="005612D2">
        <w:rPr>
          <w:rFonts w:ascii="Times New Roman" w:eastAsia="Times New Roman" w:hAnsi="Times New Roman"/>
          <w:noProof/>
          <w:sz w:val="24"/>
          <w:szCs w:val="24"/>
          <w:lang w:eastAsia="en-GB"/>
        </w:rPr>
        <w:t xml:space="preserve">Този Договор се състои от </w:t>
      </w:r>
      <w:r w:rsidR="00AB594E" w:rsidRPr="005612D2">
        <w:rPr>
          <w:rFonts w:ascii="Times New Roman" w:eastAsia="Times New Roman" w:hAnsi="Times New Roman"/>
          <w:noProof/>
          <w:sz w:val="24"/>
          <w:szCs w:val="24"/>
          <w:lang w:eastAsia="en-GB"/>
        </w:rPr>
        <w:t xml:space="preserve">.......... </w:t>
      </w:r>
      <w:r w:rsidR="007B0827" w:rsidRPr="005612D2">
        <w:rPr>
          <w:rFonts w:ascii="Times New Roman" w:eastAsia="Times New Roman" w:hAnsi="Times New Roman"/>
          <w:noProof/>
          <w:sz w:val="24"/>
          <w:szCs w:val="24"/>
          <w:lang w:eastAsia="en-GB"/>
        </w:rPr>
        <w:t>(</w:t>
      </w:r>
      <w:r w:rsidR="00AB594E" w:rsidRPr="005612D2">
        <w:rPr>
          <w:rFonts w:ascii="Times New Roman" w:eastAsia="Times New Roman" w:hAnsi="Times New Roman"/>
          <w:noProof/>
          <w:sz w:val="24"/>
          <w:szCs w:val="24"/>
          <w:lang w:eastAsia="en-GB"/>
        </w:rPr>
        <w:t>...........</w:t>
      </w:r>
      <w:r w:rsidR="007B0827" w:rsidRPr="005612D2">
        <w:rPr>
          <w:rFonts w:ascii="Times New Roman" w:eastAsia="Times New Roman" w:hAnsi="Times New Roman"/>
          <w:noProof/>
          <w:sz w:val="24"/>
          <w:szCs w:val="24"/>
          <w:lang w:eastAsia="en-GB"/>
        </w:rPr>
        <w:t>)</w:t>
      </w:r>
      <w:r w:rsidRPr="005612D2">
        <w:rPr>
          <w:rFonts w:ascii="Times New Roman" w:eastAsia="Times New Roman" w:hAnsi="Times New Roman"/>
          <w:noProof/>
          <w:sz w:val="24"/>
          <w:szCs w:val="24"/>
          <w:lang w:eastAsia="en-GB"/>
        </w:rPr>
        <w:t xml:space="preserve"> страници и е изготвен и подписан в </w:t>
      </w:r>
      <w:r w:rsidR="007B0827" w:rsidRPr="005612D2">
        <w:rPr>
          <w:rFonts w:ascii="Times New Roman" w:eastAsia="Times New Roman" w:hAnsi="Times New Roman"/>
          <w:noProof/>
          <w:sz w:val="24"/>
          <w:szCs w:val="24"/>
          <w:lang w:eastAsia="en-GB"/>
        </w:rPr>
        <w:t>4</w:t>
      </w:r>
      <w:r w:rsidRPr="005612D2">
        <w:rPr>
          <w:rFonts w:ascii="Times New Roman" w:eastAsia="Times New Roman" w:hAnsi="Times New Roman"/>
          <w:noProof/>
          <w:sz w:val="24"/>
          <w:szCs w:val="24"/>
          <w:lang w:eastAsia="en-GB"/>
        </w:rPr>
        <w:t xml:space="preserve"> (</w:t>
      </w:r>
      <w:r w:rsidR="007B0827" w:rsidRPr="005612D2">
        <w:rPr>
          <w:rFonts w:ascii="Times New Roman" w:eastAsia="Times New Roman" w:hAnsi="Times New Roman"/>
          <w:noProof/>
          <w:sz w:val="24"/>
          <w:szCs w:val="24"/>
          <w:lang w:eastAsia="en-GB"/>
        </w:rPr>
        <w:t>чети</w:t>
      </w:r>
      <w:r w:rsidR="00F910EC" w:rsidRPr="005612D2">
        <w:rPr>
          <w:rFonts w:ascii="Times New Roman" w:eastAsia="Times New Roman" w:hAnsi="Times New Roman"/>
          <w:noProof/>
          <w:sz w:val="24"/>
          <w:szCs w:val="24"/>
          <w:lang w:eastAsia="en-GB"/>
        </w:rPr>
        <w:t>ри</w:t>
      </w:r>
      <w:r w:rsidRPr="005612D2">
        <w:rPr>
          <w:rFonts w:ascii="Times New Roman" w:eastAsia="Times New Roman" w:hAnsi="Times New Roman"/>
          <w:noProof/>
          <w:sz w:val="24"/>
          <w:szCs w:val="24"/>
          <w:lang w:eastAsia="en-GB"/>
        </w:rPr>
        <w:t xml:space="preserve">) еднообразни екземпляра – </w:t>
      </w:r>
      <w:r w:rsidR="00F910EC" w:rsidRPr="005612D2">
        <w:rPr>
          <w:rFonts w:ascii="Times New Roman" w:eastAsia="Times New Roman" w:hAnsi="Times New Roman"/>
          <w:noProof/>
          <w:sz w:val="24"/>
          <w:szCs w:val="24"/>
          <w:lang w:eastAsia="en-GB"/>
        </w:rPr>
        <w:t xml:space="preserve">един за Изпълнителя и </w:t>
      </w:r>
      <w:r w:rsidR="007B0827" w:rsidRPr="005612D2">
        <w:rPr>
          <w:rFonts w:ascii="Times New Roman" w:eastAsia="Times New Roman" w:hAnsi="Times New Roman"/>
          <w:noProof/>
          <w:sz w:val="24"/>
          <w:szCs w:val="24"/>
          <w:lang w:eastAsia="en-GB"/>
        </w:rPr>
        <w:t>три</w:t>
      </w:r>
      <w:r w:rsidR="00F910EC" w:rsidRPr="005612D2">
        <w:rPr>
          <w:rFonts w:ascii="Times New Roman" w:eastAsia="Times New Roman" w:hAnsi="Times New Roman"/>
          <w:noProof/>
          <w:sz w:val="24"/>
          <w:szCs w:val="24"/>
          <w:lang w:eastAsia="en-GB"/>
        </w:rPr>
        <w:t xml:space="preserve"> за Възложителя</w:t>
      </w:r>
      <w:r w:rsidRPr="005612D2">
        <w:rPr>
          <w:rFonts w:ascii="Times New Roman" w:eastAsia="Times New Roman" w:hAnsi="Times New Roman"/>
          <w:noProof/>
          <w:sz w:val="24"/>
          <w:szCs w:val="24"/>
          <w:lang w:eastAsia="en-GB"/>
        </w:rPr>
        <w:t>.</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CB03CE" w:rsidRPr="005612D2" w:rsidRDefault="00CB03CE" w:rsidP="00CB03CE">
      <w:pPr>
        <w:autoSpaceDE w:val="0"/>
        <w:autoSpaceDN w:val="0"/>
        <w:adjustRightInd w:val="0"/>
        <w:spacing w:after="0" w:line="240" w:lineRule="auto"/>
        <w:jc w:val="both"/>
        <w:rPr>
          <w:rFonts w:ascii="Times New Roman" w:eastAsia="Times New Roman" w:hAnsi="Times New Roman"/>
          <w:sz w:val="24"/>
          <w:szCs w:val="24"/>
          <w:lang w:eastAsia="bg-BG"/>
        </w:rPr>
      </w:pPr>
      <w:r w:rsidRPr="005612D2">
        <w:rPr>
          <w:rFonts w:ascii="Times New Roman" w:eastAsia="Times New Roman" w:hAnsi="Times New Roman"/>
          <w:sz w:val="24"/>
          <w:szCs w:val="24"/>
          <w:u w:val="single"/>
          <w:lang w:eastAsia="bg-BG"/>
        </w:rPr>
        <w:t>Приложения</w:t>
      </w:r>
      <w:r w:rsidRPr="005612D2">
        <w:rPr>
          <w:rFonts w:ascii="Times New Roman" w:eastAsia="Times New Roman" w:hAnsi="Times New Roman"/>
          <w:sz w:val="24"/>
          <w:szCs w:val="24"/>
          <w:lang w:eastAsia="bg-BG"/>
        </w:rPr>
        <w:t>:</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b/>
          <w:sz w:val="24"/>
          <w:szCs w:val="24"/>
        </w:rPr>
      </w:pPr>
      <w:r w:rsidRPr="005612D2">
        <w:rPr>
          <w:rFonts w:ascii="Times New Roman" w:eastAsia="Times New Roman" w:hAnsi="Times New Roman"/>
          <w:b/>
          <w:sz w:val="24"/>
          <w:szCs w:val="24"/>
        </w:rPr>
        <w:t xml:space="preserve">Чл. </w:t>
      </w:r>
      <w:r w:rsidR="00697AB9" w:rsidRPr="005612D2">
        <w:rPr>
          <w:rFonts w:ascii="Times New Roman" w:eastAsia="Times New Roman" w:hAnsi="Times New Roman"/>
          <w:b/>
          <w:sz w:val="24"/>
          <w:szCs w:val="24"/>
        </w:rPr>
        <w:t>57</w:t>
      </w:r>
      <w:r w:rsidRPr="005612D2">
        <w:rPr>
          <w:rFonts w:ascii="Times New Roman" w:eastAsia="Times New Roman" w:hAnsi="Times New Roman"/>
          <w:b/>
          <w:sz w:val="24"/>
          <w:szCs w:val="24"/>
        </w:rPr>
        <w:t xml:space="preserve">. </w:t>
      </w:r>
      <w:r w:rsidRPr="005612D2">
        <w:rPr>
          <w:rFonts w:ascii="Times New Roman" w:eastAsia="Times New Roman" w:hAnsi="Times New Roman"/>
          <w:sz w:val="24"/>
          <w:szCs w:val="24"/>
        </w:rPr>
        <w:t>Към този Договор се прилагат и са неразделна част от него следните приложения:</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612D2">
        <w:rPr>
          <w:rFonts w:ascii="Times New Roman" w:eastAsia="Times New Roman" w:hAnsi="Times New Roman"/>
          <w:bCs/>
          <w:iCs/>
          <w:sz w:val="24"/>
          <w:szCs w:val="24"/>
          <w:lang w:eastAsia="bg-BG"/>
        </w:rPr>
        <w:t>Приложение № 1 – Техническа спецификация;</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612D2">
        <w:rPr>
          <w:rFonts w:ascii="Times New Roman" w:eastAsia="Times New Roman" w:hAnsi="Times New Roman"/>
          <w:bCs/>
          <w:iCs/>
          <w:sz w:val="24"/>
          <w:szCs w:val="24"/>
          <w:lang w:eastAsia="bg-BG"/>
        </w:rPr>
        <w:t xml:space="preserve">Приложение № 2 – </w:t>
      </w:r>
      <w:r w:rsidR="00880E04" w:rsidRPr="005612D2">
        <w:rPr>
          <w:rFonts w:ascii="Times New Roman" w:eastAsia="Times New Roman" w:hAnsi="Times New Roman"/>
          <w:bCs/>
          <w:iCs/>
          <w:sz w:val="24"/>
          <w:szCs w:val="24"/>
          <w:lang w:eastAsia="bg-BG"/>
        </w:rPr>
        <w:t>Предложение за изпълнение на поръчката</w:t>
      </w:r>
      <w:r w:rsidRPr="005612D2">
        <w:rPr>
          <w:rFonts w:ascii="Times New Roman" w:eastAsia="Times New Roman" w:hAnsi="Times New Roman"/>
          <w:bCs/>
          <w:iCs/>
          <w:sz w:val="24"/>
          <w:szCs w:val="24"/>
          <w:lang w:eastAsia="bg-BG"/>
        </w:rPr>
        <w:t xml:space="preserve"> на ИЗПЪЛНИТЕЛЯ;</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612D2">
        <w:rPr>
          <w:rFonts w:ascii="Times New Roman" w:eastAsia="Times New Roman" w:hAnsi="Times New Roman"/>
          <w:bCs/>
          <w:iCs/>
          <w:sz w:val="24"/>
          <w:szCs w:val="24"/>
          <w:lang w:eastAsia="bg-BG"/>
        </w:rPr>
        <w:t>Приложение № 3 – Ценово предложение на ИЗПЪЛНИТЕЛЯ;</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612D2">
        <w:rPr>
          <w:rFonts w:ascii="Times New Roman" w:eastAsia="Times New Roman" w:hAnsi="Times New Roman"/>
          <w:bCs/>
          <w:iCs/>
          <w:sz w:val="24"/>
          <w:szCs w:val="24"/>
          <w:lang w:eastAsia="bg-BG"/>
        </w:rPr>
        <w:t xml:space="preserve">Приложение № 4 – Списък на </w:t>
      </w:r>
      <w:r w:rsidR="00697AB9" w:rsidRPr="005612D2">
        <w:rPr>
          <w:rFonts w:ascii="Times New Roman" w:eastAsia="Times New Roman" w:hAnsi="Times New Roman"/>
          <w:bCs/>
          <w:iCs/>
          <w:sz w:val="24"/>
          <w:szCs w:val="24"/>
          <w:lang w:eastAsia="bg-BG"/>
        </w:rPr>
        <w:t>екипа</w:t>
      </w:r>
      <w:r w:rsidRPr="005612D2">
        <w:rPr>
          <w:rFonts w:ascii="Times New Roman" w:eastAsia="Times New Roman" w:hAnsi="Times New Roman"/>
          <w:bCs/>
          <w:iCs/>
          <w:sz w:val="24"/>
          <w:szCs w:val="24"/>
          <w:lang w:eastAsia="bg-BG"/>
        </w:rPr>
        <w:t>, който ще изпълнява поръчката;</w:t>
      </w:r>
    </w:p>
    <w:p w:rsidR="00CB03CE" w:rsidRPr="005612D2" w:rsidRDefault="00CB03CE" w:rsidP="00CB03CE">
      <w:pPr>
        <w:autoSpaceDE w:val="0"/>
        <w:autoSpaceDN w:val="0"/>
        <w:adjustRightInd w:val="0"/>
        <w:spacing w:after="0" w:line="240" w:lineRule="auto"/>
        <w:jc w:val="both"/>
        <w:rPr>
          <w:rFonts w:ascii="Times New Roman" w:eastAsia="Times New Roman" w:hAnsi="Times New Roman"/>
          <w:sz w:val="24"/>
          <w:szCs w:val="24"/>
        </w:rPr>
      </w:pPr>
      <w:r w:rsidRPr="005612D2">
        <w:rPr>
          <w:rFonts w:ascii="Times New Roman" w:eastAsia="Times New Roman" w:hAnsi="Times New Roman"/>
          <w:bCs/>
          <w:iCs/>
          <w:sz w:val="24"/>
          <w:szCs w:val="24"/>
          <w:lang w:eastAsia="bg-BG"/>
        </w:rPr>
        <w:t>Приложение № 5 – Гаранция за изпълнение.</w:t>
      </w:r>
      <w:r w:rsidRPr="005612D2">
        <w:rPr>
          <w:rFonts w:ascii="Times New Roman" w:eastAsia="Times New Roman" w:hAnsi="Times New Roman"/>
          <w:sz w:val="24"/>
          <w:szCs w:val="24"/>
        </w:rPr>
        <w:tab/>
      </w:r>
    </w:p>
    <w:p w:rsidR="00CB03CE" w:rsidRPr="005612D2" w:rsidRDefault="00CB03CE" w:rsidP="00CB03CE">
      <w:pPr>
        <w:spacing w:after="0" w:line="240" w:lineRule="auto"/>
        <w:jc w:val="both"/>
        <w:rPr>
          <w:rFonts w:ascii="Times New Roman" w:eastAsia="Times New Roman" w:hAnsi="Times New Roman"/>
          <w:b/>
          <w:sz w:val="24"/>
          <w:szCs w:val="24"/>
        </w:rPr>
      </w:pPr>
    </w:p>
    <w:p w:rsidR="00734E4B" w:rsidRPr="005612D2" w:rsidRDefault="00734E4B" w:rsidP="00CB03CE">
      <w:pPr>
        <w:spacing w:after="0" w:line="240" w:lineRule="auto"/>
        <w:jc w:val="both"/>
        <w:rPr>
          <w:rFonts w:ascii="Times New Roman" w:eastAsia="Times New Roman" w:hAnsi="Times New Roman"/>
          <w:b/>
          <w:sz w:val="24"/>
          <w:szCs w:val="24"/>
        </w:rPr>
      </w:pPr>
    </w:p>
    <w:p w:rsidR="00734E4B" w:rsidRPr="005612D2" w:rsidRDefault="00734E4B" w:rsidP="00CB03CE">
      <w:pPr>
        <w:spacing w:after="0" w:line="240" w:lineRule="auto"/>
        <w:jc w:val="both"/>
        <w:rPr>
          <w:rFonts w:ascii="Times New Roman" w:eastAsia="Times New Roman" w:hAnsi="Times New Roman"/>
          <w:b/>
          <w:sz w:val="24"/>
          <w:szCs w:val="24"/>
        </w:rPr>
      </w:pPr>
    </w:p>
    <w:p w:rsidR="00734E4B" w:rsidRPr="005612D2" w:rsidRDefault="00734E4B" w:rsidP="00CB03CE">
      <w:pPr>
        <w:spacing w:after="0" w:line="240" w:lineRule="auto"/>
        <w:jc w:val="both"/>
        <w:rPr>
          <w:rFonts w:ascii="Times New Roman" w:eastAsia="Times New Roman" w:hAnsi="Times New Roman"/>
          <w:b/>
          <w:sz w:val="24"/>
          <w:szCs w:val="24"/>
        </w:rPr>
      </w:pPr>
    </w:p>
    <w:p w:rsidR="00CB03CE" w:rsidRPr="005612D2" w:rsidRDefault="00CB03CE" w:rsidP="00CB03CE">
      <w:pPr>
        <w:spacing w:after="0" w:line="240" w:lineRule="auto"/>
        <w:jc w:val="both"/>
        <w:rPr>
          <w:sz w:val="24"/>
          <w:szCs w:val="24"/>
        </w:rPr>
      </w:pPr>
      <w:r w:rsidRPr="005612D2">
        <w:rPr>
          <w:rFonts w:ascii="Times New Roman" w:eastAsia="Times New Roman" w:hAnsi="Times New Roman"/>
          <w:b/>
          <w:sz w:val="24"/>
          <w:szCs w:val="24"/>
        </w:rPr>
        <w:t>ВЪЗЛОЖИТЕЛ:                                                    ИЗПЪЛНИТЕЛ:</w:t>
      </w:r>
    </w:p>
    <w:p w:rsidR="00D574C7" w:rsidRPr="008E142F" w:rsidRDefault="00D574C7" w:rsidP="00D574C7">
      <w:pPr>
        <w:spacing w:after="0" w:line="240" w:lineRule="auto"/>
        <w:jc w:val="center"/>
        <w:rPr>
          <w:rFonts w:ascii="Times New Roman" w:eastAsia="MS Mincho" w:hAnsi="Times New Roman"/>
          <w:b/>
          <w:sz w:val="24"/>
          <w:szCs w:val="24"/>
          <w:lang w:eastAsia="bg-BG"/>
        </w:rPr>
      </w:pPr>
    </w:p>
    <w:sectPr w:rsidR="00D574C7" w:rsidRPr="008E142F" w:rsidSect="005612D2">
      <w:headerReference w:type="default" r:id="rId7"/>
      <w:pgSz w:w="11906" w:h="16838"/>
      <w:pgMar w:top="1417"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FD" w:rsidRDefault="00A76CFD" w:rsidP="00D574C7">
      <w:pPr>
        <w:spacing w:after="0" w:line="240" w:lineRule="auto"/>
      </w:pPr>
      <w:r>
        <w:separator/>
      </w:r>
    </w:p>
  </w:endnote>
  <w:endnote w:type="continuationSeparator" w:id="1">
    <w:p w:rsidR="00A76CFD" w:rsidRDefault="00A76CFD"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FD" w:rsidRDefault="00A76CFD" w:rsidP="00D574C7">
      <w:pPr>
        <w:spacing w:after="0" w:line="240" w:lineRule="auto"/>
      </w:pPr>
      <w:r>
        <w:separator/>
      </w:r>
    </w:p>
  </w:footnote>
  <w:footnote w:type="continuationSeparator" w:id="1">
    <w:p w:rsidR="00A76CFD" w:rsidRDefault="00A76CFD"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4" w:type="dxa"/>
      <w:jc w:val="center"/>
      <w:tblBorders>
        <w:top w:val="single" w:sz="4" w:space="0" w:color="auto"/>
      </w:tblBorders>
      <w:tblLook w:val="00A0"/>
    </w:tblPr>
    <w:tblGrid>
      <w:gridCol w:w="2737"/>
      <w:gridCol w:w="5541"/>
      <w:gridCol w:w="2376"/>
    </w:tblGrid>
    <w:tr w:rsidR="00D376B7" w:rsidRPr="009A16E2" w:rsidTr="00983737">
      <w:trPr>
        <w:cantSplit/>
        <w:trHeight w:val="1134"/>
        <w:jc w:val="center"/>
      </w:trPr>
      <w:tc>
        <w:tcPr>
          <w:tcW w:w="2737" w:type="dxa"/>
          <w:vAlign w:val="center"/>
          <w:hideMark/>
        </w:tcPr>
        <w:p w:rsidR="00D376B7" w:rsidRPr="009A16E2" w:rsidRDefault="00D376B7" w:rsidP="00D91172">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4890" cy="693420"/>
                <wp:effectExtent l="19050" t="0" r="381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4890" cy="693420"/>
                        </a:xfrm>
                        <a:prstGeom prst="rect">
                          <a:avLst/>
                        </a:prstGeom>
                        <a:noFill/>
                        <a:ln w="9525">
                          <a:noFill/>
                          <a:miter lim="800000"/>
                          <a:headEnd/>
                          <a:tailEnd/>
                        </a:ln>
                      </pic:spPr>
                    </pic:pic>
                  </a:graphicData>
                </a:graphic>
              </wp:inline>
            </w:drawing>
          </w:r>
        </w:p>
        <w:p w:rsidR="00D376B7" w:rsidRPr="009A16E2" w:rsidRDefault="00D376B7" w:rsidP="00D91172">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D376B7" w:rsidRPr="009A16E2" w:rsidRDefault="00D376B7" w:rsidP="007C10AA">
          <w:pPr>
            <w:jc w:val="center"/>
            <w:rPr>
              <w:rFonts w:ascii="Arial Narrow" w:hAnsi="Arial Narrow" w:cs="Arial Narrow"/>
            </w:rPr>
          </w:pPr>
          <w:r w:rsidRPr="009A16E2">
            <w:rPr>
              <w:rFonts w:ascii="Arial" w:hAnsi="Arial" w:cs="Arial"/>
              <w:b/>
              <w:sz w:val="18"/>
              <w:szCs w:val="18"/>
              <w:lang w:eastAsia="fr-FR"/>
            </w:rPr>
            <w:t>ЕВРОПЕЙСКИ ФОНД</w:t>
          </w:r>
          <w:r>
            <w:rPr>
              <w:rFonts w:ascii="Arial" w:hAnsi="Arial" w:cs="Arial"/>
              <w:b/>
              <w:sz w:val="18"/>
              <w:szCs w:val="18"/>
              <w:lang w:eastAsia="fr-FR"/>
            </w:rPr>
            <w:t xml:space="preserve"> ЗА РЕГИОНАЛНО РАЗВИТИЕ</w:t>
          </w:r>
        </w:p>
      </w:tc>
      <w:tc>
        <w:tcPr>
          <w:tcW w:w="5541" w:type="dxa"/>
          <w:vAlign w:val="center"/>
        </w:tcPr>
        <w:p w:rsidR="00D376B7" w:rsidRPr="00983737" w:rsidRDefault="00D376B7" w:rsidP="00D91172">
          <w:pPr>
            <w:overflowPunct w:val="0"/>
            <w:autoSpaceDE w:val="0"/>
            <w:autoSpaceDN w:val="0"/>
            <w:adjustRightInd w:val="0"/>
            <w:spacing w:after="0" w:line="240" w:lineRule="auto"/>
            <w:ind w:left="-93"/>
            <w:jc w:val="center"/>
            <w:textAlignment w:val="baseline"/>
            <w:rPr>
              <w:rFonts w:ascii="Arial Narrow" w:hAnsi="Arial Narrow" w:cs="Arial"/>
              <w:sz w:val="15"/>
              <w:szCs w:val="15"/>
              <w:lang w:val="ru-RU"/>
            </w:rPr>
          </w:pPr>
          <w:r w:rsidRPr="00983737">
            <w:rPr>
              <w:rFonts w:ascii="Arial Narrow" w:hAnsi="Arial Narrow" w:cs="Arial"/>
              <w:sz w:val="15"/>
              <w:szCs w:val="15"/>
            </w:rPr>
            <w:t>Административен договор за предоставяне на БФП №BG16M1OP002-2.002-0015-C01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983737">
            <w:rPr>
              <w:rFonts w:ascii="Arial Narrow" w:hAnsi="Arial Narrow" w:cs="Arial"/>
              <w:sz w:val="15"/>
              <w:szCs w:val="15"/>
              <w:lang w:val="ru-RU"/>
            </w:rPr>
            <w:t>.</w:t>
          </w:r>
        </w:p>
        <w:p w:rsidR="00D376B7" w:rsidRPr="00CD65DB" w:rsidRDefault="005D676D" w:rsidP="00D91172">
          <w:pPr>
            <w:pStyle w:val="a5"/>
            <w:spacing w:after="0" w:line="240" w:lineRule="auto"/>
            <w:jc w:val="center"/>
            <w:rPr>
              <w:rFonts w:ascii="Arial Narrow" w:hAnsi="Arial Narrow"/>
            </w:rPr>
          </w:pPr>
          <w:hyperlink r:id="rId2" w:history="1">
            <w:r w:rsidR="00D376B7" w:rsidRPr="00983737">
              <w:rPr>
                <w:rFonts w:ascii="Arial Narrow" w:hAnsi="Arial Narrow" w:cs="Arial Narrow"/>
                <w:color w:val="0000FF"/>
                <w:sz w:val="15"/>
                <w:szCs w:val="15"/>
                <w:u w:val="single"/>
                <w:lang w:eastAsia="en-US"/>
              </w:rPr>
              <w:t>www.eufunds.bg</w:t>
            </w:r>
          </w:hyperlink>
        </w:p>
      </w:tc>
      <w:tc>
        <w:tcPr>
          <w:tcW w:w="2376" w:type="dxa"/>
          <w:vAlign w:val="center"/>
        </w:tcPr>
        <w:p w:rsidR="00D376B7" w:rsidRPr="009A16E2" w:rsidRDefault="00D376B7" w:rsidP="00D91172">
          <w:pPr>
            <w:jc w:val="center"/>
            <w:rPr>
              <w:rFonts w:ascii="Tahoma" w:hAnsi="Tahoma" w:cs="Tahoma"/>
              <w:noProof/>
            </w:rPr>
          </w:pPr>
          <w:r>
            <w:rPr>
              <w:noProof/>
              <w:sz w:val="20"/>
              <w:szCs w:val="20"/>
              <w:lang w:eastAsia="bg-BG"/>
            </w:rPr>
            <w:drawing>
              <wp:inline distT="0" distB="0" distL="0" distR="0">
                <wp:extent cx="1350010" cy="10737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0010" cy="1073785"/>
                        </a:xfrm>
                        <a:prstGeom prst="rect">
                          <a:avLst/>
                        </a:prstGeom>
                        <a:noFill/>
                        <a:ln w="9525">
                          <a:noFill/>
                          <a:miter lim="800000"/>
                          <a:headEnd/>
                          <a:tailEnd/>
                        </a:ln>
                      </pic:spPr>
                    </pic:pic>
                  </a:graphicData>
                </a:graphic>
              </wp:inline>
            </w:drawing>
          </w:r>
        </w:p>
        <w:p w:rsidR="00D376B7" w:rsidRPr="009A16E2" w:rsidRDefault="00D376B7" w:rsidP="00D91172">
          <w:pPr>
            <w:jc w:val="center"/>
            <w:rPr>
              <w:rFonts w:ascii="Arial Narrow" w:hAnsi="Arial Narrow" w:cs="Arial Narrow"/>
            </w:rPr>
          </w:pPr>
          <w:r w:rsidRPr="00B94F77">
            <w:rPr>
              <w:rStyle w:val="ad"/>
              <w:rFonts w:ascii="Arial Narrow" w:hAnsi="Arial Narrow"/>
              <w:sz w:val="16"/>
              <w:szCs w:val="16"/>
            </w:rPr>
            <w:t xml:space="preserve">Стр. </w:t>
          </w:r>
          <w:r w:rsidR="005D676D"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PAGE </w:instrText>
          </w:r>
          <w:r w:rsidR="005D676D" w:rsidRPr="00B94F77">
            <w:rPr>
              <w:rStyle w:val="ad"/>
              <w:rFonts w:ascii="Arial Narrow" w:hAnsi="Arial Narrow"/>
              <w:sz w:val="16"/>
              <w:szCs w:val="16"/>
            </w:rPr>
            <w:fldChar w:fldCharType="separate"/>
          </w:r>
          <w:r w:rsidR="00A76CFD">
            <w:rPr>
              <w:rStyle w:val="ad"/>
              <w:rFonts w:ascii="Arial Narrow" w:hAnsi="Arial Narrow"/>
              <w:noProof/>
              <w:sz w:val="16"/>
              <w:szCs w:val="16"/>
            </w:rPr>
            <w:t>1</w:t>
          </w:r>
          <w:r w:rsidR="005D676D" w:rsidRPr="00B94F77">
            <w:rPr>
              <w:rStyle w:val="ad"/>
              <w:rFonts w:ascii="Arial Narrow" w:hAnsi="Arial Narrow"/>
              <w:sz w:val="16"/>
              <w:szCs w:val="16"/>
            </w:rPr>
            <w:fldChar w:fldCharType="end"/>
          </w:r>
          <w:r w:rsidRPr="00B94F77">
            <w:rPr>
              <w:rStyle w:val="ad"/>
              <w:rFonts w:ascii="Arial Narrow" w:hAnsi="Arial Narrow"/>
              <w:sz w:val="16"/>
              <w:szCs w:val="16"/>
            </w:rPr>
            <w:t xml:space="preserve"> от </w:t>
          </w:r>
          <w:r w:rsidR="005D676D"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NUMPAGES </w:instrText>
          </w:r>
          <w:r w:rsidR="005D676D" w:rsidRPr="00B94F77">
            <w:rPr>
              <w:rStyle w:val="ad"/>
              <w:rFonts w:ascii="Arial Narrow" w:hAnsi="Arial Narrow"/>
              <w:sz w:val="16"/>
              <w:szCs w:val="16"/>
            </w:rPr>
            <w:fldChar w:fldCharType="separate"/>
          </w:r>
          <w:r w:rsidR="00A76CFD">
            <w:rPr>
              <w:rStyle w:val="ad"/>
              <w:rFonts w:ascii="Arial Narrow" w:hAnsi="Arial Narrow"/>
              <w:noProof/>
              <w:sz w:val="16"/>
              <w:szCs w:val="16"/>
            </w:rPr>
            <w:t>1</w:t>
          </w:r>
          <w:r w:rsidR="005D676D" w:rsidRPr="00B94F77">
            <w:rPr>
              <w:rStyle w:val="ad"/>
              <w:rFonts w:ascii="Arial Narrow" w:hAnsi="Arial Narrow"/>
              <w:sz w:val="16"/>
              <w:szCs w:val="16"/>
            </w:rPr>
            <w:fldChar w:fldCharType="end"/>
          </w:r>
        </w:p>
      </w:tc>
    </w:tr>
  </w:tbl>
  <w:p w:rsidR="00D376B7" w:rsidRPr="00D17886" w:rsidRDefault="00D376B7" w:rsidP="00D17886">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331"/>
    <w:multiLevelType w:val="hybridMultilevel"/>
    <w:tmpl w:val="04B260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873D96"/>
    <w:multiLevelType w:val="hybridMultilevel"/>
    <w:tmpl w:val="B4A0E18A"/>
    <w:lvl w:ilvl="0" w:tplc="112056B4">
      <w:start w:val="1"/>
      <w:numFmt w:val="decimal"/>
      <w:lvlText w:val="%1."/>
      <w:lvlJc w:val="left"/>
      <w:pPr>
        <w:ind w:left="3260" w:hanging="708"/>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3B804A7"/>
    <w:multiLevelType w:val="hybridMultilevel"/>
    <w:tmpl w:val="38FED5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6CD4B54"/>
    <w:multiLevelType w:val="hybridMultilevel"/>
    <w:tmpl w:val="6AFE0F9E"/>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0946D66"/>
    <w:multiLevelType w:val="hybridMultilevel"/>
    <w:tmpl w:val="5FF805C8"/>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1A0547A"/>
    <w:multiLevelType w:val="hybridMultilevel"/>
    <w:tmpl w:val="3426E2AA"/>
    <w:lvl w:ilvl="0" w:tplc="16D8C6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22138A5"/>
    <w:multiLevelType w:val="hybridMultilevel"/>
    <w:tmpl w:val="87CAB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7A004D0"/>
    <w:multiLevelType w:val="hybridMultilevel"/>
    <w:tmpl w:val="2346A0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9DB0897"/>
    <w:multiLevelType w:val="hybridMultilevel"/>
    <w:tmpl w:val="6AFE0F9E"/>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A403516"/>
    <w:multiLevelType w:val="hybridMultilevel"/>
    <w:tmpl w:val="BAE215BC"/>
    <w:lvl w:ilvl="0" w:tplc="2B3C0558">
      <w:start w:val="1"/>
      <w:numFmt w:val="decimal"/>
      <w:lvlText w:val="%1."/>
      <w:lvlJc w:val="left"/>
      <w:pPr>
        <w:ind w:left="1068" w:hanging="708"/>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115638B"/>
    <w:multiLevelType w:val="hybridMultilevel"/>
    <w:tmpl w:val="0C4C046A"/>
    <w:lvl w:ilvl="0" w:tplc="F9BAE08E">
      <w:start w:val="1"/>
      <w:numFmt w:val="bullet"/>
      <w:lvlText w:val="-"/>
      <w:lvlJc w:val="left"/>
      <w:pPr>
        <w:ind w:left="1788" w:hanging="360"/>
      </w:pPr>
      <w:rPr>
        <w:rFonts w:ascii="Times New Roman" w:eastAsia="Calibri"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2">
    <w:nsid w:val="53B92B32"/>
    <w:multiLevelType w:val="hybridMultilevel"/>
    <w:tmpl w:val="65640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5A559F5"/>
    <w:multiLevelType w:val="hybridMultilevel"/>
    <w:tmpl w:val="0AB8A0A0"/>
    <w:lvl w:ilvl="0" w:tplc="C7FE0C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C0C7DE9"/>
    <w:multiLevelType w:val="hybridMultilevel"/>
    <w:tmpl w:val="381613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2812A4F"/>
    <w:multiLevelType w:val="hybridMultilevel"/>
    <w:tmpl w:val="BB08A8E8"/>
    <w:lvl w:ilvl="0" w:tplc="112056B4">
      <w:start w:val="1"/>
      <w:numFmt w:val="decimal"/>
      <w:lvlText w:val="%1."/>
      <w:lvlJc w:val="left"/>
      <w:pPr>
        <w:ind w:left="1068" w:hanging="708"/>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BA06A4"/>
    <w:multiLevelType w:val="hybridMultilevel"/>
    <w:tmpl w:val="5FF25F88"/>
    <w:lvl w:ilvl="0" w:tplc="04020011">
      <w:start w:val="1"/>
      <w:numFmt w:val="decimal"/>
      <w:lvlText w:val="%1)"/>
      <w:lvlJc w:val="left"/>
      <w:pPr>
        <w:ind w:left="1520" w:hanging="360"/>
      </w:pPr>
      <w:rPr>
        <w:rFonts w:hint="default"/>
      </w:rPr>
    </w:lvl>
    <w:lvl w:ilvl="1" w:tplc="04020019" w:tentative="1">
      <w:start w:val="1"/>
      <w:numFmt w:val="lowerLetter"/>
      <w:lvlText w:val="%2."/>
      <w:lvlJc w:val="left"/>
      <w:pPr>
        <w:ind w:left="2240" w:hanging="360"/>
      </w:pPr>
    </w:lvl>
    <w:lvl w:ilvl="2" w:tplc="0402001B" w:tentative="1">
      <w:start w:val="1"/>
      <w:numFmt w:val="lowerRoman"/>
      <w:lvlText w:val="%3."/>
      <w:lvlJc w:val="right"/>
      <w:pPr>
        <w:ind w:left="2960" w:hanging="180"/>
      </w:pPr>
    </w:lvl>
    <w:lvl w:ilvl="3" w:tplc="0402000F" w:tentative="1">
      <w:start w:val="1"/>
      <w:numFmt w:val="decimal"/>
      <w:lvlText w:val="%4."/>
      <w:lvlJc w:val="left"/>
      <w:pPr>
        <w:ind w:left="3680" w:hanging="360"/>
      </w:pPr>
    </w:lvl>
    <w:lvl w:ilvl="4" w:tplc="04020019" w:tentative="1">
      <w:start w:val="1"/>
      <w:numFmt w:val="lowerLetter"/>
      <w:lvlText w:val="%5."/>
      <w:lvlJc w:val="left"/>
      <w:pPr>
        <w:ind w:left="4400" w:hanging="360"/>
      </w:pPr>
    </w:lvl>
    <w:lvl w:ilvl="5" w:tplc="0402001B" w:tentative="1">
      <w:start w:val="1"/>
      <w:numFmt w:val="lowerRoman"/>
      <w:lvlText w:val="%6."/>
      <w:lvlJc w:val="right"/>
      <w:pPr>
        <w:ind w:left="5120" w:hanging="180"/>
      </w:pPr>
    </w:lvl>
    <w:lvl w:ilvl="6" w:tplc="0402000F" w:tentative="1">
      <w:start w:val="1"/>
      <w:numFmt w:val="decimal"/>
      <w:lvlText w:val="%7."/>
      <w:lvlJc w:val="left"/>
      <w:pPr>
        <w:ind w:left="5840" w:hanging="360"/>
      </w:pPr>
    </w:lvl>
    <w:lvl w:ilvl="7" w:tplc="04020019" w:tentative="1">
      <w:start w:val="1"/>
      <w:numFmt w:val="lowerLetter"/>
      <w:lvlText w:val="%8."/>
      <w:lvlJc w:val="left"/>
      <w:pPr>
        <w:ind w:left="6560" w:hanging="360"/>
      </w:pPr>
    </w:lvl>
    <w:lvl w:ilvl="8" w:tplc="0402001B" w:tentative="1">
      <w:start w:val="1"/>
      <w:numFmt w:val="lowerRoman"/>
      <w:lvlText w:val="%9."/>
      <w:lvlJc w:val="right"/>
      <w:pPr>
        <w:ind w:left="7280" w:hanging="180"/>
      </w:pPr>
    </w:lvl>
  </w:abstractNum>
  <w:abstractNum w:abstractNumId="17">
    <w:nsid w:val="77FF4D88"/>
    <w:multiLevelType w:val="hybridMultilevel"/>
    <w:tmpl w:val="61FEDC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F5128D7"/>
    <w:multiLevelType w:val="multilevel"/>
    <w:tmpl w:val="95905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7F0E96"/>
    <w:multiLevelType w:val="hybridMultilevel"/>
    <w:tmpl w:val="F5486FCE"/>
    <w:lvl w:ilvl="0" w:tplc="16D8C66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15"/>
  </w:num>
  <w:num w:numId="6">
    <w:abstractNumId w:val="6"/>
  </w:num>
  <w:num w:numId="7">
    <w:abstractNumId w:val="16"/>
  </w:num>
  <w:num w:numId="8">
    <w:abstractNumId w:val="18"/>
  </w:num>
  <w:num w:numId="9">
    <w:abstractNumId w:val="19"/>
  </w:num>
  <w:num w:numId="10">
    <w:abstractNumId w:val="14"/>
  </w:num>
  <w:num w:numId="11">
    <w:abstractNumId w:val="0"/>
  </w:num>
  <w:num w:numId="12">
    <w:abstractNumId w:val="2"/>
  </w:num>
  <w:num w:numId="13">
    <w:abstractNumId w:val="12"/>
  </w:num>
  <w:num w:numId="14">
    <w:abstractNumId w:val="13"/>
  </w:num>
  <w:num w:numId="15">
    <w:abstractNumId w:val="9"/>
  </w:num>
  <w:num w:numId="16">
    <w:abstractNumId w:val="5"/>
  </w:num>
  <w:num w:numId="17">
    <w:abstractNumId w:val="3"/>
  </w:num>
  <w:num w:numId="18">
    <w:abstractNumId w:val="17"/>
  </w:num>
  <w:num w:numId="19">
    <w:abstractNumId w:val="4"/>
  </w:num>
  <w:num w:numId="20">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7410"/>
  </w:hdrShapeDefaults>
  <w:footnotePr>
    <w:footnote w:id="0"/>
    <w:footnote w:id="1"/>
  </w:footnotePr>
  <w:endnotePr>
    <w:endnote w:id="0"/>
    <w:endnote w:id="1"/>
  </w:endnotePr>
  <w:compat/>
  <w:rsids>
    <w:rsidRoot w:val="00D574C7"/>
    <w:rsid w:val="000046B2"/>
    <w:rsid w:val="00014B1C"/>
    <w:rsid w:val="00015947"/>
    <w:rsid w:val="00021E18"/>
    <w:rsid w:val="00030E68"/>
    <w:rsid w:val="00031D32"/>
    <w:rsid w:val="0006479A"/>
    <w:rsid w:val="000A103D"/>
    <w:rsid w:val="000A14EB"/>
    <w:rsid w:val="000A1E8D"/>
    <w:rsid w:val="000A2AA1"/>
    <w:rsid w:val="000A501B"/>
    <w:rsid w:val="000A6364"/>
    <w:rsid w:val="000A7E5F"/>
    <w:rsid w:val="000B2161"/>
    <w:rsid w:val="000B4DE3"/>
    <w:rsid w:val="000B5BC4"/>
    <w:rsid w:val="000D6500"/>
    <w:rsid w:val="001014D8"/>
    <w:rsid w:val="0011499D"/>
    <w:rsid w:val="00122C8A"/>
    <w:rsid w:val="00125AFE"/>
    <w:rsid w:val="00132563"/>
    <w:rsid w:val="00140774"/>
    <w:rsid w:val="00142E8B"/>
    <w:rsid w:val="0015295E"/>
    <w:rsid w:val="001666F3"/>
    <w:rsid w:val="00176FBE"/>
    <w:rsid w:val="00185F37"/>
    <w:rsid w:val="001950D7"/>
    <w:rsid w:val="00196E81"/>
    <w:rsid w:val="001A09C8"/>
    <w:rsid w:val="001B45B9"/>
    <w:rsid w:val="001E2DB6"/>
    <w:rsid w:val="001F60BA"/>
    <w:rsid w:val="00200D34"/>
    <w:rsid w:val="00205873"/>
    <w:rsid w:val="00206043"/>
    <w:rsid w:val="00211CEF"/>
    <w:rsid w:val="00240919"/>
    <w:rsid w:val="00242E8E"/>
    <w:rsid w:val="002449C1"/>
    <w:rsid w:val="002501B6"/>
    <w:rsid w:val="00262965"/>
    <w:rsid w:val="00262DD0"/>
    <w:rsid w:val="00265D8E"/>
    <w:rsid w:val="00275AFC"/>
    <w:rsid w:val="00281157"/>
    <w:rsid w:val="002B3BD1"/>
    <w:rsid w:val="002C143B"/>
    <w:rsid w:val="002C570F"/>
    <w:rsid w:val="002C585C"/>
    <w:rsid w:val="002C5A9B"/>
    <w:rsid w:val="002E35F8"/>
    <w:rsid w:val="002E52C9"/>
    <w:rsid w:val="002E5BC7"/>
    <w:rsid w:val="002F0403"/>
    <w:rsid w:val="002F1670"/>
    <w:rsid w:val="00320278"/>
    <w:rsid w:val="00327CFA"/>
    <w:rsid w:val="003306BE"/>
    <w:rsid w:val="0033331F"/>
    <w:rsid w:val="00340D30"/>
    <w:rsid w:val="00366C08"/>
    <w:rsid w:val="0038124A"/>
    <w:rsid w:val="003A581C"/>
    <w:rsid w:val="003A5BCB"/>
    <w:rsid w:val="003B1333"/>
    <w:rsid w:val="003B18E2"/>
    <w:rsid w:val="003B5FDC"/>
    <w:rsid w:val="003B6C4B"/>
    <w:rsid w:val="003C3A7D"/>
    <w:rsid w:val="003E079E"/>
    <w:rsid w:val="003E6E66"/>
    <w:rsid w:val="00406AFC"/>
    <w:rsid w:val="00420D94"/>
    <w:rsid w:val="004276F7"/>
    <w:rsid w:val="00433F4A"/>
    <w:rsid w:val="00436E97"/>
    <w:rsid w:val="00450B62"/>
    <w:rsid w:val="00455A59"/>
    <w:rsid w:val="00466BE3"/>
    <w:rsid w:val="00476F7D"/>
    <w:rsid w:val="00493FC6"/>
    <w:rsid w:val="004A6F48"/>
    <w:rsid w:val="004B0431"/>
    <w:rsid w:val="004B1A70"/>
    <w:rsid w:val="004C18E0"/>
    <w:rsid w:val="004E0247"/>
    <w:rsid w:val="004E6CAA"/>
    <w:rsid w:val="004F7F80"/>
    <w:rsid w:val="00500DAB"/>
    <w:rsid w:val="00504D28"/>
    <w:rsid w:val="00523F47"/>
    <w:rsid w:val="005254DF"/>
    <w:rsid w:val="005375E7"/>
    <w:rsid w:val="00557559"/>
    <w:rsid w:val="005612D2"/>
    <w:rsid w:val="005769C1"/>
    <w:rsid w:val="00585F0F"/>
    <w:rsid w:val="00591F1A"/>
    <w:rsid w:val="00592A67"/>
    <w:rsid w:val="005A1087"/>
    <w:rsid w:val="005A4569"/>
    <w:rsid w:val="005A475A"/>
    <w:rsid w:val="005A7F2C"/>
    <w:rsid w:val="005D12AF"/>
    <w:rsid w:val="005D676D"/>
    <w:rsid w:val="005E782D"/>
    <w:rsid w:val="00602038"/>
    <w:rsid w:val="00612B38"/>
    <w:rsid w:val="00615495"/>
    <w:rsid w:val="00631872"/>
    <w:rsid w:val="0065489B"/>
    <w:rsid w:val="0066269B"/>
    <w:rsid w:val="00665439"/>
    <w:rsid w:val="006808E6"/>
    <w:rsid w:val="006842D2"/>
    <w:rsid w:val="00693C3D"/>
    <w:rsid w:val="00697AB9"/>
    <w:rsid w:val="006F24EA"/>
    <w:rsid w:val="006F520D"/>
    <w:rsid w:val="006F5BB8"/>
    <w:rsid w:val="00704191"/>
    <w:rsid w:val="00705A76"/>
    <w:rsid w:val="007073D5"/>
    <w:rsid w:val="00722CAE"/>
    <w:rsid w:val="00734657"/>
    <w:rsid w:val="00734E4B"/>
    <w:rsid w:val="00740AAB"/>
    <w:rsid w:val="00784610"/>
    <w:rsid w:val="00790563"/>
    <w:rsid w:val="007954A5"/>
    <w:rsid w:val="007A2D98"/>
    <w:rsid w:val="007A4051"/>
    <w:rsid w:val="007A40F2"/>
    <w:rsid w:val="007A6DB3"/>
    <w:rsid w:val="007B0827"/>
    <w:rsid w:val="007B19F7"/>
    <w:rsid w:val="007B5362"/>
    <w:rsid w:val="007C10AA"/>
    <w:rsid w:val="007C2122"/>
    <w:rsid w:val="007C7EED"/>
    <w:rsid w:val="007D2890"/>
    <w:rsid w:val="007E5BEF"/>
    <w:rsid w:val="007F38A0"/>
    <w:rsid w:val="00800CED"/>
    <w:rsid w:val="008017B8"/>
    <w:rsid w:val="00805BB2"/>
    <w:rsid w:val="008270AC"/>
    <w:rsid w:val="00832AE4"/>
    <w:rsid w:val="008332FA"/>
    <w:rsid w:val="00844056"/>
    <w:rsid w:val="00844849"/>
    <w:rsid w:val="0085543D"/>
    <w:rsid w:val="00863D68"/>
    <w:rsid w:val="008654A6"/>
    <w:rsid w:val="00872095"/>
    <w:rsid w:val="00880E04"/>
    <w:rsid w:val="00881B3C"/>
    <w:rsid w:val="00882ECC"/>
    <w:rsid w:val="00884322"/>
    <w:rsid w:val="00886847"/>
    <w:rsid w:val="00886B1E"/>
    <w:rsid w:val="008A5445"/>
    <w:rsid w:val="008B71A6"/>
    <w:rsid w:val="008D418B"/>
    <w:rsid w:val="008D542C"/>
    <w:rsid w:val="008D5530"/>
    <w:rsid w:val="008E0D3D"/>
    <w:rsid w:val="008E142F"/>
    <w:rsid w:val="008E20F0"/>
    <w:rsid w:val="00911BEF"/>
    <w:rsid w:val="00914229"/>
    <w:rsid w:val="009149E1"/>
    <w:rsid w:val="00914A17"/>
    <w:rsid w:val="009222B3"/>
    <w:rsid w:val="00931DEC"/>
    <w:rsid w:val="00941B51"/>
    <w:rsid w:val="00951D45"/>
    <w:rsid w:val="0095689A"/>
    <w:rsid w:val="00960204"/>
    <w:rsid w:val="00983737"/>
    <w:rsid w:val="009866DB"/>
    <w:rsid w:val="009904DF"/>
    <w:rsid w:val="009C0BCE"/>
    <w:rsid w:val="009D5305"/>
    <w:rsid w:val="009D7B45"/>
    <w:rsid w:val="009E1913"/>
    <w:rsid w:val="009E3815"/>
    <w:rsid w:val="009F0A46"/>
    <w:rsid w:val="00A04FDD"/>
    <w:rsid w:val="00A23ED4"/>
    <w:rsid w:val="00A277A4"/>
    <w:rsid w:val="00A328E6"/>
    <w:rsid w:val="00A40D90"/>
    <w:rsid w:val="00A478BD"/>
    <w:rsid w:val="00A50D9F"/>
    <w:rsid w:val="00A52721"/>
    <w:rsid w:val="00A5399F"/>
    <w:rsid w:val="00A54639"/>
    <w:rsid w:val="00A65683"/>
    <w:rsid w:val="00A70B1D"/>
    <w:rsid w:val="00A70D41"/>
    <w:rsid w:val="00A74E5A"/>
    <w:rsid w:val="00A76CFD"/>
    <w:rsid w:val="00A85788"/>
    <w:rsid w:val="00A85AAC"/>
    <w:rsid w:val="00A86518"/>
    <w:rsid w:val="00A918CC"/>
    <w:rsid w:val="00A94515"/>
    <w:rsid w:val="00A94C69"/>
    <w:rsid w:val="00AA60CD"/>
    <w:rsid w:val="00AB1EC8"/>
    <w:rsid w:val="00AB4B3D"/>
    <w:rsid w:val="00AB594E"/>
    <w:rsid w:val="00AB706E"/>
    <w:rsid w:val="00AB7C88"/>
    <w:rsid w:val="00AC3ADA"/>
    <w:rsid w:val="00AD0FE6"/>
    <w:rsid w:val="00AD687B"/>
    <w:rsid w:val="00AD696F"/>
    <w:rsid w:val="00AE3C6F"/>
    <w:rsid w:val="00AE41C6"/>
    <w:rsid w:val="00AE66CD"/>
    <w:rsid w:val="00AF0FE1"/>
    <w:rsid w:val="00AF63A6"/>
    <w:rsid w:val="00AF76CE"/>
    <w:rsid w:val="00B037F2"/>
    <w:rsid w:val="00B0712B"/>
    <w:rsid w:val="00B12A90"/>
    <w:rsid w:val="00B14CAA"/>
    <w:rsid w:val="00B1587D"/>
    <w:rsid w:val="00B161D2"/>
    <w:rsid w:val="00B31E28"/>
    <w:rsid w:val="00B41C1A"/>
    <w:rsid w:val="00B5677A"/>
    <w:rsid w:val="00B74A54"/>
    <w:rsid w:val="00B80526"/>
    <w:rsid w:val="00B82784"/>
    <w:rsid w:val="00B94AA9"/>
    <w:rsid w:val="00BB174C"/>
    <w:rsid w:val="00BC15FB"/>
    <w:rsid w:val="00BD0E05"/>
    <w:rsid w:val="00BD1BE6"/>
    <w:rsid w:val="00BD5784"/>
    <w:rsid w:val="00BD7901"/>
    <w:rsid w:val="00BD7E1B"/>
    <w:rsid w:val="00BE56DB"/>
    <w:rsid w:val="00BE6C1B"/>
    <w:rsid w:val="00BF54E7"/>
    <w:rsid w:val="00C1271D"/>
    <w:rsid w:val="00C23B21"/>
    <w:rsid w:val="00C34EB1"/>
    <w:rsid w:val="00C559F7"/>
    <w:rsid w:val="00C611EC"/>
    <w:rsid w:val="00C65A57"/>
    <w:rsid w:val="00C70642"/>
    <w:rsid w:val="00C73646"/>
    <w:rsid w:val="00C90FDC"/>
    <w:rsid w:val="00C97A42"/>
    <w:rsid w:val="00CB03CE"/>
    <w:rsid w:val="00CB1F45"/>
    <w:rsid w:val="00CC2760"/>
    <w:rsid w:val="00CC39F1"/>
    <w:rsid w:val="00CD0F0F"/>
    <w:rsid w:val="00CE15EE"/>
    <w:rsid w:val="00CF2BA9"/>
    <w:rsid w:val="00D00494"/>
    <w:rsid w:val="00D01B69"/>
    <w:rsid w:val="00D02458"/>
    <w:rsid w:val="00D03C32"/>
    <w:rsid w:val="00D11193"/>
    <w:rsid w:val="00D11719"/>
    <w:rsid w:val="00D17886"/>
    <w:rsid w:val="00D31A22"/>
    <w:rsid w:val="00D36FD4"/>
    <w:rsid w:val="00D376B7"/>
    <w:rsid w:val="00D4023F"/>
    <w:rsid w:val="00D463DC"/>
    <w:rsid w:val="00D5513B"/>
    <w:rsid w:val="00D574C7"/>
    <w:rsid w:val="00D76A7A"/>
    <w:rsid w:val="00D91172"/>
    <w:rsid w:val="00D93A08"/>
    <w:rsid w:val="00DA49C2"/>
    <w:rsid w:val="00DB3A40"/>
    <w:rsid w:val="00DB656B"/>
    <w:rsid w:val="00DB78C1"/>
    <w:rsid w:val="00DC4349"/>
    <w:rsid w:val="00DC5E51"/>
    <w:rsid w:val="00DC7523"/>
    <w:rsid w:val="00DC7776"/>
    <w:rsid w:val="00DC79D4"/>
    <w:rsid w:val="00DD2AED"/>
    <w:rsid w:val="00DF413D"/>
    <w:rsid w:val="00E00006"/>
    <w:rsid w:val="00E01351"/>
    <w:rsid w:val="00E1632F"/>
    <w:rsid w:val="00E424EA"/>
    <w:rsid w:val="00E44C99"/>
    <w:rsid w:val="00E54F33"/>
    <w:rsid w:val="00E55E43"/>
    <w:rsid w:val="00E56B2E"/>
    <w:rsid w:val="00E6394B"/>
    <w:rsid w:val="00E76607"/>
    <w:rsid w:val="00E84AFC"/>
    <w:rsid w:val="00E853CD"/>
    <w:rsid w:val="00E90BCB"/>
    <w:rsid w:val="00E95714"/>
    <w:rsid w:val="00E97A82"/>
    <w:rsid w:val="00E97DDE"/>
    <w:rsid w:val="00EA21C6"/>
    <w:rsid w:val="00EA7384"/>
    <w:rsid w:val="00EB0F44"/>
    <w:rsid w:val="00EC008D"/>
    <w:rsid w:val="00ED3FC4"/>
    <w:rsid w:val="00EE36FD"/>
    <w:rsid w:val="00EE63F7"/>
    <w:rsid w:val="00EF17FB"/>
    <w:rsid w:val="00EF6D0D"/>
    <w:rsid w:val="00F0122A"/>
    <w:rsid w:val="00F1008F"/>
    <w:rsid w:val="00F14E44"/>
    <w:rsid w:val="00F215F9"/>
    <w:rsid w:val="00F22A45"/>
    <w:rsid w:val="00F34529"/>
    <w:rsid w:val="00F42093"/>
    <w:rsid w:val="00F51AFD"/>
    <w:rsid w:val="00F53198"/>
    <w:rsid w:val="00F61A31"/>
    <w:rsid w:val="00F63186"/>
    <w:rsid w:val="00F63376"/>
    <w:rsid w:val="00F66BC0"/>
    <w:rsid w:val="00F718CD"/>
    <w:rsid w:val="00F770DC"/>
    <w:rsid w:val="00F82629"/>
    <w:rsid w:val="00F906D5"/>
    <w:rsid w:val="00F910EC"/>
    <w:rsid w:val="00F95D0B"/>
    <w:rsid w:val="00F95D36"/>
    <w:rsid w:val="00FA43B5"/>
    <w:rsid w:val="00FA5DE5"/>
    <w:rsid w:val="00FA6E59"/>
    <w:rsid w:val="00FB4776"/>
    <w:rsid w:val="00FD2008"/>
    <w:rsid w:val="00FD48CE"/>
    <w:rsid w:val="00FD7AB6"/>
    <w:rsid w:val="00FF5277"/>
    <w:rsid w:val="00FF69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footnote text"/>
    <w:basedOn w:val="a"/>
    <w:link w:val="a9"/>
    <w:uiPriority w:val="99"/>
    <w:semiHidden/>
    <w:unhideWhenUsed/>
    <w:rsid w:val="00CB03CE"/>
    <w:pPr>
      <w:spacing w:after="0" w:line="240" w:lineRule="auto"/>
      <w:jc w:val="both"/>
    </w:pPr>
    <w:rPr>
      <w:rFonts w:ascii="Times New Roman" w:hAnsi="Times New Roman"/>
      <w:sz w:val="20"/>
      <w:szCs w:val="20"/>
    </w:rPr>
  </w:style>
  <w:style w:type="character" w:customStyle="1" w:styleId="a9">
    <w:name w:val="Текст под линия Знак"/>
    <w:basedOn w:val="a0"/>
    <w:link w:val="a8"/>
    <w:uiPriority w:val="99"/>
    <w:semiHidden/>
    <w:rsid w:val="00CB03CE"/>
    <w:rPr>
      <w:rFonts w:ascii="Times New Roman" w:eastAsia="Calibri" w:hAnsi="Times New Roman" w:cs="Times New Roman"/>
      <w:sz w:val="20"/>
      <w:szCs w:val="20"/>
    </w:rPr>
  </w:style>
  <w:style w:type="character" w:styleId="aa">
    <w:name w:val="footnote reference"/>
    <w:uiPriority w:val="99"/>
    <w:semiHidden/>
    <w:unhideWhenUsed/>
    <w:rsid w:val="00CB03CE"/>
    <w:rPr>
      <w:vertAlign w:val="superscript"/>
    </w:rPr>
  </w:style>
  <w:style w:type="paragraph" w:styleId="ab">
    <w:name w:val="Balloon Text"/>
    <w:basedOn w:val="a"/>
    <w:link w:val="ac"/>
    <w:uiPriority w:val="99"/>
    <w:semiHidden/>
    <w:unhideWhenUsed/>
    <w:rsid w:val="004F7F8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7F80"/>
    <w:rPr>
      <w:rFonts w:ascii="Tahoma" w:eastAsia="Calibri" w:hAnsi="Tahoma" w:cs="Tahoma"/>
      <w:sz w:val="16"/>
      <w:szCs w:val="16"/>
    </w:rPr>
  </w:style>
  <w:style w:type="character" w:styleId="ad">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 w:type="paragraph" w:customStyle="1" w:styleId="Default">
    <w:name w:val="Default"/>
    <w:rsid w:val="007A2D98"/>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Indent"/>
    <w:basedOn w:val="a"/>
    <w:link w:val="af"/>
    <w:uiPriority w:val="99"/>
    <w:semiHidden/>
    <w:unhideWhenUsed/>
    <w:rsid w:val="00E44C99"/>
    <w:pPr>
      <w:spacing w:after="120"/>
      <w:ind w:left="283"/>
    </w:pPr>
  </w:style>
  <w:style w:type="character" w:customStyle="1" w:styleId="af">
    <w:name w:val="Основен текст с отстъп Знак"/>
    <w:basedOn w:val="a0"/>
    <w:link w:val="ae"/>
    <w:uiPriority w:val="99"/>
    <w:semiHidden/>
    <w:rsid w:val="00E44C99"/>
    <w:rPr>
      <w:rFonts w:ascii="Calibri" w:eastAsia="Calibri" w:hAnsi="Calibri" w:cs="Times New Roman"/>
    </w:rPr>
  </w:style>
  <w:style w:type="paragraph" w:styleId="af0">
    <w:name w:val="No Spacing"/>
    <w:uiPriority w:val="1"/>
    <w:qFormat/>
    <w:rsid w:val="00433F4A"/>
    <w:pPr>
      <w:spacing w:after="0" w:line="240" w:lineRule="auto"/>
    </w:pPr>
  </w:style>
  <w:style w:type="paragraph" w:customStyle="1" w:styleId="CharCharCharCharCharChar">
    <w:name w:val="Char Char Char Char Char Char"/>
    <w:basedOn w:val="a"/>
    <w:rsid w:val="00557559"/>
    <w:pPr>
      <w:tabs>
        <w:tab w:val="left" w:pos="709"/>
      </w:tabs>
      <w:spacing w:after="0" w:line="240" w:lineRule="auto"/>
    </w:pPr>
    <w:rPr>
      <w:rFonts w:ascii="Tahoma" w:eastAsia="Times New Roman" w:hAnsi="Tahoma"/>
      <w:sz w:val="24"/>
      <w:szCs w:val="24"/>
      <w:lang w:val="pl-PL" w:eastAsia="pl-PL"/>
    </w:rPr>
  </w:style>
  <w:style w:type="paragraph" w:styleId="af1">
    <w:name w:val="Plain Text"/>
    <w:basedOn w:val="a"/>
    <w:link w:val="af2"/>
    <w:rsid w:val="00557559"/>
    <w:pPr>
      <w:spacing w:after="0" w:line="240" w:lineRule="auto"/>
    </w:pPr>
    <w:rPr>
      <w:rFonts w:ascii="Courier New" w:eastAsia="Times New Roman" w:hAnsi="Courier New"/>
      <w:sz w:val="20"/>
      <w:szCs w:val="20"/>
      <w:lang w:val="en-US"/>
    </w:rPr>
  </w:style>
  <w:style w:type="character" w:customStyle="1" w:styleId="af2">
    <w:name w:val="Обикновен текст Знак"/>
    <w:basedOn w:val="a0"/>
    <w:link w:val="af1"/>
    <w:rsid w:val="00557559"/>
    <w:rPr>
      <w:rFonts w:ascii="Courier New" w:eastAsia="Times New Roman" w:hAnsi="Courier New" w:cs="Times New Roman"/>
      <w:sz w:val="20"/>
      <w:szCs w:val="20"/>
      <w:lang w:val="en-US"/>
    </w:rPr>
  </w:style>
  <w:style w:type="paragraph" w:styleId="af3">
    <w:name w:val="Body Text"/>
    <w:basedOn w:val="a"/>
    <w:link w:val="af4"/>
    <w:uiPriority w:val="99"/>
    <w:semiHidden/>
    <w:unhideWhenUsed/>
    <w:rsid w:val="00450B62"/>
    <w:pPr>
      <w:spacing w:after="120"/>
    </w:pPr>
  </w:style>
  <w:style w:type="character" w:customStyle="1" w:styleId="af4">
    <w:name w:val="Основен текст Знак"/>
    <w:basedOn w:val="a0"/>
    <w:link w:val="af3"/>
    <w:uiPriority w:val="99"/>
    <w:semiHidden/>
    <w:rsid w:val="00450B62"/>
    <w:rPr>
      <w:rFonts w:ascii="Calibri" w:eastAsia="Calibri" w:hAnsi="Calibri" w:cs="Times New Roman"/>
    </w:rPr>
  </w:style>
  <w:style w:type="character" w:customStyle="1" w:styleId="Bodytext2">
    <w:name w:val="Body text (2)_"/>
    <w:basedOn w:val="a0"/>
    <w:link w:val="Bodytext20"/>
    <w:rsid w:val="002C143B"/>
    <w:rPr>
      <w:rFonts w:ascii="Times New Roman" w:eastAsia="Times New Roman" w:hAnsi="Times New Roman" w:cs="Times New Roman"/>
      <w:shd w:val="clear" w:color="auto" w:fill="FFFFFF"/>
    </w:rPr>
  </w:style>
  <w:style w:type="paragraph" w:customStyle="1" w:styleId="Bodytext20">
    <w:name w:val="Body text (2)"/>
    <w:basedOn w:val="a"/>
    <w:link w:val="Bodytext2"/>
    <w:rsid w:val="002C143B"/>
    <w:pPr>
      <w:widowControl w:val="0"/>
      <w:shd w:val="clear" w:color="auto" w:fill="FFFFFF"/>
      <w:spacing w:before="60" w:after="300" w:line="0" w:lineRule="atLeast"/>
      <w:jc w:val="center"/>
    </w:pPr>
    <w:rPr>
      <w:rFonts w:ascii="Times New Roman" w:eastAsia="Times New Roman" w:hAnsi="Times New Roman"/>
    </w:rPr>
  </w:style>
  <w:style w:type="character" w:customStyle="1" w:styleId="Bodytext4">
    <w:name w:val="Body text (4)_"/>
    <w:basedOn w:val="a0"/>
    <w:link w:val="Bodytext40"/>
    <w:rsid w:val="000A501B"/>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0A501B"/>
    <w:pPr>
      <w:widowControl w:val="0"/>
      <w:shd w:val="clear" w:color="auto" w:fill="FFFFFF"/>
      <w:spacing w:before="360" w:after="0" w:line="394" w:lineRule="exact"/>
      <w:jc w:val="both"/>
    </w:pPr>
    <w:rPr>
      <w:rFonts w:ascii="Times New Roman" w:eastAsia="Times New Roman" w:hAnsi="Times New Roman"/>
      <w:b/>
      <w:bCs/>
    </w:rPr>
  </w:style>
  <w:style w:type="character" w:customStyle="1" w:styleId="Bodytext2Bold">
    <w:name w:val="Body text (2) + Bold"/>
    <w:basedOn w:val="Bodytext2"/>
    <w:rsid w:val="000A501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
    <w:name w:val="Body text_"/>
    <w:basedOn w:val="a0"/>
    <w:link w:val="BodyText21"/>
    <w:rsid w:val="000A501B"/>
    <w:rPr>
      <w:rFonts w:ascii="Times New Roman" w:eastAsia="Times New Roman" w:hAnsi="Times New Roman" w:cs="Times New Roman"/>
      <w:shd w:val="clear" w:color="auto" w:fill="FFFFFF"/>
    </w:rPr>
  </w:style>
  <w:style w:type="paragraph" w:customStyle="1" w:styleId="BodyText21">
    <w:name w:val="Body Text2"/>
    <w:basedOn w:val="a"/>
    <w:link w:val="Bodytext"/>
    <w:rsid w:val="000A501B"/>
    <w:pPr>
      <w:widowControl w:val="0"/>
      <w:shd w:val="clear" w:color="auto" w:fill="FFFFFF"/>
      <w:spacing w:after="0" w:line="0" w:lineRule="atLeast"/>
      <w:ind w:hanging="1140"/>
    </w:pPr>
    <w:rPr>
      <w:rFonts w:ascii="Times New Roman" w:eastAsia="Times New Roman" w:hAnsi="Times New Roman"/>
    </w:rPr>
  </w:style>
  <w:style w:type="character" w:customStyle="1" w:styleId="Heading1">
    <w:name w:val="Heading #1_"/>
    <w:basedOn w:val="a0"/>
    <w:link w:val="Heading10"/>
    <w:rsid w:val="00800CED"/>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800CED"/>
    <w:pPr>
      <w:widowControl w:val="0"/>
      <w:shd w:val="clear" w:color="auto" w:fill="FFFFFF"/>
      <w:spacing w:before="600" w:after="60" w:line="0" w:lineRule="atLeast"/>
      <w:jc w:val="center"/>
      <w:outlineLvl w:val="0"/>
    </w:pPr>
    <w:rPr>
      <w:rFonts w:ascii="Times New Roman" w:eastAsia="Times New Roman" w:hAnsi="Times New Roman"/>
      <w:b/>
      <w:bCs/>
    </w:rPr>
  </w:style>
  <w:style w:type="paragraph" w:styleId="af5">
    <w:name w:val="Normal (Web)"/>
    <w:basedOn w:val="a"/>
    <w:uiPriority w:val="99"/>
    <w:semiHidden/>
    <w:unhideWhenUsed/>
    <w:rsid w:val="008E20F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9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8583</Words>
  <Characters>48925</Characters>
  <Application>Microsoft Office Word</Application>
  <DocSecurity>0</DocSecurity>
  <Lines>407</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48</cp:revision>
  <cp:lastPrinted>2018-05-16T14:39:00Z</cp:lastPrinted>
  <dcterms:created xsi:type="dcterms:W3CDTF">2018-04-03T12:15:00Z</dcterms:created>
  <dcterms:modified xsi:type="dcterms:W3CDTF">2018-05-16T14:39:00Z</dcterms:modified>
</cp:coreProperties>
</file>