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43" w:rsidRPr="0011175E" w:rsidRDefault="00705443" w:rsidP="0070544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8D0561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90386175" r:id="rId5"/>
        </w:pict>
      </w:r>
      <w:r w:rsidRPr="008D0561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705443" w:rsidRPr="0011175E" w:rsidRDefault="00705443" w:rsidP="0070544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705443" w:rsidRPr="0011175E" w:rsidRDefault="00705443" w:rsidP="0070544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705443" w:rsidRPr="0011175E" w:rsidRDefault="00705443" w:rsidP="0070544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705443" w:rsidRPr="0011175E" w:rsidRDefault="00705443" w:rsidP="0070544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05443" w:rsidRPr="0011175E" w:rsidRDefault="00705443" w:rsidP="0070544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05443" w:rsidRPr="0011175E" w:rsidRDefault="00705443" w:rsidP="0070544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705443" w:rsidRPr="0011175E" w:rsidRDefault="00705443" w:rsidP="0070544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705443" w:rsidRDefault="00705443" w:rsidP="00705443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13.06.2018г.</w:t>
      </w:r>
    </w:p>
    <w:p w:rsidR="00705443" w:rsidRDefault="00705443" w:rsidP="0070544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05443" w:rsidRPr="0011175E" w:rsidRDefault="00705443" w:rsidP="0070544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05443" w:rsidRPr="00EE3EE7" w:rsidRDefault="00705443" w:rsidP="00705443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основание чл.124б, ал.2 от ЗУТ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съобщава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че във връзка с 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>постъпил</w:t>
      </w:r>
      <w:r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D532AC">
        <w:rPr>
          <w:rFonts w:ascii="Arial" w:hAnsi="Arial" w:cs="Arial"/>
          <w:sz w:val="24"/>
          <w:szCs w:val="24"/>
        </w:rPr>
        <w:t xml:space="preserve">заявление </w:t>
      </w:r>
      <w:r w:rsidR="00EE3EE7" w:rsidRPr="00EE3EE7">
        <w:rPr>
          <w:rFonts w:ascii="Arial" w:hAnsi="Arial" w:cs="Arial"/>
          <w:sz w:val="24"/>
          <w:szCs w:val="24"/>
        </w:rPr>
        <w:t xml:space="preserve">с вх.№96 00-1654/11.06.2018г. от  </w:t>
      </w:r>
      <w:proofErr w:type="spellStart"/>
      <w:r w:rsidR="00EE3EE7" w:rsidRPr="00EE3EE7">
        <w:rPr>
          <w:rFonts w:ascii="Arial" w:hAnsi="Arial" w:cs="Arial"/>
          <w:sz w:val="24"/>
          <w:szCs w:val="24"/>
        </w:rPr>
        <w:t>Веиз</w:t>
      </w:r>
      <w:proofErr w:type="spellEnd"/>
      <w:r w:rsidR="00EE3EE7" w:rsidRPr="00EE3EE7">
        <w:rPr>
          <w:rFonts w:ascii="Arial" w:hAnsi="Arial" w:cs="Arial"/>
          <w:sz w:val="24"/>
          <w:szCs w:val="24"/>
        </w:rPr>
        <w:t xml:space="preserve"> Алиев </w:t>
      </w:r>
      <w:proofErr w:type="spellStart"/>
      <w:r w:rsidR="00EE3EE7" w:rsidRPr="00EE3EE7">
        <w:rPr>
          <w:rFonts w:ascii="Arial" w:hAnsi="Arial" w:cs="Arial"/>
          <w:sz w:val="24"/>
          <w:szCs w:val="24"/>
        </w:rPr>
        <w:t>Борназов</w:t>
      </w:r>
      <w:proofErr w:type="spellEnd"/>
      <w:r w:rsidR="00EE3EE7" w:rsidRPr="00EE3EE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EE3EE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 </w:t>
      </w:r>
      <w:r w:rsidRPr="00EE3EE7">
        <w:rPr>
          <w:rFonts w:ascii="Arial" w:eastAsia="Times New Roman" w:hAnsi="Arial" w:cs="Arial"/>
          <w:sz w:val="24"/>
          <w:szCs w:val="24"/>
          <w:lang w:eastAsia="bg-BG"/>
        </w:rPr>
        <w:t>приложеното предложение за изменение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 на ПУП</w:t>
      </w:r>
      <w:r w:rsidRPr="00DE326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="00EE3EE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11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.2018г. на Кмета на община Мадан, с която се разрешава изработването на проект </w:t>
      </w:r>
      <w:r w:rsidRPr="00DE326B">
        <w:rPr>
          <w:rFonts w:ascii="Arial" w:hAnsi="Arial" w:cs="Arial"/>
          <w:bCs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изменение на ПУП</w:t>
      </w:r>
      <w:r w:rsidRPr="00765F50">
        <w:rPr>
          <w:rFonts w:ascii="Arial" w:hAnsi="Arial" w:cs="Arial"/>
          <w:sz w:val="24"/>
          <w:szCs w:val="24"/>
        </w:rPr>
        <w:t xml:space="preserve"> </w:t>
      </w:r>
      <w:r w:rsidR="00EE3EE7" w:rsidRPr="00EE3EE7">
        <w:rPr>
          <w:rFonts w:ascii="Arial" w:hAnsi="Arial" w:cs="Arial"/>
          <w:sz w:val="24"/>
          <w:szCs w:val="24"/>
        </w:rPr>
        <w:t>за ПИ 501.2, ПИ 501.8, ПИ 501.11, ПИ 501.20, ПИ 501.1076, ПИ 501.1082, ПИ 501.1083, ПИ 1084, ПИ 501.1085 в кв.1 на гр.Мадан</w:t>
      </w:r>
      <w:r w:rsidRPr="00EE3EE7">
        <w:rPr>
          <w:rFonts w:ascii="Arial" w:hAnsi="Arial" w:cs="Arial"/>
          <w:bCs/>
          <w:sz w:val="24"/>
          <w:szCs w:val="24"/>
        </w:rPr>
        <w:t>.</w:t>
      </w:r>
      <w:r w:rsidRPr="00EE3EE7">
        <w:rPr>
          <w:rFonts w:ascii="Arial" w:hAnsi="Arial" w:cs="Arial"/>
          <w:sz w:val="24"/>
          <w:szCs w:val="24"/>
        </w:rPr>
        <w:t xml:space="preserve"> </w:t>
      </w:r>
    </w:p>
    <w:p w:rsidR="004A2C5D" w:rsidRPr="004A2C5D" w:rsidRDefault="004A2C5D" w:rsidP="004A2C5D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Предлага се</w:t>
      </w:r>
      <w:r w:rsidRPr="004A2C5D">
        <w:rPr>
          <w:rFonts w:ascii="Arial" w:hAnsi="Arial" w:cs="Arial"/>
          <w:sz w:val="24"/>
          <w:szCs w:val="24"/>
        </w:rPr>
        <w:t>:</w:t>
      </w:r>
    </w:p>
    <w:p w:rsidR="004A2C5D" w:rsidRPr="004A2C5D" w:rsidRDefault="004A2C5D" w:rsidP="004A2C5D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4A2C5D">
        <w:rPr>
          <w:rFonts w:ascii="Arial" w:hAnsi="Arial" w:cs="Arial"/>
          <w:sz w:val="24"/>
          <w:szCs w:val="24"/>
        </w:rPr>
        <w:tab/>
        <w:t>-Обособяване на нов урегулиран поземлен имот отреден за жилищно застрояване, образуван от ПИ с идентификатор 46045.501.1076 и ПИ с идентификатор 46045.501.1077;</w:t>
      </w:r>
    </w:p>
    <w:p w:rsidR="004A2C5D" w:rsidRPr="004A2C5D" w:rsidRDefault="004A2C5D" w:rsidP="004A2C5D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4A2C5D">
        <w:rPr>
          <w:rFonts w:ascii="Arial" w:hAnsi="Arial" w:cs="Arial"/>
          <w:sz w:val="24"/>
          <w:szCs w:val="24"/>
        </w:rPr>
        <w:tab/>
        <w:t xml:space="preserve">-Изменение на уличната регулация за осигуряване на транспортен подход към новообразувания УПИ </w:t>
      </w:r>
      <w:r w:rsidRPr="004A2C5D">
        <w:rPr>
          <w:rFonts w:ascii="Arial" w:hAnsi="Arial" w:cs="Arial"/>
          <w:sz w:val="24"/>
          <w:szCs w:val="24"/>
          <w:lang w:val="en-US"/>
        </w:rPr>
        <w:t>III</w:t>
      </w:r>
      <w:r w:rsidRPr="004A2C5D">
        <w:rPr>
          <w:rFonts w:ascii="Arial" w:hAnsi="Arial" w:cs="Arial"/>
          <w:sz w:val="24"/>
          <w:szCs w:val="24"/>
        </w:rPr>
        <w:t xml:space="preserve"> –за жилищно застрояване в кв.1.  </w:t>
      </w:r>
    </w:p>
    <w:p w:rsidR="004A2C5D" w:rsidRPr="004A2C5D" w:rsidRDefault="004A2C5D" w:rsidP="004A2C5D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4A2C5D">
        <w:rPr>
          <w:rFonts w:ascii="Arial" w:hAnsi="Arial" w:cs="Arial"/>
          <w:sz w:val="24"/>
          <w:szCs w:val="24"/>
        </w:rPr>
        <w:tab/>
        <w:t xml:space="preserve">-Изменение на дворищната регулация на УПИ </w:t>
      </w:r>
      <w:r w:rsidRPr="004A2C5D">
        <w:rPr>
          <w:rFonts w:ascii="Arial" w:hAnsi="Arial" w:cs="Arial"/>
          <w:sz w:val="24"/>
          <w:szCs w:val="24"/>
          <w:lang w:val="en-US"/>
        </w:rPr>
        <w:t xml:space="preserve">II </w:t>
      </w:r>
      <w:r w:rsidRPr="004A2C5D">
        <w:rPr>
          <w:rFonts w:ascii="Arial" w:hAnsi="Arial" w:cs="Arial"/>
          <w:sz w:val="24"/>
          <w:szCs w:val="24"/>
        </w:rPr>
        <w:t xml:space="preserve"> в кв.</w:t>
      </w:r>
      <w:r w:rsidRPr="004A2C5D">
        <w:rPr>
          <w:rFonts w:ascii="Arial" w:hAnsi="Arial" w:cs="Arial"/>
          <w:sz w:val="24"/>
          <w:szCs w:val="24"/>
          <w:lang w:val="en-US"/>
        </w:rPr>
        <w:t>1</w:t>
      </w:r>
      <w:r w:rsidRPr="004A2C5D">
        <w:rPr>
          <w:rFonts w:ascii="Arial" w:hAnsi="Arial" w:cs="Arial"/>
          <w:sz w:val="24"/>
          <w:szCs w:val="24"/>
        </w:rPr>
        <w:t xml:space="preserve">, съобразно границите на ПИ 46045.501.2 и </w:t>
      </w:r>
      <w:proofErr w:type="spellStart"/>
      <w:r w:rsidRPr="004A2C5D">
        <w:rPr>
          <w:rFonts w:ascii="Arial" w:hAnsi="Arial" w:cs="Arial"/>
          <w:sz w:val="24"/>
          <w:szCs w:val="24"/>
        </w:rPr>
        <w:t>новопредвидения</w:t>
      </w:r>
      <w:proofErr w:type="spellEnd"/>
      <w:r w:rsidRPr="004A2C5D">
        <w:rPr>
          <w:rFonts w:ascii="Arial" w:hAnsi="Arial" w:cs="Arial"/>
          <w:sz w:val="24"/>
          <w:szCs w:val="24"/>
        </w:rPr>
        <w:t xml:space="preserve"> транспортен подход, като същевременно се</w:t>
      </w:r>
      <w:r w:rsidRPr="004A2C5D">
        <w:rPr>
          <w:rFonts w:ascii="Arial" w:hAnsi="Arial" w:cs="Arial"/>
          <w:sz w:val="24"/>
          <w:szCs w:val="24"/>
          <w:lang w:val="en-US"/>
        </w:rPr>
        <w:t xml:space="preserve"> </w:t>
      </w:r>
      <w:r w:rsidRPr="004A2C5D">
        <w:rPr>
          <w:rFonts w:ascii="Arial" w:hAnsi="Arial" w:cs="Arial"/>
          <w:sz w:val="24"/>
          <w:szCs w:val="24"/>
        </w:rPr>
        <w:t xml:space="preserve">изместват петната за застрояване на гаражи с №№1, 2 и 3 до северната граница на УПИ </w:t>
      </w:r>
      <w:r w:rsidRPr="004A2C5D">
        <w:rPr>
          <w:rFonts w:ascii="Arial" w:hAnsi="Arial" w:cs="Arial"/>
          <w:sz w:val="24"/>
          <w:szCs w:val="24"/>
          <w:lang w:val="en-US"/>
        </w:rPr>
        <w:t>II</w:t>
      </w:r>
      <w:r w:rsidRPr="004A2C5D">
        <w:rPr>
          <w:rFonts w:ascii="Arial" w:hAnsi="Arial" w:cs="Arial"/>
          <w:sz w:val="24"/>
          <w:szCs w:val="24"/>
        </w:rPr>
        <w:t xml:space="preserve">, а петната с №№7, 8, 9, 10, 11 и 12 –до южната граница на УПИ </w:t>
      </w:r>
      <w:r w:rsidRPr="004A2C5D">
        <w:rPr>
          <w:rFonts w:ascii="Arial" w:hAnsi="Arial" w:cs="Arial"/>
          <w:sz w:val="24"/>
          <w:szCs w:val="24"/>
          <w:lang w:val="en-US"/>
        </w:rPr>
        <w:t>II</w:t>
      </w:r>
      <w:r w:rsidRPr="004A2C5D">
        <w:rPr>
          <w:rFonts w:ascii="Arial" w:hAnsi="Arial" w:cs="Arial"/>
          <w:sz w:val="24"/>
          <w:szCs w:val="24"/>
        </w:rPr>
        <w:t>.</w:t>
      </w:r>
    </w:p>
    <w:p w:rsidR="004A2C5D" w:rsidRPr="004A2C5D" w:rsidRDefault="004A2C5D" w:rsidP="004A2C5D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4A2C5D">
        <w:rPr>
          <w:rFonts w:ascii="Arial" w:hAnsi="Arial" w:cs="Arial"/>
          <w:sz w:val="24"/>
          <w:szCs w:val="24"/>
        </w:rPr>
        <w:tab/>
        <w:t xml:space="preserve">Предлага се образуването на нов УПИ </w:t>
      </w:r>
      <w:r w:rsidRPr="004A2C5D">
        <w:rPr>
          <w:rFonts w:ascii="Arial" w:hAnsi="Arial" w:cs="Arial"/>
          <w:sz w:val="24"/>
          <w:szCs w:val="24"/>
          <w:lang w:val="en-US"/>
        </w:rPr>
        <w:t>I</w:t>
      </w:r>
      <w:r w:rsidRPr="004A2C5D">
        <w:rPr>
          <w:rFonts w:ascii="Arial" w:hAnsi="Arial" w:cs="Arial"/>
          <w:sz w:val="24"/>
          <w:szCs w:val="24"/>
        </w:rPr>
        <w:t xml:space="preserve"> – за озеленяване в кв.1, включващ в площта си ПИ 501.1084 и част от ПИ 501.1085, и образуване на нов УПИ </w:t>
      </w:r>
      <w:r w:rsidRPr="004A2C5D">
        <w:rPr>
          <w:rFonts w:ascii="Arial" w:hAnsi="Arial" w:cs="Arial"/>
          <w:sz w:val="24"/>
          <w:szCs w:val="24"/>
          <w:lang w:val="en-US"/>
        </w:rPr>
        <w:t>IV</w:t>
      </w:r>
      <w:r w:rsidRPr="004A2C5D">
        <w:rPr>
          <w:rFonts w:ascii="Arial" w:hAnsi="Arial" w:cs="Arial"/>
          <w:sz w:val="24"/>
          <w:szCs w:val="24"/>
        </w:rPr>
        <w:t xml:space="preserve"> –за озеленяване, в който попадат ПИ 501.8, ПИ 501.11, ПИ 501.20, ПИ 501.1082, ПИ 501.1083 и ПИ 501.1081.</w:t>
      </w:r>
    </w:p>
    <w:p w:rsidR="00705443" w:rsidRPr="003D6650" w:rsidRDefault="00705443" w:rsidP="00705443">
      <w:pPr>
        <w:tabs>
          <w:tab w:val="left" w:pos="709"/>
        </w:tabs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3D6650">
        <w:rPr>
          <w:rFonts w:ascii="Arial" w:hAnsi="Arial" w:cs="Arial"/>
          <w:color w:val="000000"/>
          <w:sz w:val="24"/>
          <w:szCs w:val="24"/>
          <w:lang w:eastAsia="bg-BG"/>
        </w:rPr>
        <w:tab/>
        <w:t>На основание чл.124б, ал.4 от ЗУТ заповедта не подлежи на оспорване.</w:t>
      </w:r>
    </w:p>
    <w:p w:rsidR="00705443" w:rsidRPr="0011175E" w:rsidRDefault="00705443" w:rsidP="0070544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705443" w:rsidRDefault="00705443" w:rsidP="00705443"/>
    <w:p w:rsidR="00705443" w:rsidRDefault="00705443" w:rsidP="00705443"/>
    <w:p w:rsidR="00705443" w:rsidRDefault="00705443" w:rsidP="00705443"/>
    <w:p w:rsidR="00705443" w:rsidRDefault="00705443" w:rsidP="00705443"/>
    <w:p w:rsidR="006F4AC1" w:rsidRDefault="006F4AC1"/>
    <w:sectPr w:rsidR="006F4AC1" w:rsidSect="00765F50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443"/>
    <w:rsid w:val="003D1702"/>
    <w:rsid w:val="004A2C5D"/>
    <w:rsid w:val="006961F5"/>
    <w:rsid w:val="006F4AC1"/>
    <w:rsid w:val="00705443"/>
    <w:rsid w:val="00D07A41"/>
    <w:rsid w:val="00EE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4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05443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705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6</cp:revision>
  <dcterms:created xsi:type="dcterms:W3CDTF">2018-06-13T06:06:00Z</dcterms:created>
  <dcterms:modified xsi:type="dcterms:W3CDTF">2018-06-13T06:10:00Z</dcterms:modified>
</cp:coreProperties>
</file>