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E7" w:rsidRPr="0011175E" w:rsidRDefault="006036E7" w:rsidP="006036E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8576CC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595917057" r:id="rId5"/>
        </w:pict>
      </w:r>
      <w:r w:rsidRPr="008576CC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6036E7" w:rsidRPr="0011175E" w:rsidRDefault="006036E7" w:rsidP="006036E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6036E7" w:rsidRPr="0011175E" w:rsidRDefault="006036E7" w:rsidP="006036E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6036E7" w:rsidRPr="0011175E" w:rsidRDefault="006036E7" w:rsidP="006036E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6036E7" w:rsidRPr="0011175E" w:rsidRDefault="006036E7" w:rsidP="006036E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036E7" w:rsidRPr="0011175E" w:rsidRDefault="006036E7" w:rsidP="006036E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036E7" w:rsidRPr="0011175E" w:rsidRDefault="006036E7" w:rsidP="006036E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6036E7" w:rsidRPr="0011175E" w:rsidRDefault="006036E7" w:rsidP="006036E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6036E7" w:rsidRPr="0011175E" w:rsidRDefault="006036E7" w:rsidP="00CA3E6D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6036E7" w:rsidRPr="00CA3E6D" w:rsidRDefault="00CA3E6D" w:rsidP="00CA3E6D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CA3E6D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                                              от </w:t>
      </w:r>
      <w:r w:rsidR="002B4AFF" w:rsidRPr="00CA3E6D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16.08.2018г.</w:t>
      </w:r>
    </w:p>
    <w:p w:rsidR="00CA3E6D" w:rsidRDefault="00CA3E6D" w:rsidP="00CA3E6D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A3E6D" w:rsidRPr="0011175E" w:rsidRDefault="00CA3E6D" w:rsidP="00CA3E6D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22F85" w:rsidRPr="0036192A" w:rsidRDefault="006036E7" w:rsidP="006036E7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01DF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ЗУТ, съобщава че във връзка с </w:t>
      </w:r>
      <w:r w:rsidRPr="00701DF9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</w:t>
      </w:r>
      <w:r w:rsidRPr="006036E7">
        <w:rPr>
          <w:rFonts w:ascii="Arial" w:hAnsi="Arial" w:cs="Arial"/>
          <w:sz w:val="24"/>
          <w:szCs w:val="24"/>
        </w:rPr>
        <w:t xml:space="preserve">заявление с вх.№9600-2379/09.08.2018г. от </w:t>
      </w:r>
      <w:proofErr w:type="spellStart"/>
      <w:r w:rsidRPr="006036E7">
        <w:rPr>
          <w:rFonts w:ascii="Arial" w:hAnsi="Arial" w:cs="Arial"/>
          <w:sz w:val="24"/>
          <w:szCs w:val="24"/>
        </w:rPr>
        <w:t>Хамдие</w:t>
      </w:r>
      <w:proofErr w:type="spellEnd"/>
      <w:r w:rsidRPr="006036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6E7">
        <w:rPr>
          <w:rFonts w:ascii="Arial" w:hAnsi="Arial" w:cs="Arial"/>
          <w:sz w:val="24"/>
          <w:szCs w:val="24"/>
        </w:rPr>
        <w:t>Билянова</w:t>
      </w:r>
      <w:proofErr w:type="spellEnd"/>
      <w:r w:rsidRPr="006036E7">
        <w:rPr>
          <w:rFonts w:ascii="Arial" w:hAnsi="Arial" w:cs="Arial"/>
          <w:sz w:val="24"/>
          <w:szCs w:val="24"/>
        </w:rPr>
        <w:t xml:space="preserve">- ст.спец.“ОС“ при </w:t>
      </w:r>
      <w:proofErr w:type="spellStart"/>
      <w:r w:rsidRPr="006036E7">
        <w:rPr>
          <w:rFonts w:ascii="Arial" w:hAnsi="Arial" w:cs="Arial"/>
          <w:sz w:val="24"/>
          <w:szCs w:val="24"/>
        </w:rPr>
        <w:t>ОбА-гр</w:t>
      </w:r>
      <w:proofErr w:type="spellEnd"/>
      <w:r w:rsidRPr="006036E7">
        <w:rPr>
          <w:rFonts w:ascii="Arial" w:hAnsi="Arial" w:cs="Arial"/>
          <w:sz w:val="24"/>
          <w:szCs w:val="24"/>
        </w:rPr>
        <w:t>.Мадан</w:t>
      </w:r>
      <w:r w:rsidRPr="006036E7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6036E7">
        <w:rPr>
          <w:rFonts w:ascii="Arial" w:hAnsi="Arial" w:cs="Arial"/>
          <w:sz w:val="24"/>
          <w:szCs w:val="24"/>
        </w:rPr>
        <w:t>приложеното предложение за изменение на ПУП</w:t>
      </w:r>
      <w:r w:rsidRPr="006036E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6036E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24</w:t>
      </w:r>
      <w:r w:rsidRPr="00701DF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15</w:t>
      </w:r>
      <w:r w:rsidRPr="00701DF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 w:rsidRPr="00701DF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.2018г. на Кмета на община Мадан, с която се разрешава изработването на </w:t>
      </w:r>
      <w:r w:rsidR="0036192A" w:rsidRPr="0036192A">
        <w:rPr>
          <w:rFonts w:ascii="Arial" w:hAnsi="Arial" w:cs="Arial"/>
          <w:sz w:val="24"/>
          <w:szCs w:val="24"/>
        </w:rPr>
        <w:t>проект за изменение на ПУП за УПИ II-озеленяване, кв.42, с.Средногорци</w:t>
      </w:r>
      <w:r w:rsidR="008C37DB">
        <w:rPr>
          <w:rFonts w:ascii="Arial" w:hAnsi="Arial" w:cs="Arial"/>
          <w:sz w:val="24"/>
          <w:szCs w:val="24"/>
        </w:rPr>
        <w:t>.</w:t>
      </w:r>
    </w:p>
    <w:p w:rsidR="002D6878" w:rsidRPr="00C4730E" w:rsidRDefault="002D6878" w:rsidP="002D6878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D6878">
        <w:rPr>
          <w:rFonts w:ascii="Arial" w:hAnsi="Arial" w:cs="Arial"/>
          <w:sz w:val="24"/>
          <w:szCs w:val="24"/>
        </w:rPr>
        <w:t>Представеното предложение за изменение на ПУП е разработено с цел промяна предназначението на терен за озеленяване</w:t>
      </w:r>
      <w:r w:rsidR="00C4730E">
        <w:rPr>
          <w:rFonts w:ascii="Arial" w:hAnsi="Arial" w:cs="Arial"/>
          <w:sz w:val="24"/>
          <w:szCs w:val="24"/>
        </w:rPr>
        <w:t xml:space="preserve"> /УПИ </w:t>
      </w:r>
      <w:r w:rsidR="00C4730E">
        <w:rPr>
          <w:rFonts w:ascii="Arial" w:hAnsi="Arial" w:cs="Arial"/>
          <w:sz w:val="24"/>
          <w:szCs w:val="24"/>
          <w:lang w:val="en-US"/>
        </w:rPr>
        <w:t>II</w:t>
      </w:r>
      <w:r w:rsidR="00C4730E">
        <w:rPr>
          <w:rFonts w:ascii="Arial" w:hAnsi="Arial" w:cs="Arial"/>
          <w:sz w:val="24"/>
          <w:szCs w:val="24"/>
        </w:rPr>
        <w:t>, кв.42/</w:t>
      </w:r>
      <w:r w:rsidRPr="002D6878">
        <w:rPr>
          <w:rFonts w:ascii="Arial" w:hAnsi="Arial" w:cs="Arial"/>
          <w:sz w:val="24"/>
          <w:szCs w:val="24"/>
        </w:rPr>
        <w:t xml:space="preserve"> в терен за обществено обслужване.</w:t>
      </w:r>
      <w:r w:rsidR="00C4730E">
        <w:rPr>
          <w:rFonts w:ascii="Arial" w:hAnsi="Arial" w:cs="Arial"/>
          <w:sz w:val="24"/>
          <w:szCs w:val="24"/>
        </w:rPr>
        <w:t xml:space="preserve"> Дворищната регулация на УПИ </w:t>
      </w:r>
      <w:r w:rsidR="00C4730E">
        <w:rPr>
          <w:rFonts w:ascii="Arial" w:hAnsi="Arial" w:cs="Arial"/>
          <w:sz w:val="24"/>
          <w:szCs w:val="24"/>
          <w:lang w:val="en-US"/>
        </w:rPr>
        <w:t>II</w:t>
      </w:r>
      <w:r w:rsidR="00C4730E">
        <w:rPr>
          <w:rFonts w:ascii="Arial" w:hAnsi="Arial" w:cs="Arial"/>
          <w:sz w:val="24"/>
          <w:szCs w:val="24"/>
        </w:rPr>
        <w:t xml:space="preserve"> не се променя.</w:t>
      </w:r>
    </w:p>
    <w:p w:rsidR="002D6878" w:rsidRPr="002D6878" w:rsidRDefault="002D6878" w:rsidP="002D6878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D6878">
        <w:rPr>
          <w:rFonts w:ascii="Arial" w:hAnsi="Arial" w:cs="Arial"/>
          <w:sz w:val="24"/>
          <w:szCs w:val="24"/>
        </w:rPr>
        <w:t>Имотът е захранен от съществуваща улица.</w:t>
      </w:r>
    </w:p>
    <w:p w:rsidR="006036E7" w:rsidRPr="00BA2BAE" w:rsidRDefault="006036E7" w:rsidP="006036E7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BA2BAE">
        <w:rPr>
          <w:rFonts w:ascii="Arial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6036E7" w:rsidRPr="0011175E" w:rsidRDefault="006036E7" w:rsidP="006036E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6036E7" w:rsidRDefault="006036E7" w:rsidP="006036E7"/>
    <w:p w:rsidR="000F47BF" w:rsidRDefault="000F47BF"/>
    <w:sectPr w:rsidR="000F47BF" w:rsidSect="000F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6E7"/>
    <w:rsid w:val="000F47BF"/>
    <w:rsid w:val="00222F85"/>
    <w:rsid w:val="002B4AFF"/>
    <w:rsid w:val="002D6878"/>
    <w:rsid w:val="00316E2A"/>
    <w:rsid w:val="0036192A"/>
    <w:rsid w:val="006036E7"/>
    <w:rsid w:val="006B21C9"/>
    <w:rsid w:val="008C37DB"/>
    <w:rsid w:val="00AF5BBA"/>
    <w:rsid w:val="00BB1883"/>
    <w:rsid w:val="00C4730E"/>
    <w:rsid w:val="00C82D68"/>
    <w:rsid w:val="00CA3E6D"/>
    <w:rsid w:val="00F9586D"/>
    <w:rsid w:val="00FA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E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16</cp:revision>
  <dcterms:created xsi:type="dcterms:W3CDTF">2018-08-16T06:13:00Z</dcterms:created>
  <dcterms:modified xsi:type="dcterms:W3CDTF">2018-08-16T06:31:00Z</dcterms:modified>
</cp:coreProperties>
</file>