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36" w:rsidRPr="00964B71" w:rsidRDefault="00222E36" w:rsidP="00222E36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40817901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4B00" wp14:editId="2CFB1EFC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845CF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222E36" w:rsidRPr="00964B71" w:rsidRDefault="00222E36" w:rsidP="00222E36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22E36" w:rsidRPr="00964B71" w:rsidRDefault="00222E36" w:rsidP="00222E36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гр.Мадан, 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4900,обл.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Смолян, 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22E36" w:rsidRPr="00964B71" w:rsidRDefault="00222E36" w:rsidP="00222E36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22E36" w:rsidRPr="00964B71" w:rsidRDefault="00222E36" w:rsidP="00222E36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222E36" w:rsidRDefault="00222E36" w:rsidP="00222E36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22E36" w:rsidRPr="00976BF7" w:rsidRDefault="00222E36" w:rsidP="00222E36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22E36" w:rsidRPr="00964B71" w:rsidRDefault="00222E36" w:rsidP="00222E36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22E36" w:rsidRDefault="00222E36" w:rsidP="00222E36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222E36" w:rsidRPr="004C0718" w:rsidRDefault="00222E36" w:rsidP="00222E36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20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3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222E36" w:rsidRDefault="00222E36" w:rsidP="00222E36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22E36" w:rsidRPr="00964B71" w:rsidRDefault="00222E36" w:rsidP="00222E36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22E36" w:rsidRPr="009615F8" w:rsidRDefault="00222E36" w:rsidP="00222E3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заинтересованите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, че с </w:t>
      </w:r>
      <w:bookmarkStart w:id="0" w:name="_GoBack"/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572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24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02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23г. </w:t>
      </w:r>
      <w:r w:rsidRPr="003303F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Общински съвет-Мадан </w:t>
      </w:r>
      <w:r w:rsidRPr="003303FD">
        <w:rPr>
          <w:rFonts w:ascii="Arial" w:hAnsi="Arial" w:cs="Arial"/>
          <w:sz w:val="24"/>
          <w:szCs w:val="24"/>
          <w:lang w:eastAsia="bg-BG"/>
        </w:rPr>
        <w:t xml:space="preserve">разрешава да се изработи </w:t>
      </w:r>
      <w:r w:rsidRPr="003303FD">
        <w:rPr>
          <w:rFonts w:ascii="Arial" w:eastAsia="Times New Roman" w:hAnsi="Arial" w:cs="Arial"/>
          <w:sz w:val="24"/>
          <w:szCs w:val="24"/>
          <w:lang w:eastAsia="bg-BG"/>
        </w:rPr>
        <w:t xml:space="preserve">проект за изменение на ПУП-ПРЗ </w:t>
      </w:r>
      <w:r w:rsidRPr="009615F8">
        <w:rPr>
          <w:rFonts w:ascii="Arial" w:hAnsi="Arial" w:cs="Arial"/>
          <w:sz w:val="24"/>
          <w:szCs w:val="24"/>
          <w:lang w:eastAsia="bg-BG"/>
        </w:rPr>
        <w:t xml:space="preserve">за ПИ 46045.501.172, УПИ ХІІІ-за </w:t>
      </w:r>
      <w:proofErr w:type="spellStart"/>
      <w:r w:rsidRPr="009615F8">
        <w:rPr>
          <w:rFonts w:ascii="Arial" w:hAnsi="Arial" w:cs="Arial"/>
          <w:sz w:val="24"/>
          <w:szCs w:val="24"/>
          <w:lang w:eastAsia="bg-BG"/>
        </w:rPr>
        <w:t>произв</w:t>
      </w:r>
      <w:proofErr w:type="spellEnd"/>
      <w:r w:rsidRPr="009615F8">
        <w:rPr>
          <w:rFonts w:ascii="Arial" w:hAnsi="Arial" w:cs="Arial"/>
          <w:sz w:val="24"/>
          <w:szCs w:val="24"/>
          <w:lang w:eastAsia="bg-BG"/>
        </w:rPr>
        <w:t>. обслужване, ПИ 46045.501.173, УПИ  XV-ковашки цех, кв.38, улична регулация от О.Т.249 до О.Т.278, гр.Мадан.</w:t>
      </w:r>
      <w:bookmarkEnd w:id="0"/>
      <w:r w:rsidRPr="009615F8">
        <w:rPr>
          <w:rFonts w:ascii="Arial" w:hAnsi="Arial" w:cs="Arial"/>
          <w:sz w:val="24"/>
          <w:szCs w:val="24"/>
          <w:lang w:eastAsia="bg-BG"/>
        </w:rPr>
        <w:t xml:space="preserve"> Приложено е предложение съдържащо техническо задание по чл.125 от ЗУТ и скица-проект.</w:t>
      </w:r>
    </w:p>
    <w:p w:rsidR="00222E36" w:rsidRPr="009615F8" w:rsidRDefault="00222E36" w:rsidP="00222E3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615F8">
        <w:rPr>
          <w:rFonts w:ascii="Arial" w:hAnsi="Arial" w:cs="Arial"/>
          <w:sz w:val="24"/>
          <w:szCs w:val="24"/>
          <w:lang w:eastAsia="bg-BG"/>
        </w:rPr>
        <w:t>Предлага се поземлените имоти предмет на разработката да се  урегулират по съществуващи граници, така както са съгласно одобрената Кадастралната карта на град Мадан.</w:t>
      </w:r>
    </w:p>
    <w:p w:rsidR="00222E36" w:rsidRPr="009615F8" w:rsidRDefault="00222E36" w:rsidP="00222E3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615F8">
        <w:rPr>
          <w:rFonts w:ascii="Arial" w:hAnsi="Arial" w:cs="Arial"/>
          <w:sz w:val="24"/>
          <w:szCs w:val="24"/>
          <w:lang w:eastAsia="bg-BG"/>
        </w:rPr>
        <w:t>Отредените за всеки имот урегулирани поземлени имоти ще се предвидят за жилищно застрояване с малка височина.</w:t>
      </w:r>
    </w:p>
    <w:p w:rsidR="00222E36" w:rsidRPr="009615F8" w:rsidRDefault="00222E36" w:rsidP="00222E3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615F8">
        <w:rPr>
          <w:rFonts w:ascii="Arial" w:hAnsi="Arial" w:cs="Arial"/>
          <w:sz w:val="24"/>
          <w:szCs w:val="24"/>
          <w:lang w:eastAsia="bg-BG"/>
        </w:rPr>
        <w:t>Линиите на застрояване към реката ще са съобразно чл.31, ал.3 от ЗУТ. Линиите на застрояване към улица и към дворищна регулация ще са съобразно чл.31, ал.1 от ЗУТ.</w:t>
      </w:r>
    </w:p>
    <w:p w:rsidR="00222E36" w:rsidRPr="009615F8" w:rsidRDefault="00222E36" w:rsidP="00222E3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615F8">
        <w:rPr>
          <w:rFonts w:ascii="Arial" w:hAnsi="Arial" w:cs="Arial"/>
          <w:sz w:val="24"/>
          <w:szCs w:val="24"/>
          <w:lang w:eastAsia="bg-BG"/>
        </w:rPr>
        <w:t>Предлага се изменение на уличната регулация от О.Т.249 до О.Т.278, между кв.38 и кв.34 по на място изпълнената улица, като се съблюдава допустимата широчина на улицата от 7 м. ,включително обслужващите тротоари.</w:t>
      </w:r>
    </w:p>
    <w:p w:rsidR="00222E36" w:rsidRPr="009615F8" w:rsidRDefault="00222E36" w:rsidP="00222E3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615F8">
        <w:rPr>
          <w:rFonts w:ascii="Arial" w:hAnsi="Arial" w:cs="Arial"/>
          <w:sz w:val="24"/>
          <w:szCs w:val="24"/>
          <w:lang w:eastAsia="bg-BG"/>
        </w:rPr>
        <w:t>Предлага се да се запазят съществуващите сгради и допълващо застрояване.</w:t>
      </w:r>
    </w:p>
    <w:p w:rsidR="00222E36" w:rsidRPr="009615F8" w:rsidRDefault="00222E36" w:rsidP="00222E3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615F8">
        <w:rPr>
          <w:rFonts w:ascii="Arial" w:hAnsi="Arial" w:cs="Arial"/>
          <w:sz w:val="24"/>
          <w:szCs w:val="24"/>
          <w:lang w:eastAsia="bg-BG"/>
        </w:rPr>
        <w:t>Предлага се функционалното предназначение на устройствената зона да се определи като жилищна зона с ниско застрояване /Жм/ и функцията на бъдещите инвестиционни инициативи да е съгласно чл.17, ал.1 и ал.2 от Наредба №7 за ПНУОВТУЗ със следните устройствени показатели:</w:t>
      </w:r>
    </w:p>
    <w:p w:rsidR="00222E36" w:rsidRPr="009615F8" w:rsidRDefault="00222E36" w:rsidP="00222E3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615F8">
        <w:rPr>
          <w:rFonts w:ascii="Arial" w:hAnsi="Arial" w:cs="Arial"/>
          <w:sz w:val="24"/>
          <w:szCs w:val="24"/>
          <w:lang w:eastAsia="bg-BG"/>
        </w:rPr>
        <w:t>-Пзастр - 60%;</w:t>
      </w:r>
    </w:p>
    <w:p w:rsidR="00222E36" w:rsidRPr="009615F8" w:rsidRDefault="00222E36" w:rsidP="00222E3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615F8">
        <w:rPr>
          <w:rFonts w:ascii="Arial" w:hAnsi="Arial" w:cs="Arial"/>
          <w:sz w:val="24"/>
          <w:szCs w:val="24"/>
          <w:lang w:eastAsia="bg-BG"/>
        </w:rPr>
        <w:t>-Кинт. –1,2;</w:t>
      </w:r>
    </w:p>
    <w:p w:rsidR="00222E36" w:rsidRPr="009615F8" w:rsidRDefault="00222E36" w:rsidP="00222E36">
      <w:pPr>
        <w:ind w:firstLine="708"/>
        <w:jc w:val="both"/>
        <w:outlineLvl w:val="0"/>
        <w:rPr>
          <w:rFonts w:ascii="Arial" w:hAnsi="Arial" w:cs="Arial"/>
          <w:sz w:val="24"/>
          <w:szCs w:val="24"/>
          <w:lang w:eastAsia="bg-BG"/>
        </w:rPr>
      </w:pPr>
      <w:r w:rsidRPr="009615F8">
        <w:rPr>
          <w:rFonts w:ascii="Arial" w:hAnsi="Arial" w:cs="Arial"/>
          <w:sz w:val="24"/>
          <w:szCs w:val="24"/>
          <w:lang w:eastAsia="bg-BG"/>
        </w:rPr>
        <w:t>-Позелен. – от 40%;</w:t>
      </w:r>
    </w:p>
    <w:p w:rsidR="00222E36" w:rsidRPr="00E41662" w:rsidRDefault="00222E36" w:rsidP="00222E36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9615F8">
        <w:rPr>
          <w:rFonts w:ascii="Arial" w:hAnsi="Arial" w:cs="Arial"/>
          <w:sz w:val="24"/>
          <w:szCs w:val="24"/>
          <w:lang w:eastAsia="bg-BG"/>
        </w:rPr>
        <w:t>-Височина на застройката –до 10,00м. кота „</w:t>
      </w:r>
      <w:proofErr w:type="spellStart"/>
      <w:r w:rsidRPr="009615F8">
        <w:rPr>
          <w:rFonts w:ascii="Arial" w:hAnsi="Arial" w:cs="Arial"/>
          <w:sz w:val="24"/>
          <w:szCs w:val="24"/>
          <w:lang w:eastAsia="bg-BG"/>
        </w:rPr>
        <w:t>корниз“;</w:t>
      </w:r>
      <w:r w:rsidRP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Решението</w:t>
      </w:r>
      <w:proofErr w:type="spellEnd"/>
      <w:r w:rsidRPr="000D16C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не подлежи на оспорване /съгл. чл.124б, ал.4 от ЗУТ/.</w:t>
      </w:r>
    </w:p>
    <w:p w:rsidR="00222E36" w:rsidRPr="005850C0" w:rsidRDefault="00222E36" w:rsidP="00222E36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22E36" w:rsidRPr="005850C0" w:rsidRDefault="00222E36" w:rsidP="00222E3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предложението за изменение на ПУП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 xml:space="preserve"> се намират в стая №115, ет.1 на Общинска администрация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>–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град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Мадан и може да се прегледат от заинтерес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ваните всеки работен ден.</w:t>
      </w:r>
    </w:p>
    <w:p w:rsidR="00222E36" w:rsidRDefault="00222E36" w:rsidP="00222E36"/>
    <w:p w:rsidR="00222E36" w:rsidRDefault="00222E36" w:rsidP="00222E36"/>
    <w:p w:rsidR="00222E36" w:rsidRDefault="00222E36" w:rsidP="00222E36"/>
    <w:p w:rsidR="00222E36" w:rsidRDefault="00222E36" w:rsidP="00222E36"/>
    <w:p w:rsidR="00222E36" w:rsidRDefault="00222E36" w:rsidP="00222E36"/>
    <w:p w:rsidR="00222E36" w:rsidRDefault="00222E36" w:rsidP="00222E36"/>
    <w:p w:rsidR="00F81BA2" w:rsidRDefault="00F81BA2"/>
    <w:sectPr w:rsidR="00F81BA2" w:rsidSect="00E8290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6"/>
    <w:rsid w:val="00222E36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F51B2D-DA8A-44DB-B981-04337B6B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3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Павлина</dc:creator>
  <cp:keywords/>
  <dc:description/>
  <cp:lastModifiedBy>Павлина</cp:lastModifiedBy>
  <cp:revision>1</cp:revision>
  <dcterms:created xsi:type="dcterms:W3CDTF">2023-03-20T09:43:00Z</dcterms:created>
  <dcterms:modified xsi:type="dcterms:W3CDTF">2023-03-20T09:45:00Z</dcterms:modified>
</cp:coreProperties>
</file>