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A" w:rsidRPr="0011175E" w:rsidRDefault="0004337A" w:rsidP="00043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90E27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5993296" r:id="rId5"/>
        </w:pict>
      </w:r>
      <w:r w:rsidRPr="00190E2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4337A" w:rsidRPr="0011175E" w:rsidRDefault="0004337A" w:rsidP="000433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4337A" w:rsidRPr="0011175E" w:rsidRDefault="0004337A" w:rsidP="000433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4337A" w:rsidRPr="0011175E" w:rsidRDefault="0004337A" w:rsidP="000433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4337A" w:rsidRPr="0011175E" w:rsidRDefault="0004337A" w:rsidP="000433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4337A" w:rsidRPr="0011175E" w:rsidRDefault="0004337A" w:rsidP="000433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4337A" w:rsidRPr="0011175E" w:rsidRDefault="0004337A" w:rsidP="0004337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4337A" w:rsidRPr="0011175E" w:rsidRDefault="0004337A" w:rsidP="0004337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4337A" w:rsidRPr="00202F82" w:rsidRDefault="00802A50" w:rsidP="0004337A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="0004337A"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4337A" w:rsidRPr="00202F82" w:rsidRDefault="0004337A" w:rsidP="0004337A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</w:t>
      </w:r>
      <w:r w:rsidR="00607A5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88413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04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 w:rsidR="0088413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04337A" w:rsidRDefault="0004337A" w:rsidP="0004337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4337A" w:rsidRPr="00147591" w:rsidRDefault="0004337A" w:rsidP="0004337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4337A" w:rsidRPr="00982C45" w:rsidRDefault="0004337A" w:rsidP="0088413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 изготвена скица-</w:t>
      </w:r>
      <w:r w:rsid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.10.2020г. на Кмета на община Мадан, с която се разрешава изработването на проект </w:t>
      </w:r>
      <w:r w:rsidRPr="002B1A70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="00884132" w:rsidRPr="002B1A70">
        <w:rPr>
          <w:rFonts w:ascii="Arial" w:eastAsia="Times New Roman" w:hAnsi="Arial" w:cs="Arial"/>
          <w:sz w:val="24"/>
          <w:szCs w:val="24"/>
          <w:lang w:eastAsia="bg-BG"/>
        </w:rPr>
        <w:t>изменение на ПУП</w:t>
      </w:r>
      <w:r w:rsidR="0088413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884132" w:rsidRPr="00FC69CA">
        <w:rPr>
          <w:rFonts w:ascii="Arial" w:hAnsi="Arial" w:cs="Arial"/>
          <w:sz w:val="24"/>
          <w:szCs w:val="24"/>
        </w:rPr>
        <w:t xml:space="preserve">за УПИ </w:t>
      </w:r>
      <w:r w:rsidR="00884132" w:rsidRPr="00FC69CA">
        <w:rPr>
          <w:rFonts w:ascii="Arial" w:hAnsi="Arial" w:cs="Arial"/>
          <w:sz w:val="24"/>
          <w:szCs w:val="24"/>
          <w:lang w:val="en-US"/>
        </w:rPr>
        <w:t>VI</w:t>
      </w:r>
      <w:r w:rsidR="00884132" w:rsidRPr="00FC69CA">
        <w:rPr>
          <w:rFonts w:ascii="Arial" w:hAnsi="Arial" w:cs="Arial"/>
          <w:sz w:val="24"/>
          <w:szCs w:val="24"/>
        </w:rPr>
        <w:t>-за комплексно жилищно строителство и УПИ</w:t>
      </w:r>
      <w:r w:rsidR="00884132" w:rsidRPr="00FC69CA">
        <w:rPr>
          <w:rFonts w:ascii="Arial" w:hAnsi="Arial" w:cs="Arial"/>
          <w:sz w:val="24"/>
          <w:szCs w:val="24"/>
          <w:lang w:val="en-US"/>
        </w:rPr>
        <w:t xml:space="preserve"> VII</w:t>
      </w:r>
      <w:r w:rsidR="00884132" w:rsidRPr="00FC69CA">
        <w:rPr>
          <w:rFonts w:ascii="Arial" w:hAnsi="Arial" w:cs="Arial"/>
          <w:sz w:val="24"/>
          <w:szCs w:val="24"/>
        </w:rPr>
        <w:t xml:space="preserve">-за склад на </w:t>
      </w:r>
      <w:r w:rsidR="00884132">
        <w:rPr>
          <w:rFonts w:ascii="Arial" w:hAnsi="Arial" w:cs="Arial"/>
          <w:sz w:val="24"/>
          <w:szCs w:val="24"/>
        </w:rPr>
        <w:t>В</w:t>
      </w:r>
      <w:r w:rsidR="00884132" w:rsidRPr="00FC69CA">
        <w:rPr>
          <w:rFonts w:ascii="Arial" w:hAnsi="Arial" w:cs="Arial"/>
          <w:sz w:val="24"/>
          <w:szCs w:val="24"/>
        </w:rPr>
        <w:t>инпром в кв.92 и улична регулация от О.Т.677 до О.Т.681 в гр.Мадан, ПИ 46045.501.257 и ПИ 46045.501.258 в гр.Мадан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 се и</w:t>
      </w:r>
      <w:r w:rsidRPr="00130B0E">
        <w:rPr>
          <w:rFonts w:ascii="Arial" w:hAnsi="Arial" w:cs="Arial"/>
          <w:sz w:val="24"/>
          <w:szCs w:val="24"/>
        </w:rPr>
        <w:t xml:space="preserve">зменение на дворищните регулации на УПИ </w:t>
      </w:r>
      <w:r w:rsidRPr="00130B0E">
        <w:rPr>
          <w:rFonts w:ascii="Arial" w:hAnsi="Arial" w:cs="Arial"/>
          <w:sz w:val="24"/>
          <w:szCs w:val="24"/>
          <w:lang w:val="en-US"/>
        </w:rPr>
        <w:t>VI</w:t>
      </w:r>
      <w:r w:rsidRPr="00130B0E">
        <w:rPr>
          <w:rFonts w:ascii="Arial" w:hAnsi="Arial" w:cs="Arial"/>
          <w:sz w:val="24"/>
          <w:szCs w:val="24"/>
        </w:rPr>
        <w:t>-за комплексно жилищно строителство и УПИ</w:t>
      </w:r>
      <w:r w:rsidRPr="00130B0E">
        <w:rPr>
          <w:rFonts w:ascii="Arial" w:hAnsi="Arial" w:cs="Arial"/>
          <w:sz w:val="24"/>
          <w:szCs w:val="24"/>
          <w:lang w:val="en-US"/>
        </w:rPr>
        <w:t xml:space="preserve"> VII</w:t>
      </w:r>
      <w:r w:rsidRPr="00130B0E">
        <w:rPr>
          <w:rFonts w:ascii="Arial" w:hAnsi="Arial" w:cs="Arial"/>
          <w:sz w:val="24"/>
          <w:szCs w:val="24"/>
        </w:rPr>
        <w:t xml:space="preserve">-за склад на </w:t>
      </w:r>
      <w:r w:rsidR="00AB268E">
        <w:rPr>
          <w:rFonts w:ascii="Arial" w:hAnsi="Arial" w:cs="Arial"/>
          <w:sz w:val="24"/>
          <w:szCs w:val="24"/>
        </w:rPr>
        <w:t>В</w:t>
      </w:r>
      <w:r w:rsidRPr="00130B0E">
        <w:rPr>
          <w:rFonts w:ascii="Arial" w:hAnsi="Arial" w:cs="Arial"/>
          <w:sz w:val="24"/>
          <w:szCs w:val="24"/>
        </w:rPr>
        <w:t xml:space="preserve">инпром в кв.92, съобразно границите на ПИ 46045.501.257 и ПИ 46045.501.258 по КК на гр.Мадан. Регулационните линии съвпадат с имотните граници, при което ще се промени дворищната регулация и на УПИ </w:t>
      </w:r>
      <w:r w:rsidRPr="00130B0E">
        <w:rPr>
          <w:rFonts w:ascii="Arial" w:hAnsi="Arial" w:cs="Arial"/>
          <w:sz w:val="24"/>
          <w:szCs w:val="24"/>
          <w:lang w:val="en-US"/>
        </w:rPr>
        <w:t>V-665</w:t>
      </w:r>
      <w:r w:rsidRPr="00130B0E">
        <w:rPr>
          <w:rFonts w:ascii="Arial" w:hAnsi="Arial" w:cs="Arial"/>
          <w:sz w:val="24"/>
          <w:szCs w:val="24"/>
        </w:rPr>
        <w:t xml:space="preserve">  и  ще се измени уличната регулация от О.Т.677 до О.Т.681.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 xml:space="preserve">Предлага се УПИ </w:t>
      </w:r>
      <w:r w:rsidRPr="00130B0E">
        <w:rPr>
          <w:rFonts w:ascii="Arial" w:hAnsi="Arial" w:cs="Arial"/>
          <w:sz w:val="24"/>
          <w:szCs w:val="24"/>
          <w:lang w:val="en-US"/>
        </w:rPr>
        <w:t>V-665</w:t>
      </w:r>
      <w:r w:rsidRPr="00130B0E">
        <w:rPr>
          <w:rFonts w:ascii="Arial" w:hAnsi="Arial" w:cs="Arial"/>
          <w:sz w:val="24"/>
          <w:szCs w:val="24"/>
        </w:rPr>
        <w:t xml:space="preserve"> и УПИ </w:t>
      </w:r>
      <w:r w:rsidRPr="00130B0E">
        <w:rPr>
          <w:rFonts w:ascii="Arial" w:hAnsi="Arial" w:cs="Arial"/>
          <w:sz w:val="24"/>
          <w:szCs w:val="24"/>
          <w:lang w:val="en-US"/>
        </w:rPr>
        <w:t>VI</w:t>
      </w:r>
      <w:r w:rsidRPr="00130B0E">
        <w:rPr>
          <w:rFonts w:ascii="Arial" w:hAnsi="Arial" w:cs="Arial"/>
          <w:sz w:val="24"/>
          <w:szCs w:val="24"/>
        </w:rPr>
        <w:t>-КЖС в кв.92 да бъдат в територия с предназначение „Жилищна територия с ниско жилищно застрояване /</w:t>
      </w:r>
      <w:proofErr w:type="spellStart"/>
      <w:r w:rsidRPr="00130B0E">
        <w:rPr>
          <w:rFonts w:ascii="Arial" w:hAnsi="Arial" w:cs="Arial"/>
          <w:sz w:val="24"/>
          <w:szCs w:val="24"/>
        </w:rPr>
        <w:t>Жм</w:t>
      </w:r>
      <w:proofErr w:type="spellEnd"/>
      <w:r w:rsidRPr="00130B0E">
        <w:rPr>
          <w:rFonts w:ascii="Arial" w:hAnsi="Arial" w:cs="Arial"/>
          <w:sz w:val="24"/>
          <w:szCs w:val="24"/>
        </w:rPr>
        <w:t>/”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-Пзастр. -60%;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-Кинт. -1,2;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</w:t>
      </w:r>
      <w:proofErr w:type="spellStart"/>
      <w:r w:rsidRPr="00130B0E">
        <w:rPr>
          <w:rFonts w:ascii="Arial" w:hAnsi="Arial" w:cs="Arial"/>
          <w:sz w:val="24"/>
          <w:szCs w:val="24"/>
        </w:rPr>
        <w:t>Позелен</w:t>
      </w:r>
      <w:proofErr w:type="spellEnd"/>
      <w:r w:rsidRPr="00130B0E">
        <w:rPr>
          <w:rFonts w:ascii="Arial" w:hAnsi="Arial" w:cs="Arial"/>
          <w:sz w:val="24"/>
          <w:szCs w:val="24"/>
        </w:rPr>
        <w:t>. -40%;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За УПИ</w:t>
      </w:r>
      <w:r w:rsidRPr="00130B0E">
        <w:rPr>
          <w:rFonts w:ascii="Arial" w:hAnsi="Arial" w:cs="Arial"/>
          <w:sz w:val="24"/>
          <w:szCs w:val="24"/>
          <w:lang w:val="en-US"/>
        </w:rPr>
        <w:t xml:space="preserve"> VII</w:t>
      </w:r>
      <w:r w:rsidRPr="00130B0E">
        <w:rPr>
          <w:rFonts w:ascii="Arial" w:hAnsi="Arial" w:cs="Arial"/>
          <w:sz w:val="24"/>
          <w:szCs w:val="24"/>
        </w:rPr>
        <w:t xml:space="preserve">-за склад на </w:t>
      </w:r>
      <w:r>
        <w:rPr>
          <w:rFonts w:ascii="Arial" w:hAnsi="Arial" w:cs="Arial"/>
          <w:sz w:val="24"/>
          <w:szCs w:val="24"/>
        </w:rPr>
        <w:t>В</w:t>
      </w:r>
      <w:r w:rsidRPr="00130B0E">
        <w:rPr>
          <w:rFonts w:ascii="Arial" w:hAnsi="Arial" w:cs="Arial"/>
          <w:sz w:val="24"/>
          <w:szCs w:val="24"/>
        </w:rPr>
        <w:t>инпром в кв.92 се предвижда друга функционална територия с предназначение за „Предимно производствена дейност”, означена като /Пп/” и застрояването ще бъде в съответствие с чл. 25 от Наредба №7 за ПНУОВТУЗ със следните устройствени показатели: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-Пзастр. -60%;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-Кинт. -2;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</w:t>
      </w:r>
      <w:proofErr w:type="spellStart"/>
      <w:r w:rsidRPr="00130B0E">
        <w:rPr>
          <w:rFonts w:ascii="Arial" w:hAnsi="Arial" w:cs="Arial"/>
          <w:sz w:val="24"/>
          <w:szCs w:val="24"/>
        </w:rPr>
        <w:t>Позелен</w:t>
      </w:r>
      <w:proofErr w:type="spellEnd"/>
      <w:r w:rsidRPr="00130B0E">
        <w:rPr>
          <w:rFonts w:ascii="Arial" w:hAnsi="Arial" w:cs="Arial"/>
          <w:sz w:val="24"/>
          <w:szCs w:val="24"/>
        </w:rPr>
        <w:t>. -30%;</w:t>
      </w:r>
    </w:p>
    <w:p w:rsidR="00884132" w:rsidRPr="00130B0E" w:rsidRDefault="00884132" w:rsidP="00884132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130B0E">
        <w:rPr>
          <w:rFonts w:ascii="Arial" w:hAnsi="Arial" w:cs="Arial"/>
          <w:sz w:val="24"/>
          <w:szCs w:val="24"/>
        </w:rPr>
        <w:t>-Височина на застройката  -до 12,00м.</w:t>
      </w:r>
    </w:p>
    <w:p w:rsidR="0004337A" w:rsidRPr="00982C45" w:rsidRDefault="0004337A" w:rsidP="0004337A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ab/>
      </w:r>
    </w:p>
    <w:p w:rsidR="0004337A" w:rsidRPr="00982C45" w:rsidRDefault="0004337A" w:rsidP="0004337A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04337A" w:rsidRPr="00982C45" w:rsidRDefault="0004337A" w:rsidP="0004337A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04337A" w:rsidRDefault="0004337A" w:rsidP="0004337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941F6E" w:rsidRDefault="00941F6E"/>
    <w:sectPr w:rsidR="00941F6E" w:rsidSect="009D1BC9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37A"/>
    <w:rsid w:val="0004337A"/>
    <w:rsid w:val="002A049D"/>
    <w:rsid w:val="003E6E7C"/>
    <w:rsid w:val="00607A58"/>
    <w:rsid w:val="007A0F59"/>
    <w:rsid w:val="00802A50"/>
    <w:rsid w:val="00876CBA"/>
    <w:rsid w:val="00884132"/>
    <w:rsid w:val="008E7E3D"/>
    <w:rsid w:val="00941F6E"/>
    <w:rsid w:val="009D1BC9"/>
    <w:rsid w:val="00A417E2"/>
    <w:rsid w:val="00AB268E"/>
    <w:rsid w:val="00E5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7A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337A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13</cp:revision>
  <dcterms:created xsi:type="dcterms:W3CDTF">2020-11-04T09:03:00Z</dcterms:created>
  <dcterms:modified xsi:type="dcterms:W3CDTF">2020-11-04T09:08:00Z</dcterms:modified>
</cp:coreProperties>
</file>