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8F" w:rsidRPr="0011175E" w:rsidRDefault="00AB5F8F" w:rsidP="00AB5F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7978669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8269" wp14:editId="4AAAD4A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9CDB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AB5F8F" w:rsidRPr="0011175E" w:rsidRDefault="00AB5F8F" w:rsidP="00AB5F8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AB5F8F" w:rsidRPr="0011175E" w:rsidRDefault="00AB5F8F" w:rsidP="00AB5F8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AB5F8F" w:rsidRPr="0011175E" w:rsidRDefault="00AB5F8F" w:rsidP="00AB5F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AB5F8F" w:rsidRPr="0011175E" w:rsidRDefault="00AB5F8F" w:rsidP="00AB5F8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5F8F" w:rsidRPr="0011175E" w:rsidRDefault="00AB5F8F" w:rsidP="00AB5F8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AB5F8F" w:rsidRPr="0011175E" w:rsidRDefault="00AB5F8F" w:rsidP="00AB5F8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AB5F8F" w:rsidRPr="00202F82" w:rsidRDefault="00AB5F8F" w:rsidP="00AB5F8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bookmarkStart w:id="0" w:name="_GoBack"/>
      <w:bookmarkEnd w:id="0"/>
    </w:p>
    <w:p w:rsidR="00AB5F8F" w:rsidRPr="00202F82" w:rsidRDefault="00AB5F8F" w:rsidP="00AB5F8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09.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AB5F8F" w:rsidRDefault="00AB5F8F" w:rsidP="00AB5F8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5F8F" w:rsidRDefault="00AB5F8F" w:rsidP="00AB5F8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AB5F8F" w:rsidRPr="00D33DA5" w:rsidRDefault="00AB5F8F" w:rsidP="00AB5F8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>заявление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6040E7">
        <w:rPr>
          <w:rFonts w:ascii="Arial" w:hAnsi="Arial" w:cs="Arial"/>
          <w:sz w:val="24"/>
          <w:szCs w:val="24"/>
        </w:rPr>
        <w:t xml:space="preserve">вх.№9600-2919/28.10.2021г. от Фатме </w:t>
      </w:r>
      <w:proofErr w:type="spellStart"/>
      <w:r w:rsidRPr="006040E7">
        <w:rPr>
          <w:rFonts w:ascii="Arial" w:hAnsi="Arial" w:cs="Arial"/>
          <w:sz w:val="24"/>
          <w:szCs w:val="24"/>
        </w:rPr>
        <w:t>Кешифова</w:t>
      </w:r>
      <w:proofErr w:type="spellEnd"/>
      <w:r w:rsidRPr="00604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0E7">
        <w:rPr>
          <w:rFonts w:ascii="Arial" w:hAnsi="Arial" w:cs="Arial"/>
          <w:sz w:val="24"/>
          <w:szCs w:val="24"/>
        </w:rPr>
        <w:t>Джаферова</w:t>
      </w:r>
      <w:proofErr w:type="spellEnd"/>
      <w:r w:rsidRPr="006040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Pr="006040E7">
        <w:rPr>
          <w:rFonts w:ascii="Arial" w:hAnsi="Arial" w:cs="Arial"/>
          <w:sz w:val="24"/>
          <w:szCs w:val="24"/>
        </w:rPr>
        <w:t xml:space="preserve"> село Средногорци, община Мадан,</w:t>
      </w:r>
      <w:r w:rsidR="00FB2F6A">
        <w:rPr>
          <w:rFonts w:ascii="Arial" w:hAnsi="Arial" w:cs="Arial"/>
          <w:sz w:val="24"/>
          <w:szCs w:val="24"/>
        </w:rPr>
        <w:t xml:space="preserve">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09.11.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Pr="00034608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6040E7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6040E7">
        <w:rPr>
          <w:rFonts w:ascii="Arial" w:hAnsi="Arial" w:cs="Arial"/>
          <w:bCs/>
          <w:sz w:val="24"/>
          <w:szCs w:val="24"/>
        </w:rPr>
        <w:t xml:space="preserve"> УПИ Х</w:t>
      </w:r>
      <w:r w:rsidRPr="006040E7">
        <w:rPr>
          <w:rFonts w:ascii="Arial" w:hAnsi="Arial" w:cs="Arial"/>
          <w:bCs/>
          <w:sz w:val="24"/>
          <w:szCs w:val="24"/>
          <w:lang w:val="en-US"/>
        </w:rPr>
        <w:t>III</w:t>
      </w:r>
      <w:r w:rsidRPr="006040E7">
        <w:rPr>
          <w:rFonts w:ascii="Arial" w:hAnsi="Arial" w:cs="Arial"/>
          <w:bCs/>
          <w:sz w:val="24"/>
          <w:szCs w:val="24"/>
        </w:rPr>
        <w:t xml:space="preserve"> - озеленяване в кв.63, ПИ 46045.501.486 </w:t>
      </w:r>
      <w:r w:rsidRPr="006040E7">
        <w:rPr>
          <w:rFonts w:ascii="Arial" w:hAnsi="Arial" w:cs="Arial"/>
          <w:color w:val="000000" w:themeColor="text1"/>
          <w:sz w:val="24"/>
          <w:szCs w:val="24"/>
        </w:rPr>
        <w:t>в град Мадан</w:t>
      </w:r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FB2F6A" w:rsidRPr="00121A5F" w:rsidRDefault="00AB5F8F" w:rsidP="00FB2F6A">
      <w:pPr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 w:rsidR="00FB2F6A">
        <w:rPr>
          <w:rFonts w:ascii="Arial" w:hAnsi="Arial" w:cs="Arial"/>
          <w:sz w:val="24"/>
          <w:szCs w:val="24"/>
        </w:rPr>
        <w:t>и</w:t>
      </w:r>
      <w:r w:rsidR="00FB2F6A" w:rsidRPr="00121A5F">
        <w:rPr>
          <w:rFonts w:ascii="Arial" w:hAnsi="Arial" w:cs="Arial"/>
          <w:sz w:val="24"/>
          <w:szCs w:val="24"/>
        </w:rPr>
        <w:t>зменение на дворищна регулация и улична регулация с цел обособяване на нов самостоятелен урегулиран поземлен имот за ПИ с идентификатор 46045.501.486. Новообразуваният УПИ ще е с пореден номер XX за кв.63 и се предлага да бъде отреден за промишлено застрояване.</w:t>
      </w:r>
    </w:p>
    <w:p w:rsidR="00FB2F6A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 xml:space="preserve">Предлага се да отпадне предвидената по ЗРП на </w:t>
      </w:r>
      <w:proofErr w:type="spellStart"/>
      <w:r w:rsidRPr="00121A5F">
        <w:rPr>
          <w:rFonts w:ascii="Arial" w:hAnsi="Arial" w:cs="Arial"/>
          <w:bCs/>
          <w:sz w:val="24"/>
          <w:szCs w:val="24"/>
        </w:rPr>
        <w:t>гр.Мадан</w:t>
      </w:r>
      <w:proofErr w:type="spellEnd"/>
      <w:r w:rsidRPr="00121A5F">
        <w:rPr>
          <w:rFonts w:ascii="Arial" w:hAnsi="Arial" w:cs="Arial"/>
          <w:bCs/>
          <w:sz w:val="24"/>
          <w:szCs w:val="24"/>
        </w:rPr>
        <w:t xml:space="preserve"> от 1992 г. улична регулация между О.Т.393 и О.Т.374 в частта й попадаща в ПИ </w:t>
      </w:r>
      <w:r w:rsidRPr="00121A5F">
        <w:rPr>
          <w:rFonts w:ascii="Arial" w:hAnsi="Arial" w:cs="Arial"/>
          <w:sz w:val="24"/>
          <w:szCs w:val="24"/>
        </w:rPr>
        <w:t>46045.501.541. Тази част от уличната регулация не е реализира и не е необходимо да бъде изпълнена, поради това, че достъпа до имота е осъществен чрез съществуващата улица /</w:t>
      </w:r>
      <w:proofErr w:type="spellStart"/>
      <w:r w:rsidRPr="00121A5F">
        <w:rPr>
          <w:rFonts w:ascii="Arial" w:hAnsi="Arial" w:cs="Arial"/>
          <w:sz w:val="24"/>
          <w:szCs w:val="24"/>
        </w:rPr>
        <w:t>ул</w:t>
      </w:r>
      <w:proofErr w:type="spellEnd"/>
      <w:r w:rsidRPr="00121A5F">
        <w:rPr>
          <w:rFonts w:ascii="Arial" w:hAnsi="Arial" w:cs="Arial"/>
          <w:sz w:val="24"/>
          <w:szCs w:val="24"/>
        </w:rPr>
        <w:t xml:space="preserve">.„Обединение”/, представляваща ПИ с идинт.№46045.501.916. 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>Предлага се функционалното предназначение на устройствената зона за кв.63, определена с предходен ПУП, да се запази, а именно да остане означена „за предимно производствени дейности”, означена като „</w:t>
      </w:r>
      <w:proofErr w:type="spellStart"/>
      <w:r w:rsidRPr="00121A5F">
        <w:rPr>
          <w:rFonts w:ascii="Arial" w:hAnsi="Arial" w:cs="Arial"/>
          <w:bCs/>
          <w:sz w:val="24"/>
          <w:szCs w:val="24"/>
        </w:rPr>
        <w:t>Пп</w:t>
      </w:r>
      <w:proofErr w:type="spellEnd"/>
      <w:r w:rsidRPr="00121A5F">
        <w:rPr>
          <w:rFonts w:ascii="Arial" w:hAnsi="Arial" w:cs="Arial"/>
          <w:bCs/>
          <w:sz w:val="24"/>
          <w:szCs w:val="24"/>
        </w:rPr>
        <w:t>”. Функцията на бъдещите инвестиционни инициативи ще е съгласно чл.25, ал.1 и ал.2 от Наредба №7 за ПНУОВТУЗ със следните устройствени показатели: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21A5F">
        <w:rPr>
          <w:rFonts w:ascii="Arial" w:hAnsi="Arial" w:cs="Arial"/>
          <w:bCs/>
          <w:sz w:val="24"/>
          <w:szCs w:val="24"/>
        </w:rPr>
        <w:t>Пзастр</w:t>
      </w:r>
      <w:proofErr w:type="spellEnd"/>
      <w:r w:rsidRPr="00121A5F">
        <w:rPr>
          <w:rFonts w:ascii="Arial" w:hAnsi="Arial" w:cs="Arial"/>
          <w:bCs/>
          <w:sz w:val="24"/>
          <w:szCs w:val="24"/>
        </w:rPr>
        <w:t>. -80%;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21A5F">
        <w:rPr>
          <w:rFonts w:ascii="Arial" w:hAnsi="Arial" w:cs="Arial"/>
          <w:bCs/>
          <w:sz w:val="24"/>
          <w:szCs w:val="24"/>
        </w:rPr>
        <w:t>Кинт</w:t>
      </w:r>
      <w:proofErr w:type="spellEnd"/>
      <w:r w:rsidRPr="00121A5F">
        <w:rPr>
          <w:rFonts w:ascii="Arial" w:hAnsi="Arial" w:cs="Arial"/>
          <w:bCs/>
          <w:sz w:val="24"/>
          <w:szCs w:val="24"/>
        </w:rPr>
        <w:t>. -2,0;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121A5F">
        <w:rPr>
          <w:rFonts w:ascii="Arial" w:hAnsi="Arial" w:cs="Arial"/>
          <w:bCs/>
          <w:sz w:val="24"/>
          <w:szCs w:val="24"/>
        </w:rPr>
        <w:t>Позелен</w:t>
      </w:r>
      <w:proofErr w:type="spellEnd"/>
      <w:r w:rsidRPr="00121A5F">
        <w:rPr>
          <w:rFonts w:ascii="Arial" w:hAnsi="Arial" w:cs="Arial"/>
          <w:bCs/>
          <w:sz w:val="24"/>
          <w:szCs w:val="24"/>
        </w:rPr>
        <w:t>. -20%;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21A5F">
        <w:rPr>
          <w:rFonts w:ascii="Arial" w:hAnsi="Arial" w:cs="Arial"/>
          <w:bCs/>
          <w:sz w:val="24"/>
          <w:szCs w:val="24"/>
        </w:rPr>
        <w:t>-Височина на застройката  -до 10,00м.</w:t>
      </w:r>
    </w:p>
    <w:p w:rsidR="00FB2F6A" w:rsidRPr="00121A5F" w:rsidRDefault="00FB2F6A" w:rsidP="00FB2F6A">
      <w:pPr>
        <w:spacing w:line="259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AB5F8F" w:rsidRPr="00507950" w:rsidRDefault="00AB5F8F" w:rsidP="00FB2F6A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AB5F8F" w:rsidRDefault="00AB5F8F" w:rsidP="00AB5F8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AB5F8F" w:rsidRDefault="00AB5F8F" w:rsidP="00AB5F8F"/>
    <w:p w:rsidR="00AB5F8F" w:rsidRDefault="00AB5F8F" w:rsidP="00AB5F8F"/>
    <w:p w:rsidR="00AB5F8F" w:rsidRDefault="00AB5F8F" w:rsidP="00AB5F8F"/>
    <w:p w:rsidR="00AB5F8F" w:rsidRDefault="00AB5F8F" w:rsidP="00AB5F8F"/>
    <w:p w:rsidR="00802CCB" w:rsidRDefault="00802CCB"/>
    <w:sectPr w:rsidR="00802CCB" w:rsidSect="003C638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F"/>
    <w:rsid w:val="00181CBA"/>
    <w:rsid w:val="003C6386"/>
    <w:rsid w:val="00802CCB"/>
    <w:rsid w:val="00AB5F8F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0FD986"/>
  <w15:chartTrackingRefBased/>
  <w15:docId w15:val="{5806898B-BECD-41AA-B7D4-B77931B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4</cp:revision>
  <dcterms:created xsi:type="dcterms:W3CDTF">2021-11-09T13:39:00Z</dcterms:created>
  <dcterms:modified xsi:type="dcterms:W3CDTF">2021-11-09T13:58:00Z</dcterms:modified>
</cp:coreProperties>
</file>